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A08" w:rsidRDefault="009A3A08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735.75pt">
            <v:imagedata r:id="rId8" o:title="Безымянный"/>
          </v:shape>
        </w:pict>
      </w:r>
      <w:bookmarkEnd w:id="0"/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325549" w:rsidRPr="00325549" w:rsidTr="009D0EC8">
        <w:tc>
          <w:tcPr>
            <w:tcW w:w="4361" w:type="dxa"/>
          </w:tcPr>
          <w:p w:rsidR="00C45362" w:rsidRPr="00325549" w:rsidRDefault="007F1F72" w:rsidP="00643173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25549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C45362" w:rsidRPr="00325549" w:rsidRDefault="00C45362" w:rsidP="0064317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AE4662" w:rsidRPr="00325549" w:rsidRDefault="00C45362" w:rsidP="00C01801">
            <w:pPr>
              <w:rPr>
                <w:rFonts w:ascii="Times New Roman" w:hAnsi="Times New Roman" w:cs="Times New Roman"/>
                <w:color w:val="auto"/>
              </w:rPr>
            </w:pPr>
            <w:r w:rsidRPr="00325549">
              <w:rPr>
                <w:rFonts w:ascii="Times New Roman" w:hAnsi="Times New Roman" w:cs="Times New Roman"/>
                <w:color w:val="auto"/>
              </w:rPr>
              <w:t xml:space="preserve">Обсуждено и принято педагогическим </w:t>
            </w:r>
          </w:p>
          <w:p w:rsidR="00643173" w:rsidRPr="00325549" w:rsidRDefault="00C45362" w:rsidP="00C01801">
            <w:pPr>
              <w:rPr>
                <w:rFonts w:ascii="Times New Roman" w:hAnsi="Times New Roman" w:cs="Times New Roman"/>
                <w:color w:val="auto"/>
              </w:rPr>
            </w:pPr>
            <w:r w:rsidRPr="00325549">
              <w:rPr>
                <w:rFonts w:ascii="Times New Roman" w:hAnsi="Times New Roman" w:cs="Times New Roman"/>
                <w:color w:val="auto"/>
              </w:rPr>
              <w:t xml:space="preserve">советом </w:t>
            </w:r>
            <w:r w:rsidR="00652681" w:rsidRPr="00325549">
              <w:rPr>
                <w:rFonts w:ascii="Times New Roman" w:hAnsi="Times New Roman" w:cs="Times New Roman"/>
                <w:color w:val="auto"/>
              </w:rPr>
              <w:t>«___» ____________202</w:t>
            </w:r>
            <w:r w:rsidR="009F628A" w:rsidRPr="00325549">
              <w:rPr>
                <w:rFonts w:ascii="Times New Roman" w:hAnsi="Times New Roman" w:cs="Times New Roman"/>
                <w:color w:val="auto"/>
              </w:rPr>
              <w:t>___</w:t>
            </w:r>
            <w:r w:rsidRPr="00325549">
              <w:rPr>
                <w:rFonts w:ascii="Times New Roman" w:hAnsi="Times New Roman" w:cs="Times New Roman"/>
                <w:color w:val="auto"/>
              </w:rPr>
              <w:t xml:space="preserve">г. </w:t>
            </w:r>
          </w:p>
          <w:p w:rsidR="00C45362" w:rsidRPr="00325549" w:rsidRDefault="00C45362" w:rsidP="00C01801">
            <w:pPr>
              <w:rPr>
                <w:rFonts w:ascii="Times New Roman" w:hAnsi="Times New Roman" w:cs="Times New Roman"/>
                <w:color w:val="auto"/>
              </w:rPr>
            </w:pPr>
            <w:r w:rsidRPr="00325549">
              <w:rPr>
                <w:rFonts w:ascii="Times New Roman" w:hAnsi="Times New Roman" w:cs="Times New Roman"/>
                <w:color w:val="auto"/>
              </w:rPr>
              <w:t>(протокол</w:t>
            </w:r>
            <w:r w:rsidR="00643173" w:rsidRPr="003255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25549">
              <w:rPr>
                <w:rFonts w:ascii="Times New Roman" w:hAnsi="Times New Roman" w:cs="Times New Roman"/>
                <w:color w:val="auto"/>
              </w:rPr>
              <w:t xml:space="preserve">№  </w:t>
            </w:r>
            <w:r w:rsidRPr="00325549">
              <w:rPr>
                <w:rFonts w:ascii="Times New Roman" w:hAnsi="Times New Roman" w:cs="Times New Roman"/>
                <w:color w:val="auto"/>
                <w:u w:val="single"/>
              </w:rPr>
              <w:t xml:space="preserve">  </w:t>
            </w:r>
            <w:r w:rsidR="00643173" w:rsidRPr="00325549">
              <w:rPr>
                <w:rFonts w:ascii="Times New Roman" w:hAnsi="Times New Roman" w:cs="Times New Roman"/>
                <w:color w:val="auto"/>
                <w:u w:val="single"/>
              </w:rPr>
              <w:t xml:space="preserve">   </w:t>
            </w:r>
            <w:r w:rsidRPr="00325549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325549">
              <w:rPr>
                <w:rFonts w:ascii="Times New Roman" w:hAnsi="Times New Roman" w:cs="Times New Roman"/>
                <w:color w:val="auto"/>
              </w:rPr>
              <w:t xml:space="preserve">  )</w:t>
            </w:r>
          </w:p>
          <w:p w:rsidR="00C01801" w:rsidRPr="00325549" w:rsidRDefault="00C45362" w:rsidP="00C01801">
            <w:pPr>
              <w:rPr>
                <w:rFonts w:ascii="Times New Roman" w:hAnsi="Times New Roman" w:cs="Times New Roman"/>
                <w:color w:val="auto"/>
              </w:rPr>
            </w:pPr>
            <w:r w:rsidRPr="00325549">
              <w:rPr>
                <w:rFonts w:ascii="Times New Roman" w:hAnsi="Times New Roman" w:cs="Times New Roman"/>
                <w:color w:val="auto"/>
              </w:rPr>
              <w:t xml:space="preserve">Директор  </w:t>
            </w:r>
          </w:p>
          <w:p w:rsidR="00C542F5" w:rsidRPr="00325549" w:rsidRDefault="00C45362" w:rsidP="00C01801">
            <w:pPr>
              <w:rPr>
                <w:rFonts w:ascii="Times New Roman" w:hAnsi="Times New Roman" w:cs="Times New Roman"/>
                <w:color w:val="auto"/>
              </w:rPr>
            </w:pPr>
            <w:r w:rsidRPr="00325549">
              <w:rPr>
                <w:rFonts w:ascii="Times New Roman" w:hAnsi="Times New Roman" w:cs="Times New Roman"/>
                <w:color w:val="auto"/>
              </w:rPr>
              <w:t>МБОУ г.</w:t>
            </w:r>
            <w:r w:rsidR="00643173" w:rsidRPr="003255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25549">
              <w:rPr>
                <w:rFonts w:ascii="Times New Roman" w:hAnsi="Times New Roman" w:cs="Times New Roman"/>
                <w:color w:val="auto"/>
              </w:rPr>
              <w:t>Ирк</w:t>
            </w:r>
            <w:r w:rsidR="00643173" w:rsidRPr="00325549">
              <w:rPr>
                <w:rFonts w:ascii="Times New Roman" w:hAnsi="Times New Roman" w:cs="Times New Roman"/>
                <w:color w:val="auto"/>
              </w:rPr>
              <w:t>ут</w:t>
            </w:r>
            <w:r w:rsidR="00A61C43">
              <w:rPr>
                <w:rFonts w:ascii="Times New Roman" w:hAnsi="Times New Roman" w:cs="Times New Roman"/>
                <w:color w:val="auto"/>
              </w:rPr>
              <w:t>ска СОШ №</w:t>
            </w:r>
            <w:r w:rsidRPr="00325549">
              <w:rPr>
                <w:rFonts w:ascii="Times New Roman" w:hAnsi="Times New Roman" w:cs="Times New Roman"/>
                <w:color w:val="auto"/>
              </w:rPr>
              <w:t>26</w:t>
            </w:r>
            <w:r w:rsidR="00C542F5" w:rsidRPr="00325549">
              <w:rPr>
                <w:rFonts w:ascii="Times New Roman" w:hAnsi="Times New Roman" w:cs="Times New Roman"/>
                <w:color w:val="auto"/>
              </w:rPr>
              <w:t xml:space="preserve">       </w:t>
            </w:r>
          </w:p>
          <w:p w:rsidR="00C45362" w:rsidRPr="00325549" w:rsidRDefault="00C542F5" w:rsidP="00C542F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25549">
              <w:rPr>
                <w:rFonts w:ascii="Times New Roman" w:hAnsi="Times New Roman" w:cs="Times New Roman"/>
                <w:color w:val="auto"/>
              </w:rPr>
              <w:t xml:space="preserve">          </w:t>
            </w:r>
            <w:r w:rsidR="00C45362" w:rsidRPr="00325549">
              <w:rPr>
                <w:rFonts w:ascii="Times New Roman" w:hAnsi="Times New Roman" w:cs="Times New Roman"/>
                <w:color w:val="auto"/>
              </w:rPr>
              <w:t xml:space="preserve">   _________________И.А.</w:t>
            </w:r>
            <w:r w:rsidR="00A61C4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45362" w:rsidRPr="00325549">
              <w:rPr>
                <w:rFonts w:ascii="Times New Roman" w:hAnsi="Times New Roman" w:cs="Times New Roman"/>
                <w:color w:val="auto"/>
              </w:rPr>
              <w:t>Корж</w:t>
            </w:r>
          </w:p>
        </w:tc>
      </w:tr>
    </w:tbl>
    <w:p w:rsidR="00E66EEA" w:rsidRPr="00325549" w:rsidRDefault="00E66EEA" w:rsidP="00643173">
      <w:pPr>
        <w:jc w:val="both"/>
        <w:rPr>
          <w:rFonts w:ascii="Times New Roman" w:hAnsi="Times New Roman" w:cs="Times New Roman"/>
          <w:color w:val="auto"/>
        </w:rPr>
      </w:pPr>
    </w:p>
    <w:p w:rsidR="00C45362" w:rsidRPr="00135CB0" w:rsidRDefault="00C45362" w:rsidP="00643173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135CB0">
        <w:rPr>
          <w:rFonts w:ascii="Times New Roman" w:hAnsi="Times New Roman" w:cs="Times New Roman"/>
          <w:b/>
          <w:color w:val="auto"/>
          <w:sz w:val="28"/>
        </w:rPr>
        <w:t>Отчет</w:t>
      </w:r>
    </w:p>
    <w:p w:rsidR="00C45362" w:rsidRPr="00135CB0" w:rsidRDefault="00C45362" w:rsidP="00643173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135CB0">
        <w:rPr>
          <w:rFonts w:ascii="Times New Roman" w:hAnsi="Times New Roman" w:cs="Times New Roman"/>
          <w:b/>
          <w:color w:val="auto"/>
          <w:sz w:val="28"/>
        </w:rPr>
        <w:t>Муниципального бюджетного общеобразовательного учреждения</w:t>
      </w:r>
    </w:p>
    <w:p w:rsidR="00C45362" w:rsidRPr="00135CB0" w:rsidRDefault="00C45362" w:rsidP="00643173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135CB0">
        <w:rPr>
          <w:rFonts w:ascii="Times New Roman" w:hAnsi="Times New Roman" w:cs="Times New Roman"/>
          <w:b/>
          <w:color w:val="auto"/>
          <w:sz w:val="28"/>
        </w:rPr>
        <w:t>города Иркутска средняя общеобразовательная школа № 26</w:t>
      </w:r>
    </w:p>
    <w:p w:rsidR="00C45362" w:rsidRPr="00135CB0" w:rsidRDefault="00C45362" w:rsidP="00643173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135CB0">
        <w:rPr>
          <w:rFonts w:ascii="Times New Roman" w:hAnsi="Times New Roman" w:cs="Times New Roman"/>
          <w:b/>
          <w:color w:val="auto"/>
          <w:sz w:val="28"/>
        </w:rPr>
        <w:t>по результатам самообследования</w:t>
      </w:r>
    </w:p>
    <w:p w:rsidR="00C45362" w:rsidRPr="00135CB0" w:rsidRDefault="003F5CF6" w:rsidP="00643173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135CB0">
        <w:rPr>
          <w:rFonts w:ascii="Times New Roman" w:hAnsi="Times New Roman" w:cs="Times New Roman"/>
          <w:b/>
          <w:color w:val="auto"/>
          <w:sz w:val="28"/>
        </w:rPr>
        <w:t>за 20</w:t>
      </w:r>
      <w:r w:rsidR="009A465C" w:rsidRPr="00135CB0">
        <w:rPr>
          <w:rFonts w:ascii="Times New Roman" w:hAnsi="Times New Roman" w:cs="Times New Roman"/>
          <w:b/>
          <w:color w:val="auto"/>
          <w:sz w:val="28"/>
        </w:rPr>
        <w:t>2</w:t>
      </w:r>
      <w:r w:rsidR="00325549" w:rsidRPr="00135CB0">
        <w:rPr>
          <w:rFonts w:ascii="Times New Roman" w:hAnsi="Times New Roman" w:cs="Times New Roman"/>
          <w:b/>
          <w:color w:val="auto"/>
          <w:sz w:val="28"/>
        </w:rPr>
        <w:t>3</w:t>
      </w:r>
      <w:r w:rsidR="004D4918" w:rsidRPr="00135CB0">
        <w:rPr>
          <w:rFonts w:ascii="Times New Roman" w:hAnsi="Times New Roman" w:cs="Times New Roman"/>
          <w:b/>
          <w:color w:val="auto"/>
          <w:sz w:val="28"/>
        </w:rPr>
        <w:t xml:space="preserve"> год</w:t>
      </w:r>
    </w:p>
    <w:p w:rsidR="00C45362" w:rsidRPr="00325549" w:rsidRDefault="00C45362" w:rsidP="00643173">
      <w:pPr>
        <w:jc w:val="both"/>
        <w:rPr>
          <w:rFonts w:ascii="Times New Roman" w:hAnsi="Times New Roman" w:cs="Times New Roman"/>
          <w:color w:val="auto"/>
        </w:rPr>
      </w:pPr>
    </w:p>
    <w:p w:rsidR="00C45362" w:rsidRPr="00325549" w:rsidRDefault="00C45362" w:rsidP="00135CB0">
      <w:pPr>
        <w:pStyle w:val="a4"/>
        <w:keepNext/>
        <w:widowControl/>
        <w:numPr>
          <w:ilvl w:val="0"/>
          <w:numId w:val="2"/>
        </w:numPr>
        <w:suppressAutoHyphens/>
        <w:autoSpaceDE w:val="0"/>
        <w:autoSpaceDN w:val="0"/>
        <w:outlineLvl w:val="0"/>
        <w:rPr>
          <w:rFonts w:ascii="Times New Roman" w:eastAsia="Times New Roman" w:hAnsi="Times New Roman" w:cs="Times New Roman"/>
          <w:b/>
          <w:color w:val="auto"/>
          <w:kern w:val="32"/>
          <w:lang w:eastAsia="ru-RU"/>
        </w:rPr>
      </w:pPr>
      <w:r w:rsidRPr="00325549">
        <w:rPr>
          <w:rFonts w:ascii="Times New Roman" w:eastAsia="Times New Roman" w:hAnsi="Times New Roman" w:cs="Times New Roman"/>
          <w:b/>
          <w:color w:val="auto"/>
          <w:kern w:val="32"/>
          <w:lang w:eastAsia="ru-RU"/>
        </w:rPr>
        <w:t>Общие сведения об образовательном учреждении</w:t>
      </w:r>
    </w:p>
    <w:p w:rsidR="00C45362" w:rsidRPr="00325549" w:rsidRDefault="00C45362" w:rsidP="0064317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:rsidR="00C45362" w:rsidRPr="00325549" w:rsidRDefault="00C45362" w:rsidP="00643173">
      <w:pPr>
        <w:widowControl/>
        <w:jc w:val="both"/>
        <w:rPr>
          <w:rFonts w:ascii="Times New Roman" w:eastAsia="Calibri" w:hAnsi="Times New Roman" w:cs="Times New Roman"/>
          <w:color w:val="auto"/>
        </w:rPr>
      </w:pPr>
      <w:r w:rsidRPr="00325549">
        <w:rPr>
          <w:rFonts w:ascii="Times New Roman" w:eastAsia="Calibri" w:hAnsi="Times New Roman" w:cs="Times New Roman"/>
          <w:color w:val="auto"/>
        </w:rPr>
        <w:t xml:space="preserve">1. </w:t>
      </w:r>
      <w:r w:rsidRPr="00325549">
        <w:rPr>
          <w:rFonts w:ascii="Times New Roman" w:eastAsia="Calibri" w:hAnsi="Times New Roman" w:cs="Times New Roman"/>
          <w:b/>
          <w:color w:val="auto"/>
        </w:rPr>
        <w:t>Полное наименование ОУ в соответствии с Уставом</w:t>
      </w:r>
      <w:r w:rsidR="005273BF">
        <w:rPr>
          <w:rFonts w:ascii="Times New Roman" w:eastAsia="Calibri" w:hAnsi="Times New Roman" w:cs="Times New Roman"/>
          <w:color w:val="auto"/>
        </w:rPr>
        <w:t>: М</w:t>
      </w:r>
      <w:r w:rsidRPr="00325549">
        <w:rPr>
          <w:rFonts w:ascii="Times New Roman" w:eastAsia="Calibri" w:hAnsi="Times New Roman" w:cs="Times New Roman"/>
          <w:color w:val="auto"/>
        </w:rPr>
        <w:t>униципальное бюджетное общеобразовательное учреждение города Иркутска сред</w:t>
      </w:r>
      <w:r w:rsidR="005273BF">
        <w:rPr>
          <w:rFonts w:ascii="Times New Roman" w:eastAsia="Calibri" w:hAnsi="Times New Roman" w:cs="Times New Roman"/>
          <w:color w:val="auto"/>
        </w:rPr>
        <w:t>няя общеобразовательная школа №</w:t>
      </w:r>
      <w:r w:rsidRPr="00325549">
        <w:rPr>
          <w:rFonts w:ascii="Times New Roman" w:eastAsia="Calibri" w:hAnsi="Times New Roman" w:cs="Times New Roman"/>
          <w:color w:val="auto"/>
        </w:rPr>
        <w:t>26</w:t>
      </w:r>
    </w:p>
    <w:p w:rsidR="00C45362" w:rsidRPr="00325549" w:rsidRDefault="00C45362" w:rsidP="0064317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:rsidR="00C45362" w:rsidRPr="00325549" w:rsidRDefault="00C45362" w:rsidP="00643173">
      <w:pPr>
        <w:widowControl/>
        <w:tabs>
          <w:tab w:val="left" w:pos="360"/>
        </w:tabs>
        <w:suppressAutoHyphens/>
        <w:jc w:val="both"/>
        <w:outlineLvl w:val="4"/>
        <w:rPr>
          <w:rFonts w:ascii="Times New Roman" w:eastAsia="Times New Roman" w:hAnsi="Times New Roman" w:cs="Times New Roman"/>
          <w:color w:val="auto"/>
          <w:lang w:eastAsia="ru-RU"/>
        </w:rPr>
      </w:pPr>
      <w:r w:rsidRPr="00325549">
        <w:rPr>
          <w:rFonts w:ascii="Times New Roman" w:eastAsia="Times New Roman" w:hAnsi="Times New Roman" w:cs="Times New Roman"/>
          <w:color w:val="auto"/>
          <w:lang w:eastAsia="ru-RU"/>
        </w:rPr>
        <w:t xml:space="preserve"> 2. </w:t>
      </w:r>
      <w:r w:rsidRPr="00325549">
        <w:rPr>
          <w:rFonts w:ascii="Times New Roman" w:eastAsia="Times New Roman" w:hAnsi="Times New Roman" w:cs="Times New Roman"/>
          <w:b/>
          <w:color w:val="auto"/>
          <w:lang w:eastAsia="ru-RU"/>
        </w:rPr>
        <w:t>Место нахождения ОУ в соответствии с Уставом</w:t>
      </w:r>
      <w:r w:rsidRPr="00325549">
        <w:rPr>
          <w:rFonts w:ascii="Times New Roman" w:eastAsia="Times New Roman" w:hAnsi="Times New Roman" w:cs="Times New Roman"/>
          <w:color w:val="auto"/>
          <w:lang w:eastAsia="ru-RU"/>
        </w:rPr>
        <w:t xml:space="preserve">: </w:t>
      </w:r>
    </w:p>
    <w:p w:rsidR="00C45362" w:rsidRPr="00325549" w:rsidRDefault="00C45362" w:rsidP="00643173">
      <w:pPr>
        <w:widowControl/>
        <w:tabs>
          <w:tab w:val="left" w:pos="360"/>
        </w:tabs>
        <w:suppressAutoHyphens/>
        <w:jc w:val="both"/>
        <w:outlineLvl w:val="4"/>
        <w:rPr>
          <w:rFonts w:ascii="Times New Roman" w:eastAsia="Times New Roman" w:hAnsi="Times New Roman" w:cs="Times New Roman"/>
          <w:color w:val="auto"/>
          <w:lang w:eastAsia="ru-RU"/>
        </w:rPr>
      </w:pPr>
      <w:r w:rsidRPr="00325549">
        <w:rPr>
          <w:rFonts w:ascii="Times New Roman" w:eastAsia="Times New Roman" w:hAnsi="Times New Roman" w:cs="Times New Roman"/>
          <w:color w:val="auto"/>
          <w:lang w:eastAsia="ru-RU"/>
        </w:rPr>
        <w:t>664042,</w:t>
      </w:r>
      <w:r w:rsidR="00C01801" w:rsidRPr="0032554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325549">
        <w:rPr>
          <w:rFonts w:ascii="Times New Roman" w:eastAsia="Times New Roman" w:hAnsi="Times New Roman" w:cs="Times New Roman"/>
          <w:color w:val="auto"/>
          <w:lang w:eastAsia="ru-RU"/>
        </w:rPr>
        <w:t xml:space="preserve">город Иркутск, улица </w:t>
      </w:r>
      <w:r w:rsidRPr="00325549">
        <w:rPr>
          <w:rFonts w:ascii="Times New Roman" w:eastAsia="Times New Roman" w:hAnsi="Times New Roman" w:cs="Times New Roman"/>
          <w:color w:val="auto"/>
          <w:lang w:val="en-US" w:eastAsia="ru-RU"/>
        </w:rPr>
        <w:t>C</w:t>
      </w:r>
      <w:r w:rsidRPr="00325549">
        <w:rPr>
          <w:rFonts w:ascii="Times New Roman" w:eastAsia="Times New Roman" w:hAnsi="Times New Roman" w:cs="Times New Roman"/>
          <w:color w:val="auto"/>
          <w:lang w:eastAsia="ru-RU"/>
        </w:rPr>
        <w:t>оветская, дом 46</w:t>
      </w:r>
    </w:p>
    <w:p w:rsidR="00C45362" w:rsidRPr="00325549" w:rsidRDefault="00C45362" w:rsidP="0064317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:rsidR="00C45362" w:rsidRPr="00325549" w:rsidRDefault="00C45362" w:rsidP="00643173">
      <w:pPr>
        <w:widowControl/>
        <w:jc w:val="both"/>
        <w:rPr>
          <w:rFonts w:ascii="Times New Roman" w:eastAsia="Calibri" w:hAnsi="Times New Roman" w:cs="Times New Roman"/>
          <w:b/>
          <w:color w:val="auto"/>
        </w:rPr>
      </w:pPr>
      <w:r w:rsidRPr="00325549">
        <w:rPr>
          <w:rFonts w:ascii="Times New Roman" w:eastAsia="Calibri" w:hAnsi="Times New Roman" w:cs="Times New Roman"/>
          <w:color w:val="auto"/>
        </w:rPr>
        <w:t>3..</w:t>
      </w:r>
      <w:r w:rsidRPr="00325549">
        <w:rPr>
          <w:rFonts w:ascii="Times New Roman" w:eastAsia="Calibri" w:hAnsi="Times New Roman" w:cs="Times New Roman"/>
          <w:b/>
          <w:color w:val="auto"/>
        </w:rPr>
        <w:t xml:space="preserve">Контактный телефон </w:t>
      </w:r>
      <w:r w:rsidRPr="00325549">
        <w:rPr>
          <w:rFonts w:ascii="Times New Roman" w:eastAsia="Calibri" w:hAnsi="Times New Roman" w:cs="Times New Roman"/>
          <w:color w:val="auto"/>
        </w:rPr>
        <w:t xml:space="preserve">8(3952) 29-06-77, </w:t>
      </w:r>
      <w:r w:rsidRPr="00325549">
        <w:rPr>
          <w:rFonts w:ascii="Times New Roman" w:eastAsia="Calibri" w:hAnsi="Times New Roman" w:cs="Times New Roman"/>
          <w:color w:val="auto"/>
          <w:lang w:val="en-US"/>
        </w:rPr>
        <w:t>E</w:t>
      </w:r>
      <w:r w:rsidRPr="00325549">
        <w:rPr>
          <w:rFonts w:ascii="Times New Roman" w:eastAsia="Calibri" w:hAnsi="Times New Roman" w:cs="Times New Roman"/>
          <w:color w:val="auto"/>
        </w:rPr>
        <w:t>-</w:t>
      </w:r>
      <w:r w:rsidRPr="00325549">
        <w:rPr>
          <w:rFonts w:ascii="Times New Roman" w:eastAsia="Calibri" w:hAnsi="Times New Roman" w:cs="Times New Roman"/>
          <w:color w:val="auto"/>
          <w:lang w:val="en-US"/>
        </w:rPr>
        <w:t>mail</w:t>
      </w:r>
      <w:r w:rsidRPr="00325549">
        <w:rPr>
          <w:rFonts w:ascii="Times New Roman" w:eastAsia="Calibri" w:hAnsi="Times New Roman" w:cs="Times New Roman"/>
          <w:color w:val="auto"/>
        </w:rPr>
        <w:t xml:space="preserve">: </w:t>
      </w:r>
      <w:hyperlink r:id="rId9" w:history="1">
        <w:r w:rsidRPr="00325549">
          <w:rPr>
            <w:rFonts w:ascii="Times New Roman" w:eastAsia="Calibri" w:hAnsi="Times New Roman" w:cs="Times New Roman"/>
            <w:color w:val="auto"/>
            <w:u w:val="single"/>
            <w:lang w:val="en-US"/>
          </w:rPr>
          <w:t>sh</w:t>
        </w:r>
        <w:r w:rsidRPr="00325549">
          <w:rPr>
            <w:rFonts w:ascii="Times New Roman" w:eastAsia="Calibri" w:hAnsi="Times New Roman" w:cs="Times New Roman"/>
            <w:color w:val="auto"/>
            <w:u w:val="single"/>
          </w:rPr>
          <w:t>26</w:t>
        </w:r>
        <w:r w:rsidRPr="00325549">
          <w:rPr>
            <w:rFonts w:ascii="Times New Roman" w:eastAsia="Calibri" w:hAnsi="Times New Roman" w:cs="Times New Roman"/>
            <w:color w:val="auto"/>
            <w:u w:val="single"/>
            <w:lang w:val="en-US"/>
          </w:rPr>
          <w:t>irk</w:t>
        </w:r>
        <w:r w:rsidRPr="00325549">
          <w:rPr>
            <w:rFonts w:ascii="Times New Roman" w:eastAsia="Calibri" w:hAnsi="Times New Roman" w:cs="Times New Roman"/>
            <w:color w:val="auto"/>
            <w:u w:val="single"/>
          </w:rPr>
          <w:t>@</w:t>
        </w:r>
        <w:r w:rsidRPr="00325549">
          <w:rPr>
            <w:rFonts w:ascii="Times New Roman" w:eastAsia="Calibri" w:hAnsi="Times New Roman" w:cs="Times New Roman"/>
            <w:color w:val="auto"/>
            <w:u w:val="single"/>
            <w:lang w:val="en-US"/>
          </w:rPr>
          <w:t>yandex</w:t>
        </w:r>
        <w:r w:rsidRPr="00325549">
          <w:rPr>
            <w:rFonts w:ascii="Times New Roman" w:eastAsia="Calibri" w:hAnsi="Times New Roman" w:cs="Times New Roman"/>
            <w:color w:val="auto"/>
            <w:u w:val="single"/>
          </w:rPr>
          <w:t>.</w:t>
        </w:r>
        <w:r w:rsidRPr="00325549">
          <w:rPr>
            <w:rFonts w:ascii="Times New Roman" w:eastAsia="Calibri" w:hAnsi="Times New Roman" w:cs="Times New Roman"/>
            <w:color w:val="auto"/>
            <w:u w:val="single"/>
            <w:lang w:val="en-US"/>
          </w:rPr>
          <w:t>ru</w:t>
        </w:r>
      </w:hyperlink>
      <w:r w:rsidRPr="00325549">
        <w:rPr>
          <w:rFonts w:ascii="Times New Roman" w:eastAsia="Calibri" w:hAnsi="Times New Roman" w:cs="Times New Roman"/>
          <w:color w:val="auto"/>
        </w:rPr>
        <w:t xml:space="preserve"> </w:t>
      </w:r>
    </w:p>
    <w:p w:rsidR="00C45362" w:rsidRPr="00325549" w:rsidRDefault="00C45362" w:rsidP="00643173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</w:rPr>
      </w:pPr>
    </w:p>
    <w:p w:rsidR="00C45362" w:rsidRPr="00325549" w:rsidRDefault="00C45362" w:rsidP="00643173">
      <w:pPr>
        <w:widowControl/>
        <w:tabs>
          <w:tab w:val="left" w:pos="360"/>
        </w:tabs>
        <w:suppressAutoHyphens/>
        <w:jc w:val="both"/>
        <w:outlineLvl w:val="4"/>
        <w:rPr>
          <w:rFonts w:ascii="Times New Roman" w:eastAsia="Times New Roman" w:hAnsi="Times New Roman" w:cs="Times New Roman"/>
          <w:color w:val="auto"/>
          <w:lang w:eastAsia="ru-RU"/>
        </w:rPr>
      </w:pPr>
      <w:r w:rsidRPr="00325549">
        <w:rPr>
          <w:rFonts w:ascii="Times New Roman" w:eastAsia="Times New Roman" w:hAnsi="Times New Roman" w:cs="Times New Roman"/>
          <w:bCs/>
          <w:color w:val="auto"/>
          <w:lang w:eastAsia="ru-RU"/>
        </w:rPr>
        <w:t>4</w:t>
      </w:r>
      <w:r w:rsidRPr="00325549">
        <w:rPr>
          <w:rFonts w:ascii="Times New Roman" w:eastAsia="Times New Roman" w:hAnsi="Times New Roman" w:cs="Times New Roman"/>
          <w:color w:val="auto"/>
          <w:lang w:eastAsia="ru-RU"/>
        </w:rPr>
        <w:t xml:space="preserve">. </w:t>
      </w:r>
      <w:r w:rsidRPr="00325549">
        <w:rPr>
          <w:rFonts w:ascii="Times New Roman" w:eastAsia="Times New Roman" w:hAnsi="Times New Roman" w:cs="Times New Roman"/>
          <w:b/>
          <w:color w:val="auto"/>
          <w:lang w:eastAsia="ru-RU"/>
        </w:rPr>
        <w:t>Адреса мест осуществления образовательной деятельности</w:t>
      </w:r>
      <w:r w:rsidRPr="00325549">
        <w:rPr>
          <w:rFonts w:ascii="Times New Roman" w:eastAsia="Times New Roman" w:hAnsi="Times New Roman" w:cs="Times New Roman"/>
          <w:color w:val="auto"/>
          <w:lang w:eastAsia="ru-RU"/>
        </w:rPr>
        <w:t>:</w:t>
      </w:r>
    </w:p>
    <w:p w:rsidR="00C45362" w:rsidRPr="00325549" w:rsidRDefault="00C45362" w:rsidP="00643173">
      <w:pPr>
        <w:widowControl/>
        <w:tabs>
          <w:tab w:val="left" w:pos="360"/>
        </w:tabs>
        <w:suppressAutoHyphens/>
        <w:jc w:val="both"/>
        <w:outlineLvl w:val="4"/>
        <w:rPr>
          <w:rFonts w:ascii="Times New Roman" w:eastAsia="Times New Roman" w:hAnsi="Times New Roman" w:cs="Times New Roman"/>
          <w:color w:val="auto"/>
          <w:lang w:eastAsia="ru-RU"/>
        </w:rPr>
      </w:pPr>
      <w:r w:rsidRPr="00325549">
        <w:rPr>
          <w:rFonts w:ascii="Times New Roman" w:eastAsia="Times New Roman" w:hAnsi="Times New Roman" w:cs="Times New Roman"/>
          <w:color w:val="auto"/>
          <w:lang w:eastAsia="ru-RU"/>
        </w:rPr>
        <w:t xml:space="preserve"> город Иркутск, улица </w:t>
      </w:r>
      <w:r w:rsidR="00B44DB6" w:rsidRPr="00325549">
        <w:rPr>
          <w:rFonts w:ascii="Times New Roman" w:eastAsia="Times New Roman" w:hAnsi="Times New Roman" w:cs="Times New Roman"/>
          <w:color w:val="auto"/>
          <w:lang w:eastAsia="ru-RU"/>
        </w:rPr>
        <w:t>Со</w:t>
      </w:r>
      <w:r w:rsidRPr="00325549">
        <w:rPr>
          <w:rFonts w:ascii="Times New Roman" w:eastAsia="Times New Roman" w:hAnsi="Times New Roman" w:cs="Times New Roman"/>
          <w:color w:val="auto"/>
          <w:lang w:eastAsia="ru-RU"/>
        </w:rPr>
        <w:t>ветская, дом 46</w:t>
      </w:r>
    </w:p>
    <w:p w:rsidR="00C45362" w:rsidRPr="00325549" w:rsidRDefault="00C45362" w:rsidP="0064317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:rsidR="00C45362" w:rsidRPr="00325549" w:rsidRDefault="00C45362" w:rsidP="00643173">
      <w:pPr>
        <w:widowControl/>
        <w:jc w:val="both"/>
        <w:rPr>
          <w:rFonts w:ascii="Times New Roman" w:eastAsia="Calibri" w:hAnsi="Times New Roman" w:cs="Times New Roman"/>
          <w:color w:val="auto"/>
        </w:rPr>
      </w:pPr>
      <w:r w:rsidRPr="00325549">
        <w:rPr>
          <w:rFonts w:ascii="Times New Roman" w:eastAsia="Calibri" w:hAnsi="Times New Roman" w:cs="Times New Roman"/>
          <w:color w:val="auto"/>
        </w:rPr>
        <w:t>5</w:t>
      </w:r>
      <w:r w:rsidRPr="00325549">
        <w:rPr>
          <w:rFonts w:ascii="Times New Roman" w:eastAsia="Calibri" w:hAnsi="Times New Roman" w:cs="Times New Roman"/>
          <w:b/>
          <w:color w:val="auto"/>
        </w:rPr>
        <w:t>. Адрес сайта ОУ</w:t>
      </w:r>
      <w:r w:rsidRPr="00325549">
        <w:rPr>
          <w:rFonts w:ascii="Times New Roman" w:eastAsia="Calibri" w:hAnsi="Times New Roman" w:cs="Times New Roman"/>
          <w:color w:val="auto"/>
        </w:rPr>
        <w:t xml:space="preserve">: </w:t>
      </w:r>
      <w:hyperlink r:id="rId10" w:history="1">
        <w:r w:rsidRPr="00325549">
          <w:rPr>
            <w:rFonts w:ascii="Times New Roman" w:eastAsia="Calibri" w:hAnsi="Times New Roman" w:cs="Times New Roman"/>
            <w:color w:val="auto"/>
            <w:u w:val="single"/>
          </w:rPr>
          <w:t>http://sh26irk.ru/</w:t>
        </w:r>
      </w:hyperlink>
      <w:r w:rsidRPr="00325549">
        <w:rPr>
          <w:rFonts w:ascii="Times New Roman" w:eastAsia="Calibri" w:hAnsi="Times New Roman" w:cs="Times New Roman"/>
          <w:color w:val="auto"/>
        </w:rPr>
        <w:t xml:space="preserve"> </w:t>
      </w:r>
    </w:p>
    <w:p w:rsidR="00C45362" w:rsidRPr="00325549" w:rsidRDefault="00C45362" w:rsidP="00643173">
      <w:pPr>
        <w:widowControl/>
        <w:tabs>
          <w:tab w:val="left" w:pos="360"/>
        </w:tabs>
        <w:suppressAutoHyphens/>
        <w:jc w:val="both"/>
        <w:outlineLvl w:val="4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C45362" w:rsidRPr="00325549" w:rsidRDefault="00C45362" w:rsidP="00A22E00">
      <w:pPr>
        <w:widowControl/>
        <w:tabs>
          <w:tab w:val="left" w:pos="360"/>
        </w:tabs>
        <w:suppressAutoHyphens/>
        <w:jc w:val="both"/>
        <w:outlineLvl w:val="4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325549">
        <w:rPr>
          <w:rFonts w:ascii="Times New Roman" w:eastAsia="Times New Roman" w:hAnsi="Times New Roman" w:cs="Times New Roman"/>
          <w:b/>
          <w:color w:val="auto"/>
          <w:lang w:eastAsia="ru-RU"/>
        </w:rPr>
        <w:t>Все реализуемые общеобразовательные программы с указанием уровня и направленности (</w:t>
      </w:r>
      <w:r w:rsidR="00A22E00" w:rsidRPr="00325549">
        <w:rPr>
          <w:rFonts w:ascii="Times New Roman" w:eastAsia="Times New Roman" w:hAnsi="Times New Roman" w:cs="Times New Roman"/>
          <w:b/>
          <w:color w:val="auto"/>
          <w:lang w:eastAsia="ru-RU"/>
        </w:rPr>
        <w:t>выделить программы, заявленные</w:t>
      </w:r>
      <w:r w:rsidRPr="00325549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на государственную аккредитацию):</w:t>
      </w:r>
    </w:p>
    <w:p w:rsidR="00643173" w:rsidRPr="00325549" w:rsidRDefault="00643173" w:rsidP="00643173">
      <w:pPr>
        <w:widowControl/>
        <w:tabs>
          <w:tab w:val="left" w:pos="360"/>
        </w:tabs>
        <w:suppressAutoHyphens/>
        <w:jc w:val="both"/>
        <w:outlineLvl w:val="4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6663"/>
      </w:tblGrid>
      <w:tr w:rsidR="00325549" w:rsidRPr="00325549" w:rsidTr="009F28CF">
        <w:trPr>
          <w:trHeight w:val="1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F5" w:rsidRPr="00325549" w:rsidRDefault="00C45362" w:rsidP="00A22E0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325549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  <w:p w:rsidR="00C45362" w:rsidRPr="00325549" w:rsidRDefault="00C45362" w:rsidP="00A22E0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325549">
              <w:rPr>
                <w:rFonts w:ascii="Times New Roman" w:eastAsia="Calibri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62" w:rsidRPr="00325549" w:rsidRDefault="00A22E00" w:rsidP="00A22E00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</w:rPr>
            </w:pPr>
            <w:r w:rsidRPr="00325549">
              <w:rPr>
                <w:rFonts w:ascii="Times New Roman" w:eastAsia="Calibri" w:hAnsi="Times New Roman" w:cs="Times New Roman"/>
                <w:color w:val="auto"/>
              </w:rPr>
              <w:t xml:space="preserve">                               </w:t>
            </w:r>
            <w:r w:rsidR="00C45362" w:rsidRPr="00325549">
              <w:rPr>
                <w:rFonts w:ascii="Times New Roman" w:eastAsia="Calibri" w:hAnsi="Times New Roman" w:cs="Times New Roman"/>
                <w:color w:val="auto"/>
              </w:rPr>
              <w:t>Образовательная программа</w:t>
            </w:r>
          </w:p>
        </w:tc>
      </w:tr>
      <w:tr w:rsidR="00325549" w:rsidRPr="00325549" w:rsidTr="009F28CF">
        <w:trPr>
          <w:trHeight w:val="1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62" w:rsidRPr="00325549" w:rsidRDefault="00C45362" w:rsidP="00A22E00">
            <w:pPr>
              <w:widowControl/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62" w:rsidRPr="00325549" w:rsidRDefault="00C45362" w:rsidP="00A22E0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325549">
              <w:rPr>
                <w:rFonts w:ascii="Times New Roman" w:eastAsia="Calibri" w:hAnsi="Times New Roman" w:cs="Times New Roman"/>
                <w:color w:val="auto"/>
              </w:rPr>
              <w:t>Уровень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62" w:rsidRPr="00325549" w:rsidRDefault="00C45362" w:rsidP="00A22E0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325549">
              <w:rPr>
                <w:rFonts w:ascii="Times New Roman" w:eastAsia="Calibri" w:hAnsi="Times New Roman" w:cs="Times New Roman"/>
                <w:color w:val="auto"/>
              </w:rPr>
              <w:t>Направленность (наименование ОП)</w:t>
            </w:r>
          </w:p>
        </w:tc>
      </w:tr>
      <w:tr w:rsidR="00325549" w:rsidRPr="00325549" w:rsidTr="009F28CF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62" w:rsidRPr="00325549" w:rsidRDefault="00C45362" w:rsidP="00C542F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325549">
              <w:rPr>
                <w:rFonts w:ascii="Times New Roman" w:eastAsia="Calibri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62" w:rsidRPr="00325549" w:rsidRDefault="00C45362" w:rsidP="0064317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25549">
              <w:rPr>
                <w:rFonts w:ascii="Times New Roman" w:eastAsia="Calibri" w:hAnsi="Times New Roman" w:cs="Times New Roman"/>
                <w:color w:val="auto"/>
              </w:rPr>
              <w:t>Начальное общее образование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62" w:rsidRPr="00325549" w:rsidRDefault="00C45362" w:rsidP="0064317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25549">
              <w:rPr>
                <w:rFonts w:ascii="Times New Roman" w:eastAsia="Calibri" w:hAnsi="Times New Roman" w:cs="Times New Roman"/>
                <w:color w:val="auto"/>
              </w:rPr>
              <w:t xml:space="preserve">  Основная образовательная программа начального общего образования</w:t>
            </w:r>
            <w:r w:rsidR="00910858" w:rsidRPr="00325549">
              <w:rPr>
                <w:rFonts w:ascii="Times New Roman" w:eastAsia="Calibri" w:hAnsi="Times New Roman" w:cs="Times New Roman"/>
                <w:color w:val="auto"/>
              </w:rPr>
              <w:t xml:space="preserve"> ФГОС</w:t>
            </w:r>
          </w:p>
          <w:p w:rsidR="00C45362" w:rsidRPr="00325549" w:rsidRDefault="00C45362" w:rsidP="0064317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325549" w:rsidRPr="00325549" w:rsidTr="009F28CF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362" w:rsidRPr="00325549" w:rsidRDefault="00C45362" w:rsidP="00C542F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25549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362" w:rsidRPr="00325549" w:rsidRDefault="00C45362" w:rsidP="0064317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25549">
              <w:rPr>
                <w:rFonts w:ascii="Times New Roman" w:eastAsia="Calibri" w:hAnsi="Times New Roman" w:cs="Times New Roman"/>
                <w:color w:val="auto"/>
              </w:rPr>
              <w:t>Основное общее образование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62" w:rsidRPr="00325549" w:rsidRDefault="00C45362" w:rsidP="00A22E0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25549">
              <w:rPr>
                <w:rFonts w:ascii="Times New Roman" w:eastAsia="Calibri" w:hAnsi="Times New Roman" w:cs="Times New Roman"/>
                <w:color w:val="auto"/>
              </w:rPr>
              <w:t>Основная образовательная программа основного общего образо</w:t>
            </w:r>
            <w:r w:rsidR="006B7FA3" w:rsidRPr="00325549">
              <w:rPr>
                <w:rFonts w:ascii="Times New Roman" w:eastAsia="Calibri" w:hAnsi="Times New Roman" w:cs="Times New Roman"/>
                <w:color w:val="auto"/>
              </w:rPr>
              <w:t>вания Ф</w:t>
            </w:r>
            <w:r w:rsidRPr="00325549">
              <w:rPr>
                <w:rFonts w:ascii="Times New Roman" w:eastAsia="Calibri" w:hAnsi="Times New Roman" w:cs="Times New Roman"/>
                <w:color w:val="auto"/>
              </w:rPr>
              <w:t>ГОС ( 8-9 классы)</w:t>
            </w:r>
          </w:p>
        </w:tc>
      </w:tr>
      <w:tr w:rsidR="00325549" w:rsidRPr="00325549" w:rsidTr="009F28CF">
        <w:trPr>
          <w:trHeight w:val="25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62" w:rsidRPr="00325549" w:rsidRDefault="00C45362" w:rsidP="00643173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62" w:rsidRPr="00325549" w:rsidRDefault="00C45362" w:rsidP="0064317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62" w:rsidRPr="00325549" w:rsidRDefault="00C45362" w:rsidP="00C01801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25549">
              <w:rPr>
                <w:rFonts w:ascii="Times New Roman" w:eastAsia="Calibri" w:hAnsi="Times New Roman" w:cs="Times New Roman"/>
                <w:color w:val="auto"/>
              </w:rPr>
              <w:t xml:space="preserve">Основная образовательная программа основного общего образования ФГОС                   </w:t>
            </w:r>
          </w:p>
        </w:tc>
      </w:tr>
      <w:tr w:rsidR="00325549" w:rsidRPr="00325549" w:rsidTr="009F28CF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62" w:rsidRPr="00325549" w:rsidRDefault="00C45362" w:rsidP="00C542F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25549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62" w:rsidRPr="00325549" w:rsidRDefault="00C45362" w:rsidP="0064317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25549">
              <w:rPr>
                <w:rFonts w:ascii="Times New Roman" w:eastAsia="Calibri" w:hAnsi="Times New Roman" w:cs="Times New Roman"/>
                <w:color w:val="auto"/>
              </w:rPr>
              <w:t>Среднее общее образование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62" w:rsidRPr="00325549" w:rsidRDefault="00C45362" w:rsidP="0064317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25549">
              <w:rPr>
                <w:rFonts w:ascii="Times New Roman" w:eastAsia="Calibri" w:hAnsi="Times New Roman" w:cs="Times New Roman"/>
                <w:color w:val="auto"/>
              </w:rPr>
              <w:t xml:space="preserve">Основная образовательная программа среднего общего образования ФК ГОС </w:t>
            </w:r>
          </w:p>
          <w:p w:rsidR="00C45362" w:rsidRPr="00325549" w:rsidRDefault="00C45362" w:rsidP="0064317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C45362" w:rsidRPr="00325549" w:rsidRDefault="00C45362" w:rsidP="0064317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25549">
              <w:rPr>
                <w:rFonts w:ascii="Times New Roman" w:eastAsia="Calibri" w:hAnsi="Times New Roman" w:cs="Times New Roman"/>
                <w:color w:val="auto"/>
              </w:rPr>
              <w:t xml:space="preserve">Основная образовательная программа среднего общего образования ФГОС (проект) </w:t>
            </w:r>
          </w:p>
        </w:tc>
      </w:tr>
    </w:tbl>
    <w:p w:rsidR="00C45362" w:rsidRPr="00325549" w:rsidRDefault="00C45362" w:rsidP="00643173">
      <w:pPr>
        <w:widowControl/>
        <w:tabs>
          <w:tab w:val="left" w:pos="360"/>
          <w:tab w:val="left" w:pos="1980"/>
        </w:tabs>
        <w:suppressAutoHyphens/>
        <w:jc w:val="both"/>
        <w:outlineLvl w:val="4"/>
        <w:rPr>
          <w:rFonts w:ascii="Times New Roman" w:eastAsia="Times New Roman" w:hAnsi="Times New Roman" w:cs="Times New Roman"/>
          <w:color w:val="auto"/>
          <w:lang w:eastAsia="ru-RU"/>
        </w:rPr>
      </w:pPr>
      <w:r w:rsidRPr="00325549">
        <w:rPr>
          <w:rFonts w:ascii="Times New Roman" w:eastAsia="Times New Roman" w:hAnsi="Times New Roman" w:cs="Times New Roman"/>
          <w:b/>
          <w:color w:val="auto"/>
          <w:lang w:eastAsia="ru-RU"/>
        </w:rPr>
        <w:t>Учредитель:</w:t>
      </w:r>
      <w:r w:rsidRPr="00325549">
        <w:rPr>
          <w:rFonts w:ascii="Times New Roman" w:eastAsia="Times New Roman" w:hAnsi="Times New Roman" w:cs="Times New Roman"/>
          <w:color w:val="auto"/>
          <w:lang w:eastAsia="ru-RU"/>
        </w:rPr>
        <w:t xml:space="preserve"> муниципальное образование город Иркутск</w:t>
      </w:r>
      <w:r w:rsidR="00135CB0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135CB0" w:rsidRDefault="00C45362" w:rsidP="00135CB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325549">
        <w:rPr>
          <w:rFonts w:ascii="Times New Roman" w:eastAsia="Calibri" w:hAnsi="Times New Roman" w:cs="Times New Roman"/>
          <w:color w:val="auto"/>
        </w:rPr>
        <w:t>От имени муниципального образования город Иркутск функции и полномочия Учредителя осуществляет администрация города Иркутска</w:t>
      </w:r>
      <w:r w:rsidR="00F06399" w:rsidRPr="00325549">
        <w:rPr>
          <w:rFonts w:ascii="Times New Roman" w:eastAsia="Calibri" w:hAnsi="Times New Roman" w:cs="Times New Roman"/>
          <w:color w:val="auto"/>
        </w:rPr>
        <w:t xml:space="preserve"> </w:t>
      </w:r>
      <w:r w:rsidRPr="00325549">
        <w:rPr>
          <w:rFonts w:ascii="Times New Roman" w:eastAsia="Calibri" w:hAnsi="Times New Roman" w:cs="Times New Roman"/>
          <w:color w:val="auto"/>
        </w:rPr>
        <w:t>в лице департамента образования комитета по социальной политике</w:t>
      </w:r>
      <w:r w:rsidR="00F06399" w:rsidRPr="00325549">
        <w:rPr>
          <w:rFonts w:ascii="Times New Roman" w:eastAsia="Calibri" w:hAnsi="Times New Roman" w:cs="Times New Roman"/>
          <w:color w:val="auto"/>
        </w:rPr>
        <w:t xml:space="preserve"> </w:t>
      </w:r>
      <w:r w:rsidRPr="00325549">
        <w:rPr>
          <w:rFonts w:ascii="Times New Roman" w:eastAsia="Calibri" w:hAnsi="Times New Roman" w:cs="Times New Roman"/>
          <w:color w:val="auto"/>
        </w:rPr>
        <w:t>и культуре администрации г.</w:t>
      </w:r>
      <w:r w:rsidR="00F06399" w:rsidRPr="00325549">
        <w:rPr>
          <w:rFonts w:ascii="Times New Roman" w:eastAsia="Calibri" w:hAnsi="Times New Roman" w:cs="Times New Roman"/>
          <w:color w:val="auto"/>
        </w:rPr>
        <w:t xml:space="preserve"> </w:t>
      </w:r>
      <w:r w:rsidRPr="00325549">
        <w:rPr>
          <w:rFonts w:ascii="Times New Roman" w:eastAsia="Calibri" w:hAnsi="Times New Roman" w:cs="Times New Roman"/>
          <w:color w:val="auto"/>
        </w:rPr>
        <w:t>Иркутска</w:t>
      </w:r>
      <w:r w:rsidR="00F06399" w:rsidRPr="00325549">
        <w:rPr>
          <w:rFonts w:ascii="Times New Roman" w:eastAsia="Calibri" w:hAnsi="Times New Roman" w:cs="Times New Roman"/>
          <w:color w:val="auto"/>
        </w:rPr>
        <w:t>.</w:t>
      </w:r>
    </w:p>
    <w:p w:rsidR="00C45362" w:rsidRPr="00135CB0" w:rsidRDefault="00135CB0" w:rsidP="00135CB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kern w:val="32"/>
          <w:lang w:eastAsia="ru-RU"/>
        </w:rPr>
        <w:lastRenderedPageBreak/>
        <w:t>6</w:t>
      </w:r>
      <w:r w:rsidR="00C45362" w:rsidRPr="004C1BBA">
        <w:rPr>
          <w:rFonts w:ascii="Times New Roman" w:eastAsia="Times New Roman" w:hAnsi="Times New Roman" w:cs="Times New Roman"/>
          <w:color w:val="auto"/>
          <w:kern w:val="32"/>
          <w:lang w:eastAsia="ru-RU"/>
        </w:rPr>
        <w:t xml:space="preserve">. </w:t>
      </w:r>
      <w:r w:rsidR="008A666B" w:rsidRPr="004C1BBA">
        <w:rPr>
          <w:rFonts w:ascii="Times New Roman" w:eastAsia="Times New Roman" w:hAnsi="Times New Roman" w:cs="Times New Roman"/>
          <w:b/>
          <w:color w:val="auto"/>
          <w:kern w:val="32"/>
          <w:lang w:eastAsia="ru-RU"/>
        </w:rPr>
        <w:t>Административно-управленческий</w:t>
      </w:r>
      <w:r w:rsidR="00C45362" w:rsidRPr="004C1BBA">
        <w:rPr>
          <w:rFonts w:ascii="Times New Roman" w:eastAsia="Times New Roman" w:hAnsi="Times New Roman" w:cs="Times New Roman"/>
          <w:b/>
          <w:color w:val="auto"/>
          <w:kern w:val="32"/>
          <w:lang w:eastAsia="ru-RU"/>
        </w:rPr>
        <w:t xml:space="preserve"> персонал образовательного учреждения:</w:t>
      </w:r>
    </w:p>
    <w:p w:rsidR="00783705" w:rsidRPr="00606A5E" w:rsidRDefault="00783705" w:rsidP="00643173">
      <w:pPr>
        <w:keepNext/>
        <w:widowControl/>
        <w:suppressAutoHyphens/>
        <w:autoSpaceDE w:val="0"/>
        <w:autoSpaceDN w:val="0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2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3524"/>
        <w:gridCol w:w="2126"/>
        <w:gridCol w:w="850"/>
        <w:gridCol w:w="851"/>
        <w:gridCol w:w="850"/>
        <w:gridCol w:w="852"/>
      </w:tblGrid>
      <w:tr w:rsidR="004C1BBA" w:rsidRPr="004C1BBA" w:rsidTr="009D0EC8">
        <w:trPr>
          <w:cantSplit/>
          <w:trHeight w:val="224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2" w:rsidRPr="004C1BBA" w:rsidRDefault="00C45362" w:rsidP="00643173">
            <w:pPr>
              <w:widowControl/>
              <w:tabs>
                <w:tab w:val="num" w:pos="14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4C1BBA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№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2" w:rsidRPr="004C1BBA" w:rsidRDefault="00C45362" w:rsidP="00643173">
            <w:pPr>
              <w:widowControl/>
              <w:tabs>
                <w:tab w:val="num" w:pos="0"/>
              </w:tabs>
              <w:ind w:firstLine="26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2" w:rsidRPr="004C1BBA" w:rsidRDefault="00C45362" w:rsidP="00643173">
            <w:pPr>
              <w:widowControl/>
              <w:tabs>
                <w:tab w:val="num" w:pos="0"/>
              </w:tabs>
              <w:ind w:firstLine="34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Ф.И.О. (полностью)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2" w:rsidRPr="004C1BBA" w:rsidRDefault="00C45362" w:rsidP="00643173">
            <w:pPr>
              <w:widowControl/>
              <w:tabs>
                <w:tab w:val="num" w:pos="0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Стаж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2" w:rsidRPr="004C1BBA" w:rsidRDefault="00C45362" w:rsidP="00643173">
            <w:pPr>
              <w:widowControl/>
              <w:tabs>
                <w:tab w:val="num" w:pos="0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Кв. категория</w:t>
            </w:r>
          </w:p>
        </w:tc>
      </w:tr>
      <w:tr w:rsidR="004C1BBA" w:rsidRPr="004C1BBA" w:rsidTr="009D0EC8">
        <w:trPr>
          <w:cantSplit/>
          <w:trHeight w:val="729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2" w:rsidRPr="004C1BBA" w:rsidRDefault="00C45362" w:rsidP="00643173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2" w:rsidRPr="004C1BBA" w:rsidRDefault="00C45362" w:rsidP="00643173">
            <w:pPr>
              <w:widowControl/>
              <w:ind w:firstLine="26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2" w:rsidRPr="004C1BBA" w:rsidRDefault="00C45362" w:rsidP="00643173">
            <w:pPr>
              <w:widowControl/>
              <w:ind w:firstLine="34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2" w:rsidRPr="004C1BBA" w:rsidRDefault="00C45362" w:rsidP="00643173">
            <w:pPr>
              <w:widowControl/>
              <w:tabs>
                <w:tab w:val="num" w:pos="-108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админ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2" w:rsidRPr="004C1BBA" w:rsidRDefault="00C45362" w:rsidP="00643173">
            <w:pPr>
              <w:widowControl/>
              <w:tabs>
                <w:tab w:val="num" w:pos="0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педаг.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2" w:rsidRPr="004C1BBA" w:rsidRDefault="00C45362" w:rsidP="00643173">
            <w:pPr>
              <w:widowControl/>
              <w:tabs>
                <w:tab w:val="num" w:pos="0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админ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2" w:rsidRPr="004C1BBA" w:rsidRDefault="00C45362" w:rsidP="00643173">
            <w:pPr>
              <w:widowControl/>
              <w:tabs>
                <w:tab w:val="num" w:pos="25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педаг.</w:t>
            </w:r>
          </w:p>
        </w:tc>
      </w:tr>
      <w:tr w:rsidR="004C1BBA" w:rsidRPr="004C1BBA" w:rsidTr="009D0EC8">
        <w:trPr>
          <w:cantSplit/>
          <w:trHeight w:val="20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2" w:rsidRPr="004C1BBA" w:rsidRDefault="00C45362" w:rsidP="00643173">
            <w:pPr>
              <w:widowControl/>
              <w:suppressAutoHyphens/>
              <w:autoSpaceDE w:val="0"/>
              <w:autoSpaceDN w:val="0"/>
              <w:jc w:val="both"/>
              <w:outlineLvl w:val="5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4C1BBA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2" w:rsidRPr="004C1BBA" w:rsidRDefault="00C45362" w:rsidP="00A22E00">
            <w:pPr>
              <w:widowControl/>
              <w:tabs>
                <w:tab w:val="num" w:pos="0"/>
              </w:tabs>
              <w:ind w:firstLine="26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00" w:rsidRPr="004C1BBA" w:rsidRDefault="00C45362" w:rsidP="00643173">
            <w:pPr>
              <w:widowControl/>
              <w:tabs>
                <w:tab w:val="num" w:pos="0"/>
              </w:tabs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  <w:t xml:space="preserve">Корж </w:t>
            </w:r>
          </w:p>
          <w:p w:rsidR="00A22E00" w:rsidRPr="004C1BBA" w:rsidRDefault="00C45362" w:rsidP="00643173">
            <w:pPr>
              <w:widowControl/>
              <w:tabs>
                <w:tab w:val="num" w:pos="0"/>
              </w:tabs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  <w:t xml:space="preserve">Ирина </w:t>
            </w:r>
          </w:p>
          <w:p w:rsidR="00C45362" w:rsidRPr="004C1BBA" w:rsidRDefault="00C45362" w:rsidP="00643173">
            <w:pPr>
              <w:widowControl/>
              <w:tabs>
                <w:tab w:val="num" w:pos="0"/>
              </w:tabs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  <w:t>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2" w:rsidRPr="004C1BBA" w:rsidRDefault="006B7FA3" w:rsidP="00643173">
            <w:pPr>
              <w:widowControl/>
              <w:tabs>
                <w:tab w:val="num" w:pos="0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2</w:t>
            </w:r>
            <w:r w:rsidR="004C1BBA"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2" w:rsidRPr="004C1BBA" w:rsidRDefault="00C45362" w:rsidP="00643173">
            <w:pPr>
              <w:widowControl/>
              <w:tabs>
                <w:tab w:val="num" w:pos="0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3</w:t>
            </w:r>
            <w:r w:rsidR="004C1BBA"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2" w:rsidRPr="004C1BBA" w:rsidRDefault="00C45362" w:rsidP="00643173">
            <w:pPr>
              <w:widowControl/>
              <w:tabs>
                <w:tab w:val="num" w:pos="0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2" w:rsidRPr="004C1BBA" w:rsidRDefault="00C45362" w:rsidP="00643173">
            <w:pPr>
              <w:widowControl/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вкк</w:t>
            </w:r>
          </w:p>
        </w:tc>
      </w:tr>
      <w:tr w:rsidR="004C1BBA" w:rsidRPr="004C1BBA" w:rsidTr="009D0EC8">
        <w:trPr>
          <w:cantSplit/>
          <w:trHeight w:val="6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FF" w:rsidRPr="004C1BBA" w:rsidRDefault="000317FF" w:rsidP="00643173">
            <w:pPr>
              <w:widowControl/>
              <w:suppressAutoHyphens/>
              <w:autoSpaceDE w:val="0"/>
              <w:autoSpaceDN w:val="0"/>
              <w:jc w:val="both"/>
              <w:outlineLvl w:val="5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  <w:p w:rsidR="000317FF" w:rsidRPr="004C1BBA" w:rsidRDefault="000317FF" w:rsidP="00643173">
            <w:pPr>
              <w:widowControl/>
              <w:suppressAutoHyphens/>
              <w:autoSpaceDE w:val="0"/>
              <w:autoSpaceDN w:val="0"/>
              <w:jc w:val="both"/>
              <w:outlineLvl w:val="5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  <w:p w:rsidR="000317FF" w:rsidRPr="004C1BBA" w:rsidRDefault="000317FF" w:rsidP="00643173">
            <w:pPr>
              <w:widowControl/>
              <w:suppressAutoHyphens/>
              <w:autoSpaceDE w:val="0"/>
              <w:autoSpaceDN w:val="0"/>
              <w:jc w:val="both"/>
              <w:outlineLvl w:val="5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4C1BBA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FF" w:rsidRPr="004C1BBA" w:rsidRDefault="000317FF" w:rsidP="003A6DD0">
            <w:pPr>
              <w:widowControl/>
              <w:tabs>
                <w:tab w:val="num" w:pos="0"/>
              </w:tabs>
              <w:ind w:firstLine="26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 xml:space="preserve">Заместитель директора по УВР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C8" w:rsidRPr="004C1BBA" w:rsidRDefault="006426F2" w:rsidP="006B7FA3">
            <w:pPr>
              <w:rPr>
                <w:rFonts w:ascii="Times New Roman" w:hAnsi="Times New Roman" w:cs="Times New Roman"/>
                <w:b/>
                <w:i/>
                <w:color w:val="auto"/>
                <w:sz w:val="22"/>
              </w:rPr>
            </w:pPr>
            <w:r w:rsidRPr="004C1BBA">
              <w:rPr>
                <w:rFonts w:ascii="Times New Roman" w:hAnsi="Times New Roman" w:cs="Times New Roman"/>
                <w:b/>
                <w:i/>
                <w:color w:val="auto"/>
                <w:sz w:val="22"/>
              </w:rPr>
              <w:t xml:space="preserve">Рукосуева </w:t>
            </w:r>
          </w:p>
          <w:p w:rsidR="009D0EC8" w:rsidRPr="004C1BBA" w:rsidRDefault="006426F2" w:rsidP="006B7FA3">
            <w:pPr>
              <w:rPr>
                <w:rFonts w:ascii="Times New Roman" w:hAnsi="Times New Roman" w:cs="Times New Roman"/>
                <w:b/>
                <w:i/>
                <w:color w:val="auto"/>
                <w:sz w:val="22"/>
              </w:rPr>
            </w:pPr>
            <w:r w:rsidRPr="004C1BBA">
              <w:rPr>
                <w:rFonts w:ascii="Times New Roman" w:hAnsi="Times New Roman" w:cs="Times New Roman"/>
                <w:b/>
                <w:i/>
                <w:color w:val="auto"/>
                <w:sz w:val="22"/>
              </w:rPr>
              <w:t xml:space="preserve">Юлия </w:t>
            </w:r>
          </w:p>
          <w:p w:rsidR="000317FF" w:rsidRPr="004C1BBA" w:rsidRDefault="006426F2" w:rsidP="006B7FA3">
            <w:pPr>
              <w:rPr>
                <w:rFonts w:ascii="Times New Roman" w:hAnsi="Times New Roman" w:cs="Times New Roman"/>
                <w:b/>
                <w:i/>
                <w:color w:val="auto"/>
                <w:sz w:val="22"/>
              </w:rPr>
            </w:pPr>
            <w:r w:rsidRPr="004C1BBA">
              <w:rPr>
                <w:rFonts w:ascii="Times New Roman" w:hAnsi="Times New Roman" w:cs="Times New Roman"/>
                <w:b/>
                <w:i/>
                <w:color w:val="auto"/>
                <w:sz w:val="22"/>
              </w:rPr>
              <w:t>Вячеславовна</w:t>
            </w:r>
            <w:r w:rsidR="000317FF" w:rsidRPr="004C1BBA">
              <w:rPr>
                <w:rFonts w:ascii="Times New Roman" w:hAnsi="Times New Roman" w:cs="Times New Roman"/>
                <w:b/>
                <w:i/>
                <w:color w:val="auto"/>
                <w:sz w:val="22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FF" w:rsidRPr="004C1BBA" w:rsidRDefault="00C63266" w:rsidP="000317FF">
            <w:pPr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4C1BBA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FF" w:rsidRPr="004C1BBA" w:rsidRDefault="00C63266" w:rsidP="000317FF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hAnsi="Times New Roman" w:cs="Times New Roman"/>
                <w:color w:val="auto"/>
                <w:sz w:val="22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FF" w:rsidRPr="004C1BBA" w:rsidRDefault="000317FF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FF" w:rsidRPr="004C1BBA" w:rsidRDefault="000317FF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4C1BBA" w:rsidRPr="004C1BBA" w:rsidTr="009D0EC8">
        <w:trPr>
          <w:cantSplit/>
          <w:trHeight w:val="87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643173">
            <w:pPr>
              <w:widowControl/>
              <w:suppressAutoHyphens/>
              <w:autoSpaceDE w:val="0"/>
              <w:autoSpaceDN w:val="0"/>
              <w:jc w:val="both"/>
              <w:outlineLvl w:val="5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4C1BBA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3.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3A6DD0">
            <w:pPr>
              <w:widowControl/>
              <w:tabs>
                <w:tab w:val="num" w:pos="0"/>
              </w:tabs>
              <w:ind w:firstLine="26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 xml:space="preserve">Заместитель директора по УВР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6B7FA3">
            <w:pPr>
              <w:widowControl/>
              <w:tabs>
                <w:tab w:val="num" w:pos="0"/>
              </w:tabs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  <w:t xml:space="preserve">Рыжакова </w:t>
            </w:r>
          </w:p>
          <w:p w:rsidR="006B7FA3" w:rsidRPr="004C1BBA" w:rsidRDefault="006B7FA3" w:rsidP="006B7FA3">
            <w:pPr>
              <w:widowControl/>
              <w:tabs>
                <w:tab w:val="num" w:pos="0"/>
              </w:tabs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  <w:t xml:space="preserve">Анна </w:t>
            </w:r>
          </w:p>
          <w:p w:rsidR="006B7FA3" w:rsidRPr="004C1BBA" w:rsidRDefault="006B7FA3" w:rsidP="006B7FA3">
            <w:pPr>
              <w:widowControl/>
              <w:tabs>
                <w:tab w:val="num" w:pos="0"/>
              </w:tabs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  <w:t>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D1036F" w:rsidP="00AE4662">
            <w:pPr>
              <w:widowControl/>
              <w:tabs>
                <w:tab w:val="num" w:pos="0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  <w:lang w:val="en-US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D1036F" w:rsidP="00AE4662">
            <w:pPr>
              <w:widowControl/>
              <w:tabs>
                <w:tab w:val="num" w:pos="0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  <w:lang w:val="en-US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AE4662">
            <w:pPr>
              <w:widowControl/>
              <w:tabs>
                <w:tab w:val="num" w:pos="0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AE4662">
            <w:pPr>
              <w:widowControl/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вкк</w:t>
            </w:r>
          </w:p>
        </w:tc>
      </w:tr>
      <w:tr w:rsidR="004C1BBA" w:rsidRPr="004C1BBA" w:rsidTr="009D0EC8">
        <w:trPr>
          <w:cantSplit/>
          <w:trHeight w:val="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643173">
            <w:pPr>
              <w:widowControl/>
              <w:suppressAutoHyphens/>
              <w:autoSpaceDE w:val="0"/>
              <w:autoSpaceDN w:val="0"/>
              <w:jc w:val="both"/>
              <w:outlineLvl w:val="5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4C1BBA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4.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3A6DD0">
            <w:pPr>
              <w:widowControl/>
              <w:tabs>
                <w:tab w:val="num" w:pos="0"/>
              </w:tabs>
              <w:ind w:firstLine="26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 xml:space="preserve">Заместитель директора по ВР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4C1BBA" w:rsidP="006B7FA3">
            <w:pPr>
              <w:widowControl/>
              <w:tabs>
                <w:tab w:val="num" w:pos="0"/>
              </w:tabs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  <w:t>Рупышева Виктория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4C1BBA" w:rsidP="00643173">
            <w:pPr>
              <w:widowControl/>
              <w:tabs>
                <w:tab w:val="num" w:pos="0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4C1BBA" w:rsidP="006B7FA3">
            <w:pPr>
              <w:widowControl/>
              <w:tabs>
                <w:tab w:val="num" w:pos="0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6D6B39">
            <w:pPr>
              <w:widowControl/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4C1BBA" w:rsidP="00643173">
            <w:pPr>
              <w:widowControl/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1кк</w:t>
            </w:r>
          </w:p>
        </w:tc>
      </w:tr>
      <w:tr w:rsidR="004C1BBA" w:rsidRPr="004C1BBA" w:rsidTr="009D0EC8">
        <w:trPr>
          <w:cantSplit/>
          <w:trHeight w:val="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643173">
            <w:pPr>
              <w:widowControl/>
              <w:suppressAutoHyphens/>
              <w:autoSpaceDE w:val="0"/>
              <w:autoSpaceDN w:val="0"/>
              <w:jc w:val="both"/>
              <w:outlineLvl w:val="5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4C1BBA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5.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3A6DD0">
            <w:pPr>
              <w:widowControl/>
              <w:tabs>
                <w:tab w:val="num" w:pos="0"/>
              </w:tabs>
              <w:ind w:firstLine="26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 xml:space="preserve">Заместитель директора по НМР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38726F" w:rsidP="006B7FA3">
            <w:pPr>
              <w:widowControl/>
              <w:tabs>
                <w:tab w:val="num" w:pos="0"/>
              </w:tabs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  <w:t xml:space="preserve">Лоскутникова </w:t>
            </w:r>
            <w:r w:rsidR="00473210" w:rsidRPr="004C1BBA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  <w:t xml:space="preserve"> Елена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4C1BBA" w:rsidP="00643173">
            <w:pPr>
              <w:widowControl/>
              <w:tabs>
                <w:tab w:val="num" w:pos="0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38726F" w:rsidP="00641D84">
            <w:pPr>
              <w:widowControl/>
              <w:tabs>
                <w:tab w:val="num" w:pos="0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643173">
            <w:pPr>
              <w:widowControl/>
              <w:tabs>
                <w:tab w:val="num" w:pos="0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473210" w:rsidP="00643173">
            <w:pPr>
              <w:widowControl/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1кк</w:t>
            </w:r>
          </w:p>
        </w:tc>
      </w:tr>
      <w:tr w:rsidR="004C1BBA" w:rsidRPr="004C1BBA" w:rsidTr="009D0EC8">
        <w:trPr>
          <w:cantSplit/>
          <w:trHeight w:val="8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643173">
            <w:pPr>
              <w:widowControl/>
              <w:suppressAutoHyphens/>
              <w:autoSpaceDE w:val="0"/>
              <w:autoSpaceDN w:val="0"/>
              <w:jc w:val="both"/>
              <w:outlineLvl w:val="5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4C1BBA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5.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3A6DD0">
            <w:pPr>
              <w:widowControl/>
              <w:tabs>
                <w:tab w:val="num" w:pos="0"/>
              </w:tabs>
              <w:ind w:firstLine="26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 xml:space="preserve">Заместитель директора по УВР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C8" w:rsidRPr="004C1BBA" w:rsidRDefault="006B7FA3" w:rsidP="006B7FA3">
            <w:pPr>
              <w:widowControl/>
              <w:tabs>
                <w:tab w:val="num" w:pos="0"/>
              </w:tabs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  <w:t xml:space="preserve">Глямжин </w:t>
            </w:r>
          </w:p>
          <w:p w:rsidR="009D0EC8" w:rsidRPr="004C1BBA" w:rsidRDefault="006B7FA3" w:rsidP="006B7FA3">
            <w:pPr>
              <w:widowControl/>
              <w:tabs>
                <w:tab w:val="num" w:pos="0"/>
              </w:tabs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  <w:t xml:space="preserve">Иван </w:t>
            </w:r>
          </w:p>
          <w:p w:rsidR="006B7FA3" w:rsidRPr="004C1BBA" w:rsidRDefault="006B7FA3" w:rsidP="006B7FA3">
            <w:pPr>
              <w:widowControl/>
              <w:tabs>
                <w:tab w:val="num" w:pos="0"/>
              </w:tabs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  <w:t>Григорьевич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4C1BBA" w:rsidP="00643173">
            <w:pPr>
              <w:widowControl/>
              <w:tabs>
                <w:tab w:val="num" w:pos="0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4C1BBA" w:rsidP="00643173">
            <w:pPr>
              <w:widowControl/>
              <w:tabs>
                <w:tab w:val="num" w:pos="0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643173">
            <w:pPr>
              <w:widowControl/>
              <w:tabs>
                <w:tab w:val="num" w:pos="0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4C1BBA" w:rsidP="006B7FA3">
            <w:pPr>
              <w:widowControl/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1</w:t>
            </w: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кк</w:t>
            </w:r>
          </w:p>
        </w:tc>
      </w:tr>
      <w:tr w:rsidR="004C1BBA" w:rsidRPr="004C1BBA" w:rsidTr="009D0EC8">
        <w:trPr>
          <w:cantSplit/>
          <w:trHeight w:val="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643173">
            <w:pPr>
              <w:widowControl/>
              <w:suppressAutoHyphens/>
              <w:autoSpaceDE w:val="0"/>
              <w:autoSpaceDN w:val="0"/>
              <w:jc w:val="both"/>
              <w:outlineLvl w:val="5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4C1BBA">
              <w:rPr>
                <w:rFonts w:ascii="Times New Roman" w:eastAsia="Times New Roman" w:hAnsi="Times New Roman" w:cs="Times New Roman"/>
                <w:color w:val="auto"/>
                <w:sz w:val="22"/>
                <w:lang w:val="en-US" w:eastAsia="ru-RU"/>
              </w:rPr>
              <w:t>6</w:t>
            </w:r>
            <w:r w:rsidRPr="004C1BBA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3A6DD0">
            <w:pPr>
              <w:widowControl/>
              <w:tabs>
                <w:tab w:val="num" w:pos="0"/>
              </w:tabs>
              <w:ind w:firstLine="26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 xml:space="preserve">Заместитель директора по УВР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643173">
            <w:pPr>
              <w:widowControl/>
              <w:tabs>
                <w:tab w:val="num" w:pos="0"/>
              </w:tabs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  <w:t>Кинякин</w:t>
            </w:r>
          </w:p>
          <w:p w:rsidR="006B7FA3" w:rsidRPr="004C1BBA" w:rsidRDefault="006B7FA3" w:rsidP="00643173">
            <w:pPr>
              <w:widowControl/>
              <w:tabs>
                <w:tab w:val="num" w:pos="0"/>
              </w:tabs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  <w:t xml:space="preserve">Александр </w:t>
            </w:r>
          </w:p>
          <w:p w:rsidR="006B7FA3" w:rsidRPr="004C1BBA" w:rsidRDefault="006B7FA3" w:rsidP="00643173">
            <w:pPr>
              <w:widowControl/>
              <w:tabs>
                <w:tab w:val="num" w:pos="0"/>
              </w:tabs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  <w:t>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4C1BBA" w:rsidP="00643173">
            <w:pPr>
              <w:widowControl/>
              <w:tabs>
                <w:tab w:val="num" w:pos="0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4C1BBA" w:rsidP="00643173">
            <w:pPr>
              <w:widowControl/>
              <w:tabs>
                <w:tab w:val="num" w:pos="0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643173">
            <w:pPr>
              <w:widowControl/>
              <w:tabs>
                <w:tab w:val="num" w:pos="0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E74A7F">
            <w:pPr>
              <w:widowControl/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</w:tr>
      <w:tr w:rsidR="004C1BBA" w:rsidRPr="004C1BBA" w:rsidTr="009D0EC8">
        <w:trPr>
          <w:cantSplit/>
          <w:trHeight w:val="80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643173">
            <w:pPr>
              <w:widowControl/>
              <w:suppressAutoHyphens/>
              <w:autoSpaceDE w:val="0"/>
              <w:autoSpaceDN w:val="0"/>
              <w:jc w:val="both"/>
              <w:outlineLvl w:val="5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4C1BBA">
              <w:rPr>
                <w:rFonts w:ascii="Times New Roman" w:eastAsia="Times New Roman" w:hAnsi="Times New Roman" w:cs="Times New Roman"/>
                <w:color w:val="auto"/>
                <w:sz w:val="22"/>
                <w:lang w:val="en-US" w:eastAsia="ru-RU"/>
              </w:rPr>
              <w:t>7</w:t>
            </w:r>
            <w:r w:rsidRPr="004C1BBA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3A6DD0">
            <w:pPr>
              <w:widowControl/>
              <w:tabs>
                <w:tab w:val="num" w:pos="0"/>
              </w:tabs>
              <w:ind w:firstLine="26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 xml:space="preserve">Заместитель директора по ХР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643173">
            <w:pPr>
              <w:widowControl/>
              <w:tabs>
                <w:tab w:val="num" w:pos="0"/>
              </w:tabs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  <w:t xml:space="preserve">Беляева </w:t>
            </w:r>
          </w:p>
          <w:p w:rsidR="006B7FA3" w:rsidRPr="004C1BBA" w:rsidRDefault="006B7FA3" w:rsidP="00643173">
            <w:pPr>
              <w:widowControl/>
              <w:tabs>
                <w:tab w:val="num" w:pos="0"/>
              </w:tabs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  <w:t xml:space="preserve">Светлана </w:t>
            </w:r>
          </w:p>
          <w:p w:rsidR="006B7FA3" w:rsidRPr="004C1BBA" w:rsidRDefault="006B7FA3" w:rsidP="00643173">
            <w:pPr>
              <w:widowControl/>
              <w:tabs>
                <w:tab w:val="num" w:pos="0"/>
              </w:tabs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  <w:t>Геннадьевна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4C1BBA" w:rsidP="006B7FA3">
            <w:pPr>
              <w:widowControl/>
              <w:tabs>
                <w:tab w:val="num" w:pos="0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485CB9" w:rsidP="006B7FA3">
            <w:pPr>
              <w:widowControl/>
              <w:tabs>
                <w:tab w:val="num" w:pos="0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643173">
            <w:pPr>
              <w:widowControl/>
              <w:tabs>
                <w:tab w:val="num" w:pos="0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643173">
            <w:pPr>
              <w:widowControl/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2"/>
                <w:highlight w:val="yellow"/>
              </w:rPr>
            </w:pPr>
          </w:p>
        </w:tc>
      </w:tr>
      <w:tr w:rsidR="004C1BBA" w:rsidRPr="004C1BBA" w:rsidTr="009D0EC8">
        <w:trPr>
          <w:cantSplit/>
          <w:trHeight w:val="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643173">
            <w:pPr>
              <w:widowControl/>
              <w:suppressAutoHyphens/>
              <w:autoSpaceDE w:val="0"/>
              <w:autoSpaceDN w:val="0"/>
              <w:jc w:val="both"/>
              <w:outlineLvl w:val="5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4C1BBA">
              <w:rPr>
                <w:rFonts w:ascii="Times New Roman" w:eastAsia="Times New Roman" w:hAnsi="Times New Roman" w:cs="Times New Roman"/>
                <w:color w:val="auto"/>
                <w:sz w:val="22"/>
                <w:lang w:val="en-US" w:eastAsia="ru-RU"/>
              </w:rPr>
              <w:t>8</w:t>
            </w:r>
            <w:r w:rsidRPr="004C1BBA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A22E00">
            <w:pPr>
              <w:widowControl/>
              <w:tabs>
                <w:tab w:val="num" w:pos="0"/>
              </w:tabs>
              <w:ind w:firstLine="26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  <w:p w:rsidR="006B7FA3" w:rsidRPr="004C1BBA" w:rsidRDefault="006B7FA3" w:rsidP="00A22E00">
            <w:pPr>
              <w:widowControl/>
              <w:tabs>
                <w:tab w:val="num" w:pos="0"/>
              </w:tabs>
              <w:ind w:firstLine="26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Заведующая библиотекой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B9" w:rsidRPr="004C1BBA" w:rsidRDefault="009A465C" w:rsidP="00643173">
            <w:pPr>
              <w:widowControl/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  <w:t xml:space="preserve">Убаева </w:t>
            </w:r>
          </w:p>
          <w:p w:rsidR="006B7FA3" w:rsidRPr="004C1BBA" w:rsidRDefault="009A465C" w:rsidP="00643173">
            <w:pPr>
              <w:widowControl/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</w:rPr>
              <w:t>Валентина Борисовна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4C1BBA" w:rsidP="006B7FA3">
            <w:pPr>
              <w:widowControl/>
              <w:tabs>
                <w:tab w:val="num" w:pos="0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485CB9" w:rsidP="00643173">
            <w:pPr>
              <w:widowControl/>
              <w:tabs>
                <w:tab w:val="num" w:pos="0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4C1BBA">
              <w:rPr>
                <w:rFonts w:ascii="Times New Roman" w:eastAsia="Calibri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643173">
            <w:pPr>
              <w:widowControl/>
              <w:tabs>
                <w:tab w:val="num" w:pos="0"/>
              </w:tabs>
              <w:ind w:firstLine="3"/>
              <w:jc w:val="both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3" w:rsidRPr="004C1BBA" w:rsidRDefault="006B7FA3" w:rsidP="00643173">
            <w:pPr>
              <w:widowControl/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2"/>
                <w:highlight w:val="yellow"/>
              </w:rPr>
            </w:pPr>
          </w:p>
        </w:tc>
      </w:tr>
    </w:tbl>
    <w:p w:rsidR="003A6DD0" w:rsidRPr="00606A5E" w:rsidRDefault="003A6DD0" w:rsidP="003A6DD0">
      <w:pPr>
        <w:rPr>
          <w:color w:val="FF0000"/>
          <w:sz w:val="8"/>
        </w:rPr>
      </w:pPr>
    </w:p>
    <w:p w:rsidR="00C45362" w:rsidRPr="00325549" w:rsidRDefault="00C45362" w:rsidP="00783705">
      <w:pPr>
        <w:pStyle w:val="a4"/>
        <w:keepNext/>
        <w:widowControl/>
        <w:numPr>
          <w:ilvl w:val="0"/>
          <w:numId w:val="2"/>
        </w:numPr>
        <w:tabs>
          <w:tab w:val="left" w:pos="550"/>
        </w:tabs>
        <w:suppressAutoHyphens/>
        <w:autoSpaceDE w:val="0"/>
        <w:autoSpaceDN w:val="0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32"/>
          <w:lang w:eastAsia="ru-RU"/>
        </w:rPr>
      </w:pPr>
      <w:r w:rsidRPr="00325549">
        <w:rPr>
          <w:rFonts w:ascii="Times New Roman" w:eastAsia="Times New Roman" w:hAnsi="Times New Roman" w:cs="Times New Roman"/>
          <w:b/>
          <w:color w:val="auto"/>
          <w:kern w:val="32"/>
          <w:lang w:eastAsia="ru-RU"/>
        </w:rPr>
        <w:t>Организационно-правовое обеспечение</w:t>
      </w:r>
    </w:p>
    <w:p w:rsidR="004E615D" w:rsidRPr="00325549" w:rsidRDefault="004E615D" w:rsidP="00783705">
      <w:pPr>
        <w:pStyle w:val="a4"/>
        <w:keepNext/>
        <w:widowControl/>
        <w:tabs>
          <w:tab w:val="left" w:pos="550"/>
        </w:tabs>
        <w:suppressAutoHyphens/>
        <w:autoSpaceDE w:val="0"/>
        <w:autoSpaceDN w:val="0"/>
        <w:ind w:left="0"/>
        <w:jc w:val="both"/>
        <w:outlineLvl w:val="0"/>
        <w:rPr>
          <w:rFonts w:ascii="Times New Roman" w:eastAsia="Times New Roman" w:hAnsi="Times New Roman" w:cs="Times New Roman"/>
          <w:b/>
          <w:color w:val="auto"/>
          <w:kern w:val="32"/>
          <w:lang w:eastAsia="ru-RU"/>
        </w:rPr>
      </w:pPr>
    </w:p>
    <w:p w:rsidR="00C45362" w:rsidRPr="00325549" w:rsidRDefault="00C45362" w:rsidP="00783705">
      <w:pPr>
        <w:widowControl/>
        <w:numPr>
          <w:ilvl w:val="0"/>
          <w:numId w:val="1"/>
        </w:numPr>
        <w:tabs>
          <w:tab w:val="left" w:pos="720"/>
        </w:tabs>
        <w:suppressAutoHyphens/>
        <w:ind w:left="0" w:firstLine="0"/>
        <w:jc w:val="both"/>
        <w:outlineLvl w:val="5"/>
        <w:rPr>
          <w:rFonts w:ascii="Times New Roman" w:eastAsia="Calibri" w:hAnsi="Times New Roman" w:cs="Times New Roman"/>
          <w:color w:val="auto"/>
        </w:rPr>
      </w:pPr>
      <w:r w:rsidRPr="00325549">
        <w:rPr>
          <w:rFonts w:ascii="Times New Roman" w:eastAsia="Calibri" w:hAnsi="Times New Roman" w:cs="Times New Roman"/>
          <w:b/>
          <w:color w:val="auto"/>
        </w:rPr>
        <w:t>Лицензия на  осуществление образовательной деятельности</w:t>
      </w:r>
      <w:r w:rsidRPr="00325549">
        <w:rPr>
          <w:rFonts w:ascii="Times New Roman" w:eastAsia="Calibri" w:hAnsi="Times New Roman" w:cs="Times New Roman"/>
          <w:color w:val="auto"/>
        </w:rPr>
        <w:t>:</w:t>
      </w:r>
    </w:p>
    <w:p w:rsidR="00C45362" w:rsidRPr="00325549" w:rsidRDefault="00C45362" w:rsidP="00783705">
      <w:pPr>
        <w:widowControl/>
        <w:tabs>
          <w:tab w:val="left" w:pos="720"/>
        </w:tabs>
        <w:jc w:val="both"/>
        <w:rPr>
          <w:rFonts w:ascii="Times New Roman" w:eastAsia="Calibri" w:hAnsi="Times New Roman" w:cs="Times New Roman"/>
          <w:color w:val="auto"/>
        </w:rPr>
      </w:pPr>
      <w:r w:rsidRPr="00325549">
        <w:rPr>
          <w:rFonts w:ascii="Times New Roman" w:eastAsia="Calibri" w:hAnsi="Times New Roman" w:cs="Times New Roman"/>
          <w:color w:val="auto"/>
        </w:rPr>
        <w:t>серия 38ЛО1  № 0001954 регистрационный № 7095 дата выдачи 18 августа 2014 год Служба по контролю и надзору в сфере образования Иркутской области (бессрочная)</w:t>
      </w:r>
    </w:p>
    <w:p w:rsidR="00C45362" w:rsidRPr="00325549" w:rsidRDefault="00C45362" w:rsidP="00783705">
      <w:pPr>
        <w:widowControl/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rFonts w:ascii="Times New Roman" w:eastAsia="Calibri" w:hAnsi="Times New Roman" w:cs="Times New Roman"/>
          <w:b/>
          <w:color w:val="auto"/>
        </w:rPr>
      </w:pPr>
      <w:r w:rsidRPr="00325549">
        <w:rPr>
          <w:rFonts w:ascii="Times New Roman" w:eastAsia="Calibri" w:hAnsi="Times New Roman" w:cs="Times New Roman"/>
          <w:b/>
          <w:color w:val="auto"/>
        </w:rPr>
        <w:t xml:space="preserve">   Свидетельство о государственной аккредитации:</w:t>
      </w:r>
    </w:p>
    <w:p w:rsidR="00C45362" w:rsidRPr="00325549" w:rsidRDefault="003A6DD0" w:rsidP="00783705">
      <w:pPr>
        <w:widowControl/>
        <w:tabs>
          <w:tab w:val="left" w:pos="720"/>
        </w:tabs>
        <w:jc w:val="both"/>
        <w:rPr>
          <w:rFonts w:ascii="Times New Roman" w:eastAsia="Calibri" w:hAnsi="Times New Roman" w:cs="Times New Roman"/>
          <w:color w:val="auto"/>
        </w:rPr>
      </w:pPr>
      <w:r w:rsidRPr="00325549">
        <w:rPr>
          <w:rFonts w:ascii="Times New Roman" w:eastAsia="Calibri" w:hAnsi="Times New Roman" w:cs="Times New Roman"/>
          <w:color w:val="auto"/>
        </w:rPr>
        <w:t>серия  38А01 № 0001373 регистрационный № 3313 дата выдачи 29</w:t>
      </w:r>
      <w:r w:rsidR="00C45362" w:rsidRPr="00325549">
        <w:rPr>
          <w:rFonts w:ascii="Times New Roman" w:eastAsia="Calibri" w:hAnsi="Times New Roman" w:cs="Times New Roman"/>
          <w:color w:val="auto"/>
        </w:rPr>
        <w:t xml:space="preserve"> </w:t>
      </w:r>
      <w:r w:rsidRPr="00325549">
        <w:rPr>
          <w:rFonts w:ascii="Times New Roman" w:eastAsia="Calibri" w:hAnsi="Times New Roman" w:cs="Times New Roman"/>
          <w:color w:val="auto"/>
        </w:rPr>
        <w:t>апреля</w:t>
      </w:r>
      <w:r w:rsidR="00C45362" w:rsidRPr="00325549">
        <w:rPr>
          <w:rFonts w:ascii="Times New Roman" w:eastAsia="Calibri" w:hAnsi="Times New Roman" w:cs="Times New Roman"/>
          <w:color w:val="auto"/>
        </w:rPr>
        <w:t xml:space="preserve"> 201</w:t>
      </w:r>
      <w:r w:rsidRPr="00325549">
        <w:rPr>
          <w:rFonts w:ascii="Times New Roman" w:eastAsia="Calibri" w:hAnsi="Times New Roman" w:cs="Times New Roman"/>
          <w:color w:val="auto"/>
        </w:rPr>
        <w:t>6</w:t>
      </w:r>
      <w:r w:rsidR="00C45362" w:rsidRPr="00325549">
        <w:rPr>
          <w:rFonts w:ascii="Times New Roman" w:eastAsia="Calibri" w:hAnsi="Times New Roman" w:cs="Times New Roman"/>
          <w:color w:val="auto"/>
        </w:rPr>
        <w:t>г. срок действи</w:t>
      </w:r>
      <w:r w:rsidRPr="00325549">
        <w:rPr>
          <w:rFonts w:ascii="Times New Roman" w:eastAsia="Calibri" w:hAnsi="Times New Roman" w:cs="Times New Roman"/>
          <w:color w:val="auto"/>
        </w:rPr>
        <w:t xml:space="preserve">я до 29 апреля </w:t>
      </w:r>
      <w:r w:rsidR="00A22E00" w:rsidRPr="00325549">
        <w:rPr>
          <w:rFonts w:ascii="Times New Roman" w:eastAsia="Calibri" w:hAnsi="Times New Roman" w:cs="Times New Roman"/>
          <w:color w:val="auto"/>
        </w:rPr>
        <w:t>20</w:t>
      </w:r>
      <w:r w:rsidRPr="00325549">
        <w:rPr>
          <w:rFonts w:ascii="Times New Roman" w:eastAsia="Calibri" w:hAnsi="Times New Roman" w:cs="Times New Roman"/>
          <w:color w:val="auto"/>
        </w:rPr>
        <w:t>28</w:t>
      </w:r>
      <w:r w:rsidR="00A22E00" w:rsidRPr="00325549">
        <w:rPr>
          <w:rFonts w:ascii="Times New Roman" w:eastAsia="Calibri" w:hAnsi="Times New Roman" w:cs="Times New Roman"/>
          <w:color w:val="auto"/>
        </w:rPr>
        <w:t xml:space="preserve"> года  Служба </w:t>
      </w:r>
      <w:r w:rsidR="00C45362" w:rsidRPr="00325549">
        <w:rPr>
          <w:rFonts w:ascii="Times New Roman" w:eastAsia="Calibri" w:hAnsi="Times New Roman" w:cs="Times New Roman"/>
          <w:color w:val="auto"/>
        </w:rPr>
        <w:t>по контролю и надзору в сфере образования Иркутской области.</w:t>
      </w:r>
    </w:p>
    <w:p w:rsidR="00C45362" w:rsidRPr="00325549" w:rsidRDefault="00C45362" w:rsidP="00783705">
      <w:pPr>
        <w:widowControl/>
        <w:jc w:val="both"/>
        <w:rPr>
          <w:rFonts w:ascii="Times New Roman" w:eastAsia="Calibri" w:hAnsi="Times New Roman" w:cs="Times New Roman"/>
          <w:b/>
          <w:color w:val="auto"/>
        </w:rPr>
      </w:pPr>
      <w:r w:rsidRPr="00325549">
        <w:rPr>
          <w:rFonts w:ascii="Times New Roman" w:eastAsia="Calibri" w:hAnsi="Times New Roman" w:cs="Times New Roman"/>
          <w:b/>
          <w:color w:val="auto"/>
        </w:rPr>
        <w:t>III. Структура управления общеобразовательным учреждением</w:t>
      </w:r>
    </w:p>
    <w:p w:rsidR="00C45362" w:rsidRPr="00325549" w:rsidRDefault="00C45362" w:rsidP="00783705">
      <w:pPr>
        <w:widowControl/>
        <w:jc w:val="both"/>
        <w:rPr>
          <w:rFonts w:ascii="Times New Roman" w:eastAsia="Calibri" w:hAnsi="Times New Roman" w:cs="Times New Roman"/>
          <w:color w:val="auto"/>
        </w:rPr>
      </w:pPr>
      <w:r w:rsidRPr="00325549">
        <w:rPr>
          <w:rFonts w:ascii="Times New Roman" w:eastAsia="Calibri" w:hAnsi="Times New Roman" w:cs="Times New Roman"/>
          <w:color w:val="auto"/>
        </w:rPr>
        <w:t xml:space="preserve">Управление образовательной организацией осуществляется в соответствии со статьей 26  Федерального закона от 29.12.2012 г «Об образовании в Российской  Федерации». </w:t>
      </w:r>
    </w:p>
    <w:p w:rsidR="00C45362" w:rsidRPr="00325549" w:rsidRDefault="00C45362" w:rsidP="00783705">
      <w:pPr>
        <w:widowControl/>
        <w:jc w:val="both"/>
        <w:rPr>
          <w:rFonts w:ascii="Times New Roman" w:eastAsia="Calibri" w:hAnsi="Times New Roman" w:cs="Times New Roman"/>
          <w:color w:val="auto"/>
        </w:rPr>
      </w:pPr>
      <w:r w:rsidRPr="00325549">
        <w:rPr>
          <w:rFonts w:ascii="Times New Roman" w:eastAsia="Calibri" w:hAnsi="Times New Roman" w:cs="Times New Roman"/>
          <w:color w:val="auto"/>
        </w:rPr>
        <w:t xml:space="preserve">Согласно разделу 8 Устава школы </w:t>
      </w:r>
    </w:p>
    <w:p w:rsidR="00C45362" w:rsidRPr="00325549" w:rsidRDefault="00C45362" w:rsidP="00783705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</w:rPr>
      </w:pPr>
      <w:r w:rsidRPr="00325549">
        <w:rPr>
          <w:rFonts w:ascii="Times New Roman" w:eastAsia="Calibri" w:hAnsi="Times New Roman" w:cs="Times New Roman"/>
          <w:color w:val="auto"/>
        </w:rPr>
        <w:t>Управление Учреждением осуществляется в соответствии с законодательством Российской Федерации, муниципальными правовыми актами города Иркутска,  настоящим Уставом и строится на основе сочетания принципов единоначалия и коллегиальности.</w:t>
      </w:r>
    </w:p>
    <w:p w:rsidR="00C45362" w:rsidRPr="00325549" w:rsidRDefault="00C45362" w:rsidP="0078370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325549">
        <w:rPr>
          <w:rFonts w:ascii="Times New Roman" w:eastAsia="Calibri" w:hAnsi="Times New Roman" w:cs="Times New Roman"/>
          <w:color w:val="auto"/>
        </w:rPr>
        <w:t>В Учреждении формируются коллегиальные органы управления, к которым относятся:</w:t>
      </w:r>
    </w:p>
    <w:p w:rsidR="00C45362" w:rsidRPr="00325549" w:rsidRDefault="00C45362" w:rsidP="0078370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325549">
        <w:rPr>
          <w:rFonts w:ascii="Times New Roman" w:eastAsia="Calibri" w:hAnsi="Times New Roman" w:cs="Times New Roman"/>
          <w:color w:val="auto"/>
        </w:rPr>
        <w:t>1) общее собрание работников;</w:t>
      </w:r>
    </w:p>
    <w:p w:rsidR="00C45362" w:rsidRPr="00325549" w:rsidRDefault="00C45362" w:rsidP="0078370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325549">
        <w:rPr>
          <w:rFonts w:ascii="Times New Roman" w:eastAsia="Calibri" w:hAnsi="Times New Roman" w:cs="Times New Roman"/>
          <w:color w:val="auto"/>
        </w:rPr>
        <w:t>2) педагогический совет;</w:t>
      </w:r>
    </w:p>
    <w:p w:rsidR="00C45362" w:rsidRPr="00325549" w:rsidRDefault="00C45362" w:rsidP="0078370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325549">
        <w:rPr>
          <w:rFonts w:ascii="Times New Roman" w:eastAsia="Calibri" w:hAnsi="Times New Roman" w:cs="Times New Roman"/>
          <w:color w:val="auto"/>
        </w:rPr>
        <w:t xml:space="preserve">3) </w:t>
      </w:r>
      <w:r w:rsidR="002B31AD">
        <w:rPr>
          <w:rFonts w:ascii="Times New Roman" w:eastAsia="Calibri" w:hAnsi="Times New Roman" w:cs="Times New Roman"/>
          <w:color w:val="auto"/>
        </w:rPr>
        <w:t>Совет школы</w:t>
      </w:r>
      <w:r w:rsidRPr="00325549">
        <w:rPr>
          <w:rFonts w:ascii="Times New Roman" w:eastAsia="Calibri" w:hAnsi="Times New Roman" w:cs="Times New Roman"/>
          <w:color w:val="auto"/>
        </w:rPr>
        <w:t>.</w:t>
      </w:r>
    </w:p>
    <w:p w:rsidR="00C45362" w:rsidRPr="00325549" w:rsidRDefault="00C45362" w:rsidP="009F28CF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</w:rPr>
      </w:pPr>
      <w:r w:rsidRPr="00325549">
        <w:rPr>
          <w:rFonts w:ascii="Times New Roman" w:eastAsia="Calibri" w:hAnsi="Times New Roman" w:cs="Times New Roman"/>
          <w:color w:val="auto"/>
        </w:rPr>
        <w:lastRenderedPageBreak/>
        <w:t>Единоличным исполнительным органом Учреждения является директор, который осуществляет текущее руководство деятельностью Учреждения.</w:t>
      </w:r>
    </w:p>
    <w:p w:rsidR="00643173" w:rsidRPr="00325549" w:rsidRDefault="00C45362" w:rsidP="00135CB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325549">
        <w:rPr>
          <w:rFonts w:ascii="Times New Roman" w:eastAsia="Calibri" w:hAnsi="Times New Roman" w:cs="Times New Roman"/>
          <w:color w:val="auto"/>
        </w:rPr>
        <w:t>Директор в соответствии с законодательством Российской Федерации и настоящим Уставом назначается Учредителем.</w:t>
      </w:r>
    </w:p>
    <w:p w:rsidR="00C45362" w:rsidRPr="009F28CF" w:rsidRDefault="00C45362" w:rsidP="00643173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</w:rPr>
      </w:pPr>
      <w:r w:rsidRPr="009F28CF">
        <w:rPr>
          <w:rFonts w:ascii="Times New Roman" w:eastAsia="Calibri" w:hAnsi="Times New Roman" w:cs="Times New Roman"/>
          <w:b/>
          <w:color w:val="auto"/>
        </w:rPr>
        <w:t>Уровни управляющей системы:</w:t>
      </w:r>
    </w:p>
    <w:p w:rsidR="00C45362" w:rsidRPr="00325549" w:rsidRDefault="00C45362" w:rsidP="00643173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325549">
        <w:rPr>
          <w:rFonts w:ascii="Times New Roman" w:eastAsia="Calibri" w:hAnsi="Times New Roman" w:cs="Times New Roman"/>
          <w:color w:val="auto"/>
        </w:rPr>
        <w:t xml:space="preserve">1 уровень стратегического управления представлен директором школы, педагогическим советом, общим собранием работников, </w:t>
      </w:r>
      <w:r w:rsidR="00455161">
        <w:rPr>
          <w:rFonts w:ascii="Times New Roman" w:eastAsia="Calibri" w:hAnsi="Times New Roman" w:cs="Times New Roman"/>
          <w:color w:val="auto"/>
        </w:rPr>
        <w:t>Советом школы</w:t>
      </w:r>
      <w:r w:rsidRPr="00325549">
        <w:rPr>
          <w:rFonts w:ascii="Times New Roman" w:eastAsia="Calibri" w:hAnsi="Times New Roman" w:cs="Times New Roman"/>
          <w:color w:val="auto"/>
        </w:rPr>
        <w:t>.</w:t>
      </w:r>
    </w:p>
    <w:p w:rsidR="00C45362" w:rsidRPr="00325549" w:rsidRDefault="00C45362" w:rsidP="0064317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325549">
        <w:rPr>
          <w:rFonts w:ascii="Times New Roman" w:eastAsia="Calibri" w:hAnsi="Times New Roman" w:cs="Times New Roman"/>
          <w:color w:val="auto"/>
        </w:rPr>
        <w:t>2 уровень тактического управления представлен заместителями директора, заведующей библиотекой, представительными органами (общешкольный родительский комитет, совет учащихся, профсоюзный комитет).</w:t>
      </w:r>
    </w:p>
    <w:p w:rsidR="00C45362" w:rsidRPr="00325549" w:rsidRDefault="00C45362" w:rsidP="00643173">
      <w:pPr>
        <w:widowControl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325549">
        <w:rPr>
          <w:rFonts w:ascii="Times New Roman" w:eastAsia="Calibri" w:hAnsi="Times New Roman" w:cs="Times New Roman"/>
          <w:color w:val="auto"/>
        </w:rPr>
        <w:t>3 уровень оперативного управления определен руководителями методических объединений, временными творческими группами учителей, временными проблемными группами, методическими объединениями классных руководителей, методическими объединениями учителей по предметам.</w:t>
      </w:r>
    </w:p>
    <w:p w:rsidR="00C45362" w:rsidRPr="00325549" w:rsidRDefault="00C45362" w:rsidP="00643173">
      <w:pPr>
        <w:widowControl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325549">
        <w:rPr>
          <w:rFonts w:ascii="Times New Roman" w:eastAsia="Calibri" w:hAnsi="Times New Roman" w:cs="Times New Roman"/>
          <w:color w:val="auto"/>
        </w:rPr>
        <w:t>4 уровень исполнительного управления представлен  классными руководителями, учителями-предметниками, классными ученическими коллективами, классным родительским комитетом.</w:t>
      </w:r>
    </w:p>
    <w:p w:rsidR="00C45362" w:rsidRPr="00325549" w:rsidRDefault="00C45362" w:rsidP="00643173">
      <w:pPr>
        <w:widowControl/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325549">
        <w:rPr>
          <w:rFonts w:ascii="Times New Roman" w:eastAsia="Calibri" w:hAnsi="Times New Roman" w:cs="Times New Roman"/>
          <w:color w:val="auto"/>
        </w:rPr>
        <w:t>Вид организационной структуры управления общеобразовательным учреждением линейно-функциональная с элементами матричной.</w:t>
      </w:r>
    </w:p>
    <w:p w:rsidR="00F06399" w:rsidRDefault="00F06399" w:rsidP="00643173">
      <w:pPr>
        <w:widowControl/>
        <w:spacing w:before="240" w:after="120"/>
        <w:ind w:left="360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325549">
        <w:rPr>
          <w:rFonts w:ascii="Times New Roman" w:eastAsia="Times New Roman" w:hAnsi="Times New Roman" w:cs="Times New Roman"/>
          <w:b/>
          <w:color w:val="auto"/>
          <w:lang w:eastAsia="ru-RU"/>
        </w:rPr>
        <w:t>3. Содержание подготовки</w:t>
      </w:r>
    </w:p>
    <w:p w:rsidR="002B4266" w:rsidRPr="002B4266" w:rsidRDefault="002B4266" w:rsidP="002B4266">
      <w:pPr>
        <w:widowControl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4266">
        <w:rPr>
          <w:rFonts w:ascii="Times New Roman" w:eastAsia="Times New Roman" w:hAnsi="Times New Roman" w:cs="Times New Roman"/>
          <w:lang w:eastAsia="ru-RU"/>
        </w:rPr>
        <w:t>С 01.09.2023 школа использует федеральную образовательную программу начального общего образования, утвержденную приказом Минпросвещения от 18.05.2023 № 372 (далее – ФОП НОО), федеральную образовательную программу основного общего образования, утвержденную приказом Минпросвещения от 18.05.2023 № 370 (далее – ФОП ООО), федеральную образовательную программу среднего общего образования, утвержденную приказом Минпросвещения от 18.05.2023 № 371 (далее – ФОП СОО).</w:t>
      </w:r>
    </w:p>
    <w:p w:rsidR="002B4266" w:rsidRPr="002B4266" w:rsidRDefault="002B4266" w:rsidP="002B4266">
      <w:pPr>
        <w:widowControl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4266">
        <w:rPr>
          <w:rFonts w:ascii="Times New Roman" w:eastAsia="Times New Roman" w:hAnsi="Times New Roman" w:cs="Times New Roman"/>
          <w:lang w:eastAsia="ru-RU"/>
        </w:rPr>
        <w:t xml:space="preserve">Для внедрения ФОП </w:t>
      </w:r>
      <w:r>
        <w:rPr>
          <w:rFonts w:ascii="Times New Roman" w:eastAsia="Times New Roman" w:hAnsi="Times New Roman" w:cs="Times New Roman"/>
          <w:lang w:eastAsia="ru-RU"/>
        </w:rPr>
        <w:t>школа утвердила к 2023 - 2024</w:t>
      </w:r>
      <w:r w:rsidRPr="002B4266">
        <w:rPr>
          <w:rFonts w:ascii="Times New Roman" w:eastAsia="Times New Roman" w:hAnsi="Times New Roman" w:cs="Times New Roman"/>
          <w:lang w:eastAsia="ru-RU"/>
        </w:rPr>
        <w:t xml:space="preserve"> учебному году ООП НОО, ООО и СОО, в которых содержание и планируемые результаты не ниже тех, что указаны в ФОП НОО, ООО и СОО. При разработке ООП школа непосредственно использовала:</w:t>
      </w:r>
    </w:p>
    <w:p w:rsidR="002B4266" w:rsidRPr="002B4266" w:rsidRDefault="002B4266" w:rsidP="00547AF3">
      <w:pPr>
        <w:widowControl/>
        <w:numPr>
          <w:ilvl w:val="0"/>
          <w:numId w:val="26"/>
        </w:numPr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B4266">
        <w:rPr>
          <w:rFonts w:ascii="Times New Roman" w:eastAsia="Times New Roman" w:hAnsi="Times New Roman" w:cs="Times New Roman"/>
          <w:lang w:eastAsia="ru-RU"/>
        </w:rPr>
        <w:t>федеральные рабочие программы по учебным предметам для ООП НОО, ООО и СОО;</w:t>
      </w:r>
    </w:p>
    <w:p w:rsidR="002B4266" w:rsidRPr="002B4266" w:rsidRDefault="002B4266" w:rsidP="00547AF3">
      <w:pPr>
        <w:widowControl/>
        <w:numPr>
          <w:ilvl w:val="0"/>
          <w:numId w:val="26"/>
        </w:numPr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B4266">
        <w:rPr>
          <w:rFonts w:ascii="Times New Roman" w:eastAsia="Times New Roman" w:hAnsi="Times New Roman" w:cs="Times New Roman"/>
          <w:lang w:eastAsia="ru-RU"/>
        </w:rPr>
        <w:t>программы формирования универсальных учебных действий у учащихся;</w:t>
      </w:r>
    </w:p>
    <w:p w:rsidR="002B4266" w:rsidRPr="002B4266" w:rsidRDefault="002B4266" w:rsidP="00547AF3">
      <w:pPr>
        <w:widowControl/>
        <w:numPr>
          <w:ilvl w:val="0"/>
          <w:numId w:val="26"/>
        </w:numPr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B4266">
        <w:rPr>
          <w:rFonts w:ascii="Times New Roman" w:eastAsia="Times New Roman" w:hAnsi="Times New Roman" w:cs="Times New Roman"/>
          <w:lang w:eastAsia="ru-RU"/>
        </w:rPr>
        <w:t>федеральные рабочие программы воспитания;</w:t>
      </w:r>
    </w:p>
    <w:p w:rsidR="002B4266" w:rsidRPr="002B4266" w:rsidRDefault="002B4266" w:rsidP="00547AF3">
      <w:pPr>
        <w:widowControl/>
        <w:numPr>
          <w:ilvl w:val="0"/>
          <w:numId w:val="26"/>
        </w:numPr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B4266">
        <w:rPr>
          <w:rFonts w:ascii="Times New Roman" w:eastAsia="Times New Roman" w:hAnsi="Times New Roman" w:cs="Times New Roman"/>
          <w:lang w:eastAsia="ru-RU"/>
        </w:rPr>
        <w:t>федеральные учебные планы;</w:t>
      </w:r>
    </w:p>
    <w:p w:rsidR="002B4266" w:rsidRPr="002B4266" w:rsidRDefault="002B4266" w:rsidP="00547AF3">
      <w:pPr>
        <w:widowControl/>
        <w:numPr>
          <w:ilvl w:val="0"/>
          <w:numId w:val="26"/>
        </w:numPr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B4266">
        <w:rPr>
          <w:rFonts w:ascii="Times New Roman" w:eastAsia="Times New Roman" w:hAnsi="Times New Roman" w:cs="Times New Roman"/>
          <w:lang w:eastAsia="ru-RU"/>
        </w:rPr>
        <w:t>федеральные календарные планы воспитательной работы</w:t>
      </w:r>
    </w:p>
    <w:p w:rsidR="00E1383A" w:rsidRPr="00E1383A" w:rsidRDefault="00E1383A" w:rsidP="00643173">
      <w:pPr>
        <w:widowControl/>
        <w:spacing w:before="240" w:after="120"/>
        <w:ind w:left="36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462"/>
        <w:gridCol w:w="3570"/>
        <w:gridCol w:w="2123"/>
      </w:tblGrid>
      <w:tr w:rsidR="00325549" w:rsidRPr="00325549" w:rsidTr="009D0EC8">
        <w:trPr>
          <w:trHeight w:val="517"/>
        </w:trPr>
        <w:tc>
          <w:tcPr>
            <w:tcW w:w="484" w:type="dxa"/>
            <w:vAlign w:val="center"/>
          </w:tcPr>
          <w:p w:rsidR="00F06399" w:rsidRPr="00325549" w:rsidRDefault="00F06399" w:rsidP="009D0EC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255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tcW w:w="3462" w:type="dxa"/>
            <w:vAlign w:val="center"/>
          </w:tcPr>
          <w:p w:rsidR="00F06399" w:rsidRPr="00325549" w:rsidRDefault="00F06399" w:rsidP="009D0EC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255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Критерии </w:t>
            </w:r>
          </w:p>
        </w:tc>
        <w:tc>
          <w:tcPr>
            <w:tcW w:w="3570" w:type="dxa"/>
            <w:vAlign w:val="center"/>
          </w:tcPr>
          <w:p w:rsidR="00F06399" w:rsidRPr="00325549" w:rsidRDefault="00F06399" w:rsidP="009D0EC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255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Критериальные значения</w:t>
            </w:r>
          </w:p>
        </w:tc>
        <w:tc>
          <w:tcPr>
            <w:tcW w:w="2123" w:type="dxa"/>
            <w:vAlign w:val="center"/>
          </w:tcPr>
          <w:p w:rsidR="00F06399" w:rsidRPr="00325549" w:rsidRDefault="00F06399" w:rsidP="009D0EC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255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Фактические значения</w:t>
            </w:r>
          </w:p>
        </w:tc>
      </w:tr>
      <w:tr w:rsidR="00325549" w:rsidRPr="00325549" w:rsidTr="009D0EC8">
        <w:trPr>
          <w:trHeight w:val="252"/>
        </w:trPr>
        <w:tc>
          <w:tcPr>
            <w:tcW w:w="484" w:type="dxa"/>
            <w:vAlign w:val="center"/>
          </w:tcPr>
          <w:p w:rsidR="00F06399" w:rsidRPr="00325549" w:rsidRDefault="00F06399" w:rsidP="009D0EC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255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1.</w:t>
            </w:r>
          </w:p>
        </w:tc>
        <w:tc>
          <w:tcPr>
            <w:tcW w:w="3462" w:type="dxa"/>
            <w:vAlign w:val="center"/>
          </w:tcPr>
          <w:p w:rsidR="00F06399" w:rsidRPr="00325549" w:rsidRDefault="00F06399" w:rsidP="009D0EC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255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Структура и содержание основной образовательной программы</w:t>
            </w:r>
          </w:p>
        </w:tc>
        <w:tc>
          <w:tcPr>
            <w:tcW w:w="3570" w:type="dxa"/>
            <w:vAlign w:val="center"/>
          </w:tcPr>
          <w:p w:rsidR="00F06399" w:rsidRPr="00325549" w:rsidRDefault="00F06399" w:rsidP="002B4266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255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Соответствие основной образовательной программы требованиям ФГОС и </w:t>
            </w:r>
            <w:r w:rsidR="002B42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ФОП</w:t>
            </w:r>
            <w:r w:rsidRPr="003255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2123" w:type="dxa"/>
            <w:vAlign w:val="center"/>
          </w:tcPr>
          <w:p w:rsidR="00F06399" w:rsidRPr="00325549" w:rsidRDefault="00F06399" w:rsidP="002B4266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255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Соответствует требованиям ФГОС и </w:t>
            </w:r>
            <w:r w:rsidR="002B42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ФОП</w:t>
            </w:r>
          </w:p>
        </w:tc>
      </w:tr>
      <w:tr w:rsidR="00325549" w:rsidRPr="00325549" w:rsidTr="009D0EC8">
        <w:trPr>
          <w:trHeight w:val="252"/>
        </w:trPr>
        <w:tc>
          <w:tcPr>
            <w:tcW w:w="484" w:type="dxa"/>
            <w:vAlign w:val="center"/>
          </w:tcPr>
          <w:p w:rsidR="00F06399" w:rsidRPr="00325549" w:rsidRDefault="00F06399" w:rsidP="009D0EC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255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2.</w:t>
            </w:r>
          </w:p>
        </w:tc>
        <w:tc>
          <w:tcPr>
            <w:tcW w:w="3462" w:type="dxa"/>
            <w:vAlign w:val="center"/>
          </w:tcPr>
          <w:p w:rsidR="00F06399" w:rsidRPr="00325549" w:rsidRDefault="00F06399" w:rsidP="009D0EC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255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Выполнение ОУ учебного плана за три года</w:t>
            </w:r>
          </w:p>
        </w:tc>
        <w:tc>
          <w:tcPr>
            <w:tcW w:w="3570" w:type="dxa"/>
            <w:vAlign w:val="center"/>
          </w:tcPr>
          <w:p w:rsidR="00F06399" w:rsidRPr="00325549" w:rsidRDefault="00F06399" w:rsidP="009D0EC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255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Не менее 96% </w:t>
            </w:r>
          </w:p>
          <w:p w:rsidR="00F06399" w:rsidRPr="00325549" w:rsidRDefault="00F06399" w:rsidP="009D0EC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123" w:type="dxa"/>
            <w:vAlign w:val="center"/>
          </w:tcPr>
          <w:p w:rsidR="00F06399" w:rsidRPr="00325549" w:rsidRDefault="00F06399" w:rsidP="009D0EC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255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Соответствует </w:t>
            </w:r>
          </w:p>
        </w:tc>
      </w:tr>
      <w:tr w:rsidR="00325549" w:rsidRPr="00325549" w:rsidTr="009D0EC8">
        <w:trPr>
          <w:trHeight w:val="252"/>
        </w:trPr>
        <w:tc>
          <w:tcPr>
            <w:tcW w:w="484" w:type="dxa"/>
            <w:vAlign w:val="center"/>
          </w:tcPr>
          <w:p w:rsidR="00F06399" w:rsidRPr="00325549" w:rsidRDefault="00F06399" w:rsidP="009D0EC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255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3.</w:t>
            </w:r>
          </w:p>
        </w:tc>
        <w:tc>
          <w:tcPr>
            <w:tcW w:w="3462" w:type="dxa"/>
            <w:vAlign w:val="center"/>
          </w:tcPr>
          <w:p w:rsidR="00F06399" w:rsidRPr="00325549" w:rsidRDefault="00F06399" w:rsidP="009D0EC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255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Реализация программ учебных предметов, курсов (в т.ч. практической части программ)</w:t>
            </w:r>
          </w:p>
        </w:tc>
        <w:tc>
          <w:tcPr>
            <w:tcW w:w="3570" w:type="dxa"/>
            <w:vAlign w:val="center"/>
          </w:tcPr>
          <w:p w:rsidR="00F06399" w:rsidRPr="00325549" w:rsidRDefault="00F06399" w:rsidP="009D0EC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255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Не менее 100%</w:t>
            </w:r>
          </w:p>
        </w:tc>
        <w:tc>
          <w:tcPr>
            <w:tcW w:w="2123" w:type="dxa"/>
            <w:vAlign w:val="center"/>
          </w:tcPr>
          <w:p w:rsidR="00F06399" w:rsidRPr="00325549" w:rsidRDefault="00F06399" w:rsidP="009D0EC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255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Соответствует </w:t>
            </w:r>
          </w:p>
        </w:tc>
      </w:tr>
      <w:tr w:rsidR="00325549" w:rsidRPr="00325549" w:rsidTr="009D0EC8">
        <w:trPr>
          <w:trHeight w:val="252"/>
        </w:trPr>
        <w:tc>
          <w:tcPr>
            <w:tcW w:w="484" w:type="dxa"/>
            <w:vAlign w:val="center"/>
          </w:tcPr>
          <w:p w:rsidR="00F06399" w:rsidRPr="00325549" w:rsidRDefault="00F06399" w:rsidP="009D0EC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255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4.</w:t>
            </w:r>
          </w:p>
        </w:tc>
        <w:tc>
          <w:tcPr>
            <w:tcW w:w="3462" w:type="dxa"/>
            <w:vAlign w:val="center"/>
          </w:tcPr>
          <w:p w:rsidR="00F06399" w:rsidRPr="00325549" w:rsidRDefault="00F06399" w:rsidP="009D0EC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255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Обеспеченность учебного плана программами учебных предметов, курсов</w:t>
            </w:r>
          </w:p>
        </w:tc>
        <w:tc>
          <w:tcPr>
            <w:tcW w:w="3570" w:type="dxa"/>
            <w:vAlign w:val="center"/>
          </w:tcPr>
          <w:p w:rsidR="00F06399" w:rsidRPr="00325549" w:rsidRDefault="00F06399" w:rsidP="009D0EC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255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Соответствие программ учебных предметов, курсов уровню и направленности </w:t>
            </w:r>
            <w:r w:rsidRPr="003255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 xml:space="preserve">образовательных программ </w:t>
            </w:r>
          </w:p>
        </w:tc>
        <w:tc>
          <w:tcPr>
            <w:tcW w:w="2123" w:type="dxa"/>
            <w:vAlign w:val="center"/>
          </w:tcPr>
          <w:p w:rsidR="00F06399" w:rsidRPr="00325549" w:rsidRDefault="00F06399" w:rsidP="009D0EC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255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 xml:space="preserve">Соответствует </w:t>
            </w:r>
          </w:p>
        </w:tc>
      </w:tr>
      <w:tr w:rsidR="009A465C" w:rsidRPr="00325549" w:rsidTr="009D0EC8">
        <w:trPr>
          <w:trHeight w:val="266"/>
        </w:trPr>
        <w:tc>
          <w:tcPr>
            <w:tcW w:w="484" w:type="dxa"/>
            <w:vAlign w:val="center"/>
          </w:tcPr>
          <w:p w:rsidR="00F06399" w:rsidRPr="00325549" w:rsidRDefault="00F06399" w:rsidP="009D0EC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255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5.</w:t>
            </w:r>
          </w:p>
        </w:tc>
        <w:tc>
          <w:tcPr>
            <w:tcW w:w="3462" w:type="dxa"/>
            <w:vAlign w:val="center"/>
          </w:tcPr>
          <w:p w:rsidR="00F06399" w:rsidRPr="00325549" w:rsidRDefault="00F06399" w:rsidP="009D0EC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255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Расписание уроков</w:t>
            </w:r>
          </w:p>
        </w:tc>
        <w:tc>
          <w:tcPr>
            <w:tcW w:w="3570" w:type="dxa"/>
            <w:vAlign w:val="center"/>
          </w:tcPr>
          <w:p w:rsidR="00F06399" w:rsidRPr="00325549" w:rsidRDefault="00F06399" w:rsidP="009D0EC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255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Соответствие расписания уроков установленным требованиям</w:t>
            </w:r>
          </w:p>
        </w:tc>
        <w:tc>
          <w:tcPr>
            <w:tcW w:w="2123" w:type="dxa"/>
            <w:vAlign w:val="center"/>
          </w:tcPr>
          <w:p w:rsidR="00F06399" w:rsidRPr="00325549" w:rsidRDefault="00F06399" w:rsidP="009D0EC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255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Соответствует</w:t>
            </w:r>
          </w:p>
        </w:tc>
      </w:tr>
    </w:tbl>
    <w:p w:rsidR="009F628A" w:rsidRPr="00325549" w:rsidRDefault="009F628A" w:rsidP="00643173">
      <w:pPr>
        <w:widowControl/>
        <w:spacing w:before="120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485CB9" w:rsidRPr="009F28CF" w:rsidRDefault="00F06399" w:rsidP="00643173">
      <w:pPr>
        <w:widowControl/>
        <w:spacing w:before="12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25549">
        <w:rPr>
          <w:rFonts w:ascii="Times New Roman" w:eastAsia="Times New Roman" w:hAnsi="Times New Roman" w:cs="Times New Roman"/>
          <w:b/>
          <w:color w:val="auto"/>
          <w:lang w:eastAsia="ru-RU"/>
        </w:rPr>
        <w:t>Выводы:</w:t>
      </w:r>
      <w:r w:rsidRPr="00325549">
        <w:rPr>
          <w:rFonts w:ascii="Times New Roman" w:eastAsia="Times New Roman" w:hAnsi="Times New Roman" w:cs="Times New Roman"/>
          <w:color w:val="auto"/>
          <w:lang w:eastAsia="ru-RU"/>
        </w:rPr>
        <w:t xml:space="preserve"> Структура и содержание основной образовательной программы начального общего образования, основного общего образования  соответствует требованиям ФГОС, программы основного общего образования  (8-9 классы), среднего образования соответствует требованиям ГОС. Учебный план за три года реализован в полном объёме. Программы учебных предметов, курсов (в т.ч. практической части программ) выполнены на 100%. Учебный  план обеспечен программами учебных предметов, курсов в соответствии с уровнем и направленностью образовательных программ.  Расписание уроков соответствует установленным требованиям.</w:t>
      </w:r>
    </w:p>
    <w:p w:rsidR="00684468" w:rsidRPr="00606A5E" w:rsidRDefault="007729F7" w:rsidP="00643173">
      <w:pPr>
        <w:widowControl/>
        <w:numPr>
          <w:ilvl w:val="0"/>
          <w:numId w:val="3"/>
        </w:numPr>
        <w:spacing w:before="240"/>
        <w:jc w:val="center"/>
        <w:rPr>
          <w:rFonts w:ascii="Times New Roman" w:eastAsiaTheme="minorHAnsi" w:hAnsi="Times New Roman" w:cs="Times New Roman"/>
          <w:b/>
          <w:color w:val="auto"/>
        </w:rPr>
      </w:pPr>
      <w:r w:rsidRPr="00606A5E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Конт</w:t>
      </w:r>
      <w:r w:rsidR="004A5750" w:rsidRPr="00606A5E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и</w:t>
      </w:r>
      <w:r w:rsidRPr="00606A5E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нгент.</w:t>
      </w:r>
    </w:p>
    <w:p w:rsidR="00C05ECD" w:rsidRPr="00606A5E" w:rsidRDefault="00C05ECD" w:rsidP="00547AF3">
      <w:pPr>
        <w:pStyle w:val="a4"/>
        <w:widowControl/>
        <w:numPr>
          <w:ilvl w:val="1"/>
          <w:numId w:val="12"/>
        </w:numPr>
        <w:spacing w:before="240"/>
        <w:ind w:left="0" w:firstLine="0"/>
        <w:rPr>
          <w:rFonts w:ascii="Times New Roman" w:eastAsiaTheme="minorHAnsi" w:hAnsi="Times New Roman" w:cs="Times New Roman"/>
          <w:b/>
          <w:color w:val="auto"/>
        </w:rPr>
      </w:pPr>
      <w:r w:rsidRPr="00606A5E">
        <w:rPr>
          <w:rFonts w:ascii="Times New Roman" w:eastAsiaTheme="minorHAnsi" w:hAnsi="Times New Roman" w:cs="Times New Roman"/>
          <w:b/>
          <w:color w:val="auto"/>
        </w:rPr>
        <w:t xml:space="preserve">Контингент </w:t>
      </w:r>
      <w:r w:rsidR="00135CB0" w:rsidRPr="00606A5E">
        <w:rPr>
          <w:rFonts w:ascii="Times New Roman" w:eastAsiaTheme="minorHAnsi" w:hAnsi="Times New Roman" w:cs="Times New Roman"/>
          <w:b/>
          <w:color w:val="auto"/>
        </w:rPr>
        <w:t>обучающихся МБОУ</w:t>
      </w:r>
      <w:r w:rsidRPr="00606A5E">
        <w:rPr>
          <w:rFonts w:ascii="Times New Roman" w:eastAsiaTheme="minorHAnsi" w:hAnsi="Times New Roman" w:cs="Times New Roman"/>
          <w:b/>
          <w:color w:val="auto"/>
        </w:rPr>
        <w:t xml:space="preserve"> города Иркутска СОШ № 26</w:t>
      </w:r>
    </w:p>
    <w:p w:rsidR="00C05ECD" w:rsidRPr="00606A5E" w:rsidRDefault="00C05ECD" w:rsidP="00C05ECD">
      <w:pPr>
        <w:widowControl/>
        <w:ind w:firstLine="708"/>
        <w:jc w:val="both"/>
        <w:rPr>
          <w:rFonts w:ascii="Times New Roman" w:eastAsiaTheme="minorHAnsi" w:hAnsi="Times New Roman" w:cs="Times New Roman"/>
          <w:b/>
          <w:color w:val="auto"/>
        </w:rPr>
      </w:pPr>
      <w:r w:rsidRPr="00606A5E">
        <w:rPr>
          <w:rFonts w:ascii="Times New Roman" w:eastAsiaTheme="minorHAnsi" w:hAnsi="Times New Roman" w:cs="Times New Roman"/>
          <w:color w:val="auto"/>
        </w:rPr>
        <w:t>Количественный анализ обучающихся начального общего, основного общего и среднего общего образования обучающ</w:t>
      </w:r>
      <w:r w:rsidR="00135CB0">
        <w:rPr>
          <w:rFonts w:ascii="Times New Roman" w:eastAsiaTheme="minorHAnsi" w:hAnsi="Times New Roman" w:cs="Times New Roman"/>
          <w:color w:val="auto"/>
        </w:rPr>
        <w:t xml:space="preserve">ихся МБОУ города Иркутска СОШ № </w:t>
      </w:r>
      <w:r w:rsidR="00135CB0" w:rsidRPr="00606A5E">
        <w:rPr>
          <w:rFonts w:ascii="Times New Roman" w:eastAsiaTheme="minorHAnsi" w:hAnsi="Times New Roman" w:cs="Times New Roman"/>
          <w:color w:val="auto"/>
        </w:rPr>
        <w:t>26 представлен</w:t>
      </w:r>
      <w:r w:rsidRPr="00606A5E">
        <w:rPr>
          <w:rFonts w:ascii="Times New Roman" w:eastAsiaTheme="minorHAnsi" w:hAnsi="Times New Roman" w:cs="Times New Roman"/>
          <w:color w:val="auto"/>
        </w:rPr>
        <w:t xml:space="preserve"> в сравне</w:t>
      </w:r>
      <w:r w:rsidR="00606A5E" w:rsidRPr="00606A5E">
        <w:rPr>
          <w:rFonts w:ascii="Times New Roman" w:eastAsiaTheme="minorHAnsi" w:hAnsi="Times New Roman" w:cs="Times New Roman"/>
          <w:color w:val="auto"/>
        </w:rPr>
        <w:t>нии с 2019</w:t>
      </w:r>
      <w:r w:rsidRPr="00606A5E">
        <w:rPr>
          <w:rFonts w:ascii="Times New Roman" w:eastAsiaTheme="minorHAnsi" w:hAnsi="Times New Roman" w:cs="Times New Roman"/>
          <w:color w:val="auto"/>
        </w:rPr>
        <w:t xml:space="preserve"> года</w:t>
      </w:r>
    </w:p>
    <w:tbl>
      <w:tblPr>
        <w:tblStyle w:val="120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992"/>
        <w:gridCol w:w="993"/>
        <w:gridCol w:w="850"/>
        <w:gridCol w:w="992"/>
        <w:gridCol w:w="851"/>
        <w:gridCol w:w="850"/>
        <w:gridCol w:w="850"/>
        <w:gridCol w:w="1560"/>
      </w:tblGrid>
      <w:tr w:rsidR="00606A5E" w:rsidRPr="00606A5E" w:rsidTr="00751014">
        <w:trPr>
          <w:trHeight w:val="68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14" w:rsidRPr="00606A5E" w:rsidRDefault="00751014" w:rsidP="0075101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  обучения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2019-2020</w:t>
            </w:r>
          </w:p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  <w:p w:rsidR="00751014" w:rsidRPr="00606A5E" w:rsidRDefault="00751014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2020-2021</w:t>
            </w:r>
          </w:p>
          <w:p w:rsidR="00751014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2021-2022</w:t>
            </w:r>
          </w:p>
          <w:p w:rsidR="00751014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2022-2023</w:t>
            </w:r>
          </w:p>
          <w:p w:rsidR="00751014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4" w:rsidRPr="00606A5E" w:rsidRDefault="00606A5E" w:rsidP="0075101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2023-2024</w:t>
            </w:r>
          </w:p>
          <w:p w:rsidR="00751014" w:rsidRPr="00606A5E" w:rsidRDefault="00751014" w:rsidP="0075101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606A5E" w:rsidRPr="00606A5E" w:rsidTr="00751014">
        <w:trPr>
          <w:trHeight w:val="68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14" w:rsidRPr="00606A5E" w:rsidRDefault="00751014" w:rsidP="00751014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4" w:rsidRPr="00606A5E" w:rsidRDefault="00751014" w:rsidP="0075101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Начало</w:t>
            </w:r>
          </w:p>
          <w:p w:rsidR="00751014" w:rsidRPr="00606A5E" w:rsidRDefault="00751014" w:rsidP="0075101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уч.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4" w:rsidRPr="00606A5E" w:rsidRDefault="00751014" w:rsidP="0075101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конец </w:t>
            </w:r>
          </w:p>
          <w:p w:rsidR="00751014" w:rsidRPr="00606A5E" w:rsidRDefault="00751014" w:rsidP="0075101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уч. </w:t>
            </w:r>
          </w:p>
          <w:p w:rsidR="00751014" w:rsidRPr="00606A5E" w:rsidRDefault="00751014" w:rsidP="0075101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4" w:rsidRPr="00606A5E" w:rsidRDefault="00751014" w:rsidP="0075101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Начало</w:t>
            </w:r>
          </w:p>
          <w:p w:rsidR="00751014" w:rsidRPr="00606A5E" w:rsidRDefault="00751014" w:rsidP="0075101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уч.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4" w:rsidRPr="00606A5E" w:rsidRDefault="00751014" w:rsidP="0075101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конец </w:t>
            </w:r>
          </w:p>
          <w:p w:rsidR="00751014" w:rsidRPr="00606A5E" w:rsidRDefault="00751014" w:rsidP="0075101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уч. </w:t>
            </w:r>
          </w:p>
          <w:p w:rsidR="00751014" w:rsidRPr="00606A5E" w:rsidRDefault="00751014" w:rsidP="0075101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4" w:rsidRPr="00606A5E" w:rsidRDefault="00751014" w:rsidP="0075101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Начало</w:t>
            </w:r>
          </w:p>
          <w:p w:rsidR="00751014" w:rsidRPr="00606A5E" w:rsidRDefault="00751014" w:rsidP="0075101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4" w:rsidRPr="00606A5E" w:rsidRDefault="00751014" w:rsidP="0075101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конец </w:t>
            </w:r>
          </w:p>
          <w:p w:rsidR="00751014" w:rsidRPr="00606A5E" w:rsidRDefault="00751014" w:rsidP="0075101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уч. </w:t>
            </w:r>
          </w:p>
          <w:p w:rsidR="00751014" w:rsidRPr="00606A5E" w:rsidRDefault="00751014" w:rsidP="0075101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4" w:rsidRPr="00606A5E" w:rsidRDefault="00751014" w:rsidP="0075101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Начало</w:t>
            </w:r>
          </w:p>
          <w:p w:rsidR="00751014" w:rsidRPr="00606A5E" w:rsidRDefault="00751014" w:rsidP="0075101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уч.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4" w:rsidRPr="00606A5E" w:rsidRDefault="00751014" w:rsidP="0075101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конец </w:t>
            </w:r>
          </w:p>
          <w:p w:rsidR="00751014" w:rsidRPr="00606A5E" w:rsidRDefault="00751014" w:rsidP="0075101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уч. </w:t>
            </w:r>
          </w:p>
          <w:p w:rsidR="00751014" w:rsidRPr="00606A5E" w:rsidRDefault="00751014" w:rsidP="0075101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4" w:rsidRPr="00606A5E" w:rsidRDefault="00751014" w:rsidP="0075101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Начало</w:t>
            </w:r>
          </w:p>
          <w:p w:rsidR="00751014" w:rsidRPr="00606A5E" w:rsidRDefault="00751014" w:rsidP="0075101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уч. года</w:t>
            </w:r>
          </w:p>
        </w:tc>
      </w:tr>
      <w:tr w:rsidR="00606A5E" w:rsidRPr="00606A5E" w:rsidTr="00751014">
        <w:trPr>
          <w:trHeight w:val="6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 НОО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394</w:t>
            </w:r>
          </w:p>
        </w:tc>
      </w:tr>
      <w:tr w:rsidR="00606A5E" w:rsidRPr="00606A5E" w:rsidTr="00751014">
        <w:trPr>
          <w:trHeight w:val="57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  ООО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472</w:t>
            </w:r>
          </w:p>
        </w:tc>
      </w:tr>
      <w:tr w:rsidR="00606A5E" w:rsidRPr="00606A5E" w:rsidTr="00751014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 СОО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06A5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104</w:t>
            </w:r>
          </w:p>
        </w:tc>
      </w:tr>
      <w:tr w:rsidR="00606A5E" w:rsidRPr="00606A5E" w:rsidTr="00751014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Итого </w:t>
            </w:r>
          </w:p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 школе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06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606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954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E" w:rsidRPr="00606A5E" w:rsidRDefault="00606A5E" w:rsidP="00606A5E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606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970</w:t>
            </w:r>
          </w:p>
        </w:tc>
      </w:tr>
    </w:tbl>
    <w:p w:rsidR="009F28CF" w:rsidRDefault="009F28CF" w:rsidP="00C05ECD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</w:rPr>
      </w:pPr>
    </w:p>
    <w:p w:rsidR="00C05ECD" w:rsidRPr="00606A5E" w:rsidRDefault="00C05ECD" w:rsidP="00C05ECD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</w:rPr>
      </w:pPr>
      <w:r w:rsidRPr="00606A5E">
        <w:rPr>
          <w:rFonts w:ascii="Times New Roman" w:eastAsiaTheme="minorHAnsi" w:hAnsi="Times New Roman" w:cs="Times New Roman"/>
          <w:color w:val="auto"/>
        </w:rPr>
        <w:t xml:space="preserve">Контингент </w:t>
      </w:r>
      <w:r w:rsidR="00135CB0" w:rsidRPr="00606A5E">
        <w:rPr>
          <w:rFonts w:ascii="Times New Roman" w:eastAsiaTheme="minorHAnsi" w:hAnsi="Times New Roman" w:cs="Times New Roman"/>
          <w:color w:val="auto"/>
        </w:rPr>
        <w:t>обучающихся МБОУ</w:t>
      </w:r>
      <w:r w:rsidRPr="00606A5E">
        <w:rPr>
          <w:rFonts w:ascii="Times New Roman" w:eastAsiaTheme="minorHAnsi" w:hAnsi="Times New Roman" w:cs="Times New Roman"/>
          <w:color w:val="auto"/>
        </w:rPr>
        <w:t xml:space="preserve"> города Иркутска СОШ № 26 в среднем последние три года остается относительно стабильным и держится на цифре 960-980 человек.</w:t>
      </w:r>
    </w:p>
    <w:p w:rsidR="00C05ECD" w:rsidRPr="00606A5E" w:rsidRDefault="00C05ECD" w:rsidP="00C05ECD">
      <w:pPr>
        <w:widowControl/>
        <w:ind w:firstLine="708"/>
        <w:jc w:val="both"/>
        <w:rPr>
          <w:rFonts w:ascii="Times New Roman" w:eastAsiaTheme="minorHAnsi" w:hAnsi="Times New Roman" w:cs="Times New Roman"/>
          <w:color w:val="FF0000"/>
        </w:rPr>
      </w:pPr>
    </w:p>
    <w:p w:rsidR="00C05ECD" w:rsidRPr="00683715" w:rsidRDefault="00C05ECD" w:rsidP="005802C7">
      <w:pPr>
        <w:widowControl/>
        <w:spacing w:after="200"/>
        <w:jc w:val="center"/>
        <w:rPr>
          <w:rFonts w:ascii="Times New Roman" w:eastAsiaTheme="minorHAnsi" w:hAnsi="Times New Roman" w:cs="Times New Roman"/>
          <w:b/>
          <w:color w:val="auto"/>
        </w:rPr>
      </w:pPr>
      <w:r w:rsidRPr="00683715">
        <w:rPr>
          <w:rFonts w:ascii="Times New Roman" w:eastAsiaTheme="minorHAnsi" w:hAnsi="Times New Roman" w:cs="Times New Roman"/>
          <w:b/>
          <w:color w:val="auto"/>
        </w:rPr>
        <w:t>Контингент обучающихся –</w:t>
      </w:r>
      <w:r w:rsidR="00606A5E" w:rsidRPr="00683715">
        <w:rPr>
          <w:rFonts w:ascii="Times New Roman" w:eastAsiaTheme="minorHAnsi" w:hAnsi="Times New Roman" w:cs="Times New Roman"/>
          <w:b/>
          <w:color w:val="auto"/>
        </w:rPr>
        <w:t xml:space="preserve"> обучающиеся с ОВЗ на конец 2023</w:t>
      </w:r>
      <w:r w:rsidRPr="00683715">
        <w:rPr>
          <w:rFonts w:ascii="Times New Roman" w:eastAsiaTheme="minorHAnsi" w:hAnsi="Times New Roman" w:cs="Times New Roman"/>
          <w:b/>
          <w:color w:val="auto"/>
        </w:rPr>
        <w:t xml:space="preserve"> года</w:t>
      </w:r>
    </w:p>
    <w:p w:rsidR="00C05ECD" w:rsidRDefault="00C05ECD" w:rsidP="009F28CF">
      <w:pPr>
        <w:widowControl/>
        <w:spacing w:after="200"/>
        <w:ind w:firstLine="708"/>
        <w:jc w:val="both"/>
        <w:rPr>
          <w:rFonts w:ascii="Times New Roman" w:eastAsiaTheme="minorHAnsi" w:hAnsi="Times New Roman" w:cs="Times New Roman"/>
          <w:color w:val="auto"/>
        </w:rPr>
      </w:pPr>
      <w:r w:rsidRPr="00683715">
        <w:rPr>
          <w:rFonts w:ascii="Times New Roman" w:eastAsiaTheme="minorHAnsi" w:hAnsi="Times New Roman" w:cs="Times New Roman"/>
          <w:color w:val="auto"/>
          <w:shd w:val="clear" w:color="auto" w:fill="FFFFFF"/>
        </w:rPr>
        <w:t>Создание условий для получения образования детьми с ОВЗ требуется рассматривать в виде главной задачи в сфере осуществления права на образование. </w:t>
      </w:r>
      <w:bookmarkStart w:id="1" w:name="127"/>
      <w:bookmarkEnd w:id="1"/>
      <w:r w:rsidRPr="00683715">
        <w:rPr>
          <w:rFonts w:ascii="Times New Roman" w:eastAsiaTheme="minorHAnsi" w:hAnsi="Times New Roman" w:cs="Times New Roman"/>
          <w:color w:val="auto"/>
        </w:rPr>
        <w:t>В школе созданы условия для организации обучения учащихся с ограниченными возможностями здоровья. Все обучающиеся успешно аттестованы. На уровне НОО используют форму дом</w:t>
      </w:r>
      <w:r w:rsidR="00683715">
        <w:rPr>
          <w:rFonts w:ascii="Times New Roman" w:eastAsiaTheme="minorHAnsi" w:hAnsi="Times New Roman" w:cs="Times New Roman"/>
          <w:color w:val="auto"/>
        </w:rPr>
        <w:t>ашнего обучения 3</w:t>
      </w:r>
      <w:r w:rsidRPr="00683715">
        <w:rPr>
          <w:rFonts w:ascii="Times New Roman" w:eastAsiaTheme="minorHAnsi" w:hAnsi="Times New Roman" w:cs="Times New Roman"/>
          <w:color w:val="auto"/>
        </w:rPr>
        <w:t xml:space="preserve"> человек</w:t>
      </w:r>
      <w:r w:rsidR="00742373" w:rsidRPr="00683715">
        <w:rPr>
          <w:rFonts w:ascii="Times New Roman" w:eastAsiaTheme="minorHAnsi" w:hAnsi="Times New Roman" w:cs="Times New Roman"/>
          <w:color w:val="auto"/>
        </w:rPr>
        <w:t>а</w:t>
      </w:r>
      <w:r w:rsidRPr="00683715">
        <w:rPr>
          <w:rFonts w:ascii="Times New Roman" w:eastAsiaTheme="minorHAnsi" w:hAnsi="Times New Roman" w:cs="Times New Roman"/>
          <w:color w:val="auto"/>
        </w:rPr>
        <w:t xml:space="preserve"> </w:t>
      </w:r>
      <w:r w:rsidR="00742373" w:rsidRPr="00683715">
        <w:rPr>
          <w:rFonts w:ascii="Times New Roman" w:eastAsiaTheme="minorHAnsi" w:hAnsi="Times New Roman" w:cs="Times New Roman"/>
          <w:color w:val="auto"/>
        </w:rPr>
        <w:t xml:space="preserve">(1, 2, </w:t>
      </w:r>
      <w:r w:rsidRPr="00683715">
        <w:rPr>
          <w:rFonts w:ascii="Times New Roman" w:eastAsiaTheme="minorHAnsi" w:hAnsi="Times New Roman" w:cs="Times New Roman"/>
          <w:color w:val="auto"/>
        </w:rPr>
        <w:t>3</w:t>
      </w:r>
      <w:r w:rsidR="00742373" w:rsidRPr="00683715">
        <w:rPr>
          <w:rFonts w:ascii="Times New Roman" w:eastAsiaTheme="minorHAnsi" w:hAnsi="Times New Roman" w:cs="Times New Roman"/>
          <w:color w:val="auto"/>
        </w:rPr>
        <w:t xml:space="preserve"> и 4 классов)</w:t>
      </w:r>
      <w:r w:rsidRPr="00683715">
        <w:rPr>
          <w:rFonts w:ascii="Times New Roman" w:eastAsiaTheme="minorHAnsi" w:hAnsi="Times New Roman" w:cs="Times New Roman"/>
          <w:color w:val="auto"/>
        </w:rPr>
        <w:t>.</w:t>
      </w:r>
    </w:p>
    <w:p w:rsidR="009F28CF" w:rsidRDefault="009F28CF" w:rsidP="009F28CF">
      <w:pPr>
        <w:widowControl/>
        <w:spacing w:after="200"/>
        <w:ind w:firstLine="708"/>
        <w:jc w:val="both"/>
        <w:rPr>
          <w:rFonts w:ascii="Times New Roman" w:eastAsiaTheme="minorHAnsi" w:hAnsi="Times New Roman" w:cs="Times New Roman"/>
          <w:color w:val="auto"/>
        </w:rPr>
      </w:pPr>
    </w:p>
    <w:p w:rsidR="009F28CF" w:rsidRPr="009F28CF" w:rsidRDefault="009F28CF" w:rsidP="009F28CF">
      <w:pPr>
        <w:widowControl/>
        <w:spacing w:after="200"/>
        <w:ind w:firstLine="708"/>
        <w:jc w:val="both"/>
        <w:rPr>
          <w:rFonts w:ascii="Times New Roman" w:eastAsiaTheme="minorHAnsi" w:hAnsi="Times New Roman" w:cs="Times New Roman"/>
          <w:color w:val="auto"/>
        </w:rPr>
      </w:pPr>
    </w:p>
    <w:tbl>
      <w:tblPr>
        <w:tblW w:w="4917" w:type="pct"/>
        <w:jc w:val="center"/>
        <w:tblLayout w:type="fixed"/>
        <w:tblLook w:val="04A0" w:firstRow="1" w:lastRow="0" w:firstColumn="1" w:lastColumn="0" w:noHBand="0" w:noVBand="1"/>
      </w:tblPr>
      <w:tblGrid>
        <w:gridCol w:w="722"/>
        <w:gridCol w:w="490"/>
        <w:gridCol w:w="490"/>
        <w:gridCol w:w="445"/>
        <w:gridCol w:w="432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202486" w:rsidRPr="005802C7" w:rsidTr="00202486">
        <w:trPr>
          <w:trHeight w:val="495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202486" w:rsidRPr="005802C7" w:rsidRDefault="00202486">
            <w:pPr>
              <w:rPr>
                <w:rFonts w:ascii="Times New Roman" w:eastAsiaTheme="minorHAnsi" w:hAnsi="Times New Roman" w:cs="Times New Roman"/>
                <w:color w:val="auto"/>
                <w:sz w:val="18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  <w:t>4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  <w:t>1-4 кл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  <w:t>5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  <w:t>6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  <w:t>7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  <w:t>8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  <w:t>9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  <w:t>5-9 кл.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  <w:t>10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  <w:t>11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  <w:t>12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  <w:t>10-11кл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  <w:t>всего</w:t>
            </w:r>
          </w:p>
        </w:tc>
      </w:tr>
      <w:tr w:rsidR="00202486" w:rsidRPr="005802C7" w:rsidTr="00202486">
        <w:trPr>
          <w:trHeight w:val="495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val="en-US" w:eastAsia="ru-RU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  <w:t>0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  <w:t>2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val="en-US" w:eastAsia="ru-RU"/>
              </w:rPr>
            </w:pPr>
            <w:r w:rsidRPr="005802C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  <w:t>394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val="en-US" w:eastAsia="ru-RU"/>
              </w:rPr>
            </w:pPr>
            <w:r w:rsidRPr="005802C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val="en-US" w:eastAsia="ru-RU"/>
              </w:rPr>
              <w:t>3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  <w:t>2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  <w:t>1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  <w:t>6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  <w:t>5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202486" w:rsidRPr="005802C7" w:rsidRDefault="00202486" w:rsidP="002024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val="en-US" w:eastAsia="ru-RU"/>
              </w:rPr>
            </w:pPr>
            <w:r w:rsidRPr="005802C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val="en-US" w:eastAsia="ru-RU"/>
              </w:rPr>
              <w:t>470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02486" w:rsidRPr="005802C7" w:rsidRDefault="00202486" w:rsidP="002024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val="en-US" w:eastAsia="ru-RU"/>
              </w:rPr>
            </w:pPr>
            <w:r w:rsidRPr="005802C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val="en-US" w:eastAsia="ru-RU"/>
              </w:rPr>
              <w:t>19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val="en-US" w:eastAsia="ru-RU"/>
              </w:rPr>
            </w:pPr>
            <w:r w:rsidRPr="005802C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val="en-US" w:eastAsia="ru-RU"/>
              </w:rPr>
              <w:t>22</w:t>
            </w:r>
          </w:p>
        </w:tc>
      </w:tr>
      <w:tr w:rsidR="00202486" w:rsidRPr="005802C7" w:rsidTr="00202486">
        <w:trPr>
          <w:trHeight w:val="495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eastAsia="ru-RU"/>
              </w:rPr>
              <w:t>общ/о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109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93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  <w:t>101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  <w:t>91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86" w:rsidRPr="005802C7" w:rsidRDefault="0020248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val="en-US"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val="en-US" w:eastAsia="ru-RU"/>
              </w:rPr>
            </w:pPr>
            <w:r w:rsidRPr="005802C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val="en-US" w:eastAsia="ru-RU"/>
              </w:rPr>
              <w:t>391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02486" w:rsidRPr="005802C7" w:rsidRDefault="00202486" w:rsidP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  <w:t>108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02486" w:rsidRPr="005802C7" w:rsidRDefault="00202486" w:rsidP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  <w:t>84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  <w:t>88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  <w:t>102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  <w:t>91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86" w:rsidRPr="005802C7" w:rsidRDefault="0020248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val="en-US" w:eastAsia="ru-RU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val="en-US" w:eastAsia="ru-RU"/>
              </w:rPr>
            </w:pPr>
            <w:r w:rsidRPr="005802C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val="en-US" w:eastAsia="ru-RU"/>
              </w:rPr>
              <w:t>462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  <w:t>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02486" w:rsidRPr="005802C7" w:rsidRDefault="002024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val="en-US" w:eastAsia="ru-RU"/>
              </w:rPr>
            </w:pPr>
            <w:r w:rsidRPr="005802C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val="en-US" w:eastAsia="ru-RU"/>
              </w:rPr>
              <w:t>102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486" w:rsidRPr="005802C7" w:rsidRDefault="00202486" w:rsidP="0020248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val="en-US" w:eastAsia="ru-RU"/>
              </w:rPr>
            </w:pPr>
            <w:r w:rsidRPr="005802C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val="en-US" w:eastAsia="ru-RU"/>
              </w:rPr>
              <w:t>970</w:t>
            </w:r>
          </w:p>
        </w:tc>
      </w:tr>
    </w:tbl>
    <w:p w:rsidR="00C05ECD" w:rsidRPr="00606A5E" w:rsidRDefault="00C05ECD" w:rsidP="00C05ECD">
      <w:pPr>
        <w:widowControl/>
        <w:spacing w:after="200"/>
        <w:jc w:val="both"/>
        <w:rPr>
          <w:rFonts w:ascii="Times New Roman" w:eastAsiaTheme="minorHAnsi" w:hAnsi="Times New Roman" w:cs="Times New Roman"/>
          <w:color w:val="FF0000"/>
        </w:rPr>
      </w:pPr>
    </w:p>
    <w:p w:rsidR="00C05ECD" w:rsidRPr="00683715" w:rsidRDefault="00C05ECD" w:rsidP="005802C7">
      <w:pPr>
        <w:widowControl/>
        <w:spacing w:after="200"/>
        <w:ind w:firstLine="709"/>
        <w:jc w:val="both"/>
        <w:rPr>
          <w:rFonts w:ascii="Times New Roman" w:eastAsiaTheme="minorHAnsi" w:hAnsi="Times New Roman" w:cs="Times New Roman"/>
          <w:color w:val="auto"/>
        </w:rPr>
      </w:pPr>
      <w:r w:rsidRPr="00683715">
        <w:rPr>
          <w:rFonts w:ascii="Times New Roman" w:eastAsiaTheme="minorHAnsi" w:hAnsi="Times New Roman" w:cs="Times New Roman"/>
          <w:b/>
          <w:color w:val="auto"/>
        </w:rPr>
        <w:t>Выводы:</w:t>
      </w:r>
      <w:r w:rsidRPr="00683715">
        <w:rPr>
          <w:rFonts w:ascii="Times New Roman" w:eastAsiaTheme="minorHAnsi" w:hAnsi="Times New Roman" w:cs="Times New Roman"/>
          <w:color w:val="auto"/>
        </w:rPr>
        <w:t xml:space="preserve"> Контингент обучающихся стабилен.  В течение года имеет место тенденция незначительного отток</w:t>
      </w:r>
      <w:r w:rsidR="005802C7">
        <w:rPr>
          <w:rFonts w:ascii="Times New Roman" w:eastAsiaTheme="minorHAnsi" w:hAnsi="Times New Roman" w:cs="Times New Roman"/>
          <w:color w:val="auto"/>
        </w:rPr>
        <w:t>а обучающихся</w:t>
      </w:r>
      <w:r w:rsidRPr="00683715">
        <w:rPr>
          <w:rFonts w:ascii="Times New Roman" w:eastAsiaTheme="minorHAnsi" w:hAnsi="Times New Roman" w:cs="Times New Roman"/>
          <w:color w:val="auto"/>
        </w:rPr>
        <w:t xml:space="preserve"> в связи с переменой места жительства. В школе созданы условия для организации обучения всех категорий обучающихся. Основными принципами содержания и форм работы с детьми с ОВЗ является: соблюдение интересов ребенка, системность, непрерывность, вариативность и рекомендательный характер. Психолого-педагогическое сопровождение детей с ОВЗ осуществляют психолог, классный руководитель, учитель-предметник. В системе работают следующие формы:</w:t>
      </w:r>
    </w:p>
    <w:p w:rsidR="00C05ECD" w:rsidRPr="00683715" w:rsidRDefault="00C05ECD" w:rsidP="005802C7">
      <w:pPr>
        <w:widowControl/>
        <w:numPr>
          <w:ilvl w:val="0"/>
          <w:numId w:val="13"/>
        </w:numPr>
        <w:contextualSpacing/>
        <w:jc w:val="both"/>
        <w:rPr>
          <w:rFonts w:ascii="Times New Roman" w:eastAsiaTheme="minorHAnsi" w:hAnsi="Times New Roman" w:cs="Times New Roman"/>
          <w:color w:val="auto"/>
        </w:rPr>
      </w:pPr>
      <w:r w:rsidRPr="00683715">
        <w:rPr>
          <w:rFonts w:ascii="Times New Roman" w:eastAsiaTheme="minorHAnsi" w:hAnsi="Times New Roman" w:cs="Times New Roman"/>
          <w:color w:val="auto"/>
        </w:rPr>
        <w:t>проведение индивидуальной работы с учащимися и их родителями: тематические беседы, посещение семей, подготовка рекомендаций, характеристик на ПМПК;</w:t>
      </w:r>
    </w:p>
    <w:p w:rsidR="00C05ECD" w:rsidRPr="00683715" w:rsidRDefault="00C05ECD" w:rsidP="005802C7">
      <w:pPr>
        <w:widowControl/>
        <w:numPr>
          <w:ilvl w:val="0"/>
          <w:numId w:val="13"/>
        </w:numPr>
        <w:contextualSpacing/>
        <w:jc w:val="both"/>
        <w:rPr>
          <w:rFonts w:ascii="Times New Roman" w:eastAsiaTheme="minorHAnsi" w:hAnsi="Times New Roman" w:cs="Times New Roman"/>
          <w:color w:val="auto"/>
        </w:rPr>
      </w:pPr>
      <w:r w:rsidRPr="00683715">
        <w:rPr>
          <w:rFonts w:ascii="Times New Roman" w:eastAsiaTheme="minorHAnsi" w:hAnsi="Times New Roman" w:cs="Times New Roman"/>
          <w:color w:val="auto"/>
        </w:rPr>
        <w:t>проведение малых педагогических советов, административных советов;</w:t>
      </w:r>
    </w:p>
    <w:p w:rsidR="00C05ECD" w:rsidRPr="00683715" w:rsidRDefault="00C05ECD" w:rsidP="005802C7">
      <w:pPr>
        <w:widowControl/>
        <w:numPr>
          <w:ilvl w:val="0"/>
          <w:numId w:val="13"/>
        </w:numPr>
        <w:contextualSpacing/>
        <w:jc w:val="both"/>
        <w:rPr>
          <w:rFonts w:ascii="Times New Roman" w:eastAsiaTheme="minorHAnsi" w:hAnsi="Times New Roman" w:cs="Times New Roman"/>
          <w:color w:val="auto"/>
        </w:rPr>
      </w:pPr>
      <w:r w:rsidRPr="00683715">
        <w:rPr>
          <w:rFonts w:ascii="Times New Roman" w:eastAsiaTheme="minorHAnsi" w:hAnsi="Times New Roman" w:cs="Times New Roman"/>
          <w:color w:val="auto"/>
        </w:rPr>
        <w:t>ведение карт наблюдений динамики учебных навыков;</w:t>
      </w:r>
    </w:p>
    <w:p w:rsidR="00C05ECD" w:rsidRPr="00683715" w:rsidRDefault="00C05ECD" w:rsidP="005802C7">
      <w:pPr>
        <w:widowControl/>
        <w:numPr>
          <w:ilvl w:val="0"/>
          <w:numId w:val="13"/>
        </w:numPr>
        <w:contextualSpacing/>
        <w:jc w:val="both"/>
        <w:rPr>
          <w:rFonts w:ascii="Times New Roman" w:eastAsiaTheme="minorHAnsi" w:hAnsi="Times New Roman" w:cs="Times New Roman"/>
          <w:color w:val="auto"/>
        </w:rPr>
      </w:pPr>
      <w:r w:rsidRPr="00683715">
        <w:rPr>
          <w:rFonts w:ascii="Times New Roman" w:eastAsiaTheme="minorHAnsi" w:hAnsi="Times New Roman" w:cs="Times New Roman"/>
          <w:color w:val="auto"/>
        </w:rPr>
        <w:t>посещение, взаимопосещение уроков, анализ уроков с точки зрения здоровьесбережения;</w:t>
      </w:r>
    </w:p>
    <w:p w:rsidR="00C05ECD" w:rsidRPr="00683715" w:rsidRDefault="00C05ECD" w:rsidP="005802C7">
      <w:pPr>
        <w:widowControl/>
        <w:numPr>
          <w:ilvl w:val="0"/>
          <w:numId w:val="13"/>
        </w:numPr>
        <w:contextualSpacing/>
        <w:jc w:val="both"/>
        <w:rPr>
          <w:rFonts w:ascii="Times New Roman" w:eastAsiaTheme="minorHAnsi" w:hAnsi="Times New Roman" w:cs="Times New Roman"/>
          <w:color w:val="auto"/>
        </w:rPr>
      </w:pPr>
      <w:r w:rsidRPr="00683715">
        <w:rPr>
          <w:rFonts w:ascii="Times New Roman" w:eastAsiaTheme="minorHAnsi" w:hAnsi="Times New Roman" w:cs="Times New Roman"/>
          <w:color w:val="auto"/>
        </w:rPr>
        <w:t>разработка методических рекомендаций учителю;</w:t>
      </w:r>
    </w:p>
    <w:p w:rsidR="00C05ECD" w:rsidRPr="00683715" w:rsidRDefault="00C05ECD" w:rsidP="005802C7">
      <w:pPr>
        <w:widowControl/>
        <w:numPr>
          <w:ilvl w:val="0"/>
          <w:numId w:val="13"/>
        </w:numPr>
        <w:contextualSpacing/>
        <w:jc w:val="both"/>
        <w:rPr>
          <w:rFonts w:ascii="Times New Roman" w:eastAsiaTheme="minorHAnsi" w:hAnsi="Times New Roman" w:cs="Times New Roman"/>
          <w:color w:val="auto"/>
        </w:rPr>
      </w:pPr>
      <w:r w:rsidRPr="00683715">
        <w:rPr>
          <w:rFonts w:ascii="Times New Roman" w:eastAsiaTheme="minorHAnsi" w:hAnsi="Times New Roman" w:cs="Times New Roman"/>
          <w:color w:val="auto"/>
        </w:rPr>
        <w:t>анкетирование учащихся, диагностика;</w:t>
      </w:r>
    </w:p>
    <w:p w:rsidR="00C05ECD" w:rsidRPr="00683715" w:rsidRDefault="00C05ECD" w:rsidP="005802C7">
      <w:pPr>
        <w:pStyle w:val="a4"/>
        <w:widowControl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color w:val="auto"/>
        </w:rPr>
      </w:pPr>
      <w:r w:rsidRPr="00683715">
        <w:rPr>
          <w:rFonts w:ascii="Times New Roman" w:eastAsiaTheme="minorHAnsi" w:hAnsi="Times New Roman" w:cs="Times New Roman"/>
          <w:color w:val="auto"/>
        </w:rPr>
        <w:t>обследование школьников по запросу родителей.</w:t>
      </w:r>
    </w:p>
    <w:p w:rsidR="00C05ECD" w:rsidRPr="00606A5E" w:rsidRDefault="00C05ECD" w:rsidP="005802C7">
      <w:pPr>
        <w:widowControl/>
        <w:jc w:val="both"/>
        <w:rPr>
          <w:rFonts w:ascii="Times New Roman" w:eastAsiaTheme="minorHAnsi" w:hAnsi="Times New Roman" w:cs="Times New Roman"/>
          <w:color w:val="FF0000"/>
        </w:rPr>
      </w:pPr>
    </w:p>
    <w:p w:rsidR="00C05ECD" w:rsidRDefault="00C05ECD" w:rsidP="00135CB0">
      <w:pPr>
        <w:pStyle w:val="a4"/>
        <w:widowControl/>
        <w:numPr>
          <w:ilvl w:val="1"/>
          <w:numId w:val="12"/>
        </w:numPr>
        <w:ind w:left="-142"/>
        <w:jc w:val="center"/>
        <w:rPr>
          <w:rFonts w:ascii="Times New Roman" w:eastAsia="Times New Roman" w:hAnsi="Times New Roman" w:cs="Times New Roman"/>
          <w:b/>
          <w:color w:val="auto"/>
          <w:lang w:eastAsia="x-none"/>
        </w:rPr>
      </w:pPr>
      <w:r w:rsidRPr="00683715">
        <w:rPr>
          <w:rFonts w:ascii="Times New Roman" w:eastAsia="Times New Roman" w:hAnsi="Times New Roman" w:cs="Times New Roman"/>
          <w:b/>
          <w:color w:val="auto"/>
          <w:lang w:eastAsia="x-none"/>
        </w:rPr>
        <w:t xml:space="preserve"> </w:t>
      </w:r>
      <w:r w:rsidRPr="00683715">
        <w:rPr>
          <w:rFonts w:ascii="Times New Roman" w:eastAsia="Times New Roman" w:hAnsi="Times New Roman" w:cs="Times New Roman"/>
          <w:b/>
          <w:color w:val="auto"/>
          <w:lang w:val="x-none" w:eastAsia="x-none"/>
        </w:rPr>
        <w:t>Структура классов и состав обучающихся</w:t>
      </w:r>
    </w:p>
    <w:p w:rsidR="00202486" w:rsidRDefault="00202486" w:rsidP="00202486">
      <w:pPr>
        <w:pStyle w:val="a4"/>
        <w:widowControl/>
        <w:ind w:left="375"/>
        <w:rPr>
          <w:rFonts w:ascii="Times New Roman" w:eastAsia="Times New Roman" w:hAnsi="Times New Roman" w:cs="Times New Roman"/>
          <w:b/>
          <w:color w:val="auto"/>
          <w:lang w:eastAsia="x-none"/>
        </w:rPr>
      </w:pPr>
    </w:p>
    <w:tbl>
      <w:tblPr>
        <w:tblStyle w:val="a3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4"/>
        <w:gridCol w:w="734"/>
        <w:gridCol w:w="1420"/>
        <w:gridCol w:w="1420"/>
        <w:gridCol w:w="1449"/>
        <w:gridCol w:w="1514"/>
        <w:gridCol w:w="246"/>
        <w:gridCol w:w="1466"/>
      </w:tblGrid>
      <w:tr w:rsidR="00202486" w:rsidRPr="005802C7" w:rsidTr="005802C7">
        <w:tc>
          <w:tcPr>
            <w:tcW w:w="1214" w:type="dxa"/>
            <w:vMerge w:val="restart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4" w:type="dxa"/>
            <w:vMerge w:val="restart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класс</w:t>
            </w:r>
          </w:p>
        </w:tc>
        <w:tc>
          <w:tcPr>
            <w:tcW w:w="6049" w:type="dxa"/>
            <w:gridSpan w:val="5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Литер класса</w:t>
            </w:r>
          </w:p>
        </w:tc>
        <w:tc>
          <w:tcPr>
            <w:tcW w:w="1466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802C7">
              <w:rPr>
                <w:rFonts w:ascii="Times New Roman" w:hAnsi="Times New Roman" w:cs="Times New Roman"/>
                <w:sz w:val="18"/>
                <w:szCs w:val="16"/>
              </w:rPr>
              <w:t>Итого: количество классов/количество учащихся/средняя наполняемость</w:t>
            </w:r>
          </w:p>
        </w:tc>
      </w:tr>
      <w:tr w:rsidR="00202486" w:rsidRPr="005802C7" w:rsidTr="005802C7">
        <w:tc>
          <w:tcPr>
            <w:tcW w:w="1214" w:type="dxa"/>
            <w:vMerge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4" w:type="dxa"/>
            <w:vMerge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0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А</w:t>
            </w:r>
          </w:p>
        </w:tc>
        <w:tc>
          <w:tcPr>
            <w:tcW w:w="1420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Б</w:t>
            </w:r>
          </w:p>
        </w:tc>
        <w:tc>
          <w:tcPr>
            <w:tcW w:w="1449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В</w:t>
            </w:r>
          </w:p>
        </w:tc>
        <w:tc>
          <w:tcPr>
            <w:tcW w:w="1514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Г</w:t>
            </w:r>
          </w:p>
        </w:tc>
        <w:tc>
          <w:tcPr>
            <w:tcW w:w="246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6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02486" w:rsidRPr="005802C7" w:rsidTr="005802C7">
        <w:tc>
          <w:tcPr>
            <w:tcW w:w="1214" w:type="dxa"/>
            <w:vMerge w:val="restart"/>
            <w:textDirection w:val="btLr"/>
          </w:tcPr>
          <w:p w:rsidR="00202486" w:rsidRPr="005802C7" w:rsidRDefault="00202486" w:rsidP="002024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202486" w:rsidRPr="005802C7" w:rsidRDefault="00202486" w:rsidP="002024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</w:rPr>
              <w:t>Начальная школа</w:t>
            </w:r>
          </w:p>
          <w:p w:rsidR="00202486" w:rsidRPr="005802C7" w:rsidRDefault="00202486" w:rsidP="002024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4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1 кл</w:t>
            </w:r>
            <w:r w:rsidR="005802C7" w:rsidRPr="005802C7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30</w:t>
            </w: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 xml:space="preserve"> УК </w:t>
            </w:r>
          </w:p>
          <w:p w:rsidR="00C63266" w:rsidRPr="005802C7" w:rsidRDefault="00C6326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«Школа России»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30</w:t>
            </w: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УК</w:t>
            </w:r>
          </w:p>
          <w:p w:rsidR="00202486" w:rsidRPr="005802C7" w:rsidRDefault="00C6326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«Школа России»</w:t>
            </w:r>
            <w:r w:rsidR="00202486" w:rsidRPr="005802C7">
              <w:rPr>
                <w:rFonts w:ascii="Times New Roman" w:hAnsi="Times New Roman" w:cs="Times New Roman"/>
                <w:color w:val="auto"/>
                <w:sz w:val="18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 xml:space="preserve">28 </w:t>
            </w: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УК</w:t>
            </w:r>
          </w:p>
          <w:p w:rsidR="00202486" w:rsidRPr="005802C7" w:rsidRDefault="00C6326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«Школа России»</w:t>
            </w:r>
          </w:p>
          <w:p w:rsidR="00C63266" w:rsidRPr="005802C7" w:rsidRDefault="00C6326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  <w:u w:val="single"/>
              </w:rPr>
              <w:t>ОВЗ-1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 xml:space="preserve">21 </w:t>
            </w: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УК</w:t>
            </w:r>
          </w:p>
          <w:p w:rsidR="00202486" w:rsidRPr="005802C7" w:rsidRDefault="00C6326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«Школа России»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6" w:rsidRPr="005802C7" w:rsidRDefault="00202486" w:rsidP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</w:p>
          <w:p w:rsidR="00202486" w:rsidRPr="005802C7" w:rsidRDefault="00202486" w:rsidP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</w:p>
          <w:p w:rsidR="00202486" w:rsidRPr="005802C7" w:rsidRDefault="00202486" w:rsidP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</w:p>
          <w:p w:rsidR="00202486" w:rsidRPr="005802C7" w:rsidRDefault="00202486" w:rsidP="002024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30</w:t>
            </w: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 xml:space="preserve"> УК </w:t>
            </w:r>
            <w:r w:rsidR="00C63266" w:rsidRPr="005802C7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4/109/27,25</w:t>
            </w:r>
          </w:p>
        </w:tc>
      </w:tr>
      <w:tr w:rsidR="00202486" w:rsidRPr="005802C7" w:rsidTr="005802C7">
        <w:tc>
          <w:tcPr>
            <w:tcW w:w="1214" w:type="dxa"/>
            <w:vMerge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4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2 кл</w:t>
            </w:r>
            <w:r w:rsidR="005802C7" w:rsidRPr="005802C7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 xml:space="preserve">32 </w:t>
            </w: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КУИП</w:t>
            </w:r>
            <w:r w:rsidR="00C63266" w:rsidRPr="005802C7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 xml:space="preserve"> (</w:t>
            </w:r>
            <w:r w:rsidR="00C63266" w:rsidRPr="005802C7">
              <w:rPr>
                <w:rFonts w:ascii="Times New Roman" w:hAnsi="Times New Roman" w:cs="Times New Roman"/>
                <w:color w:val="auto"/>
                <w:sz w:val="18"/>
              </w:rPr>
              <w:t>англ.яз.)</w:t>
            </w:r>
          </w:p>
          <w:p w:rsidR="00202486" w:rsidRPr="005802C7" w:rsidRDefault="00C6326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«Перспектива»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 xml:space="preserve"> 29 КУИП</w:t>
            </w:r>
          </w:p>
          <w:p w:rsidR="00C63266" w:rsidRPr="005802C7" w:rsidRDefault="00C63266" w:rsidP="00C6326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(</w:t>
            </w: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англ.яз.)</w:t>
            </w:r>
          </w:p>
          <w:p w:rsidR="00202486" w:rsidRPr="005802C7" w:rsidRDefault="00C6326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«Перспектива»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32 КУИП</w:t>
            </w:r>
          </w:p>
          <w:p w:rsidR="00C63266" w:rsidRPr="005802C7" w:rsidRDefault="00C63266" w:rsidP="00C6326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(</w:t>
            </w: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англ.яз.)</w:t>
            </w:r>
          </w:p>
          <w:p w:rsidR="00202486" w:rsidRPr="005802C7" w:rsidRDefault="00C6326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«Перспектива»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6" w:rsidRPr="005802C7" w:rsidRDefault="00202486" w:rsidP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</w:p>
          <w:p w:rsidR="00202486" w:rsidRPr="005802C7" w:rsidRDefault="00202486" w:rsidP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</w:p>
          <w:p w:rsidR="00202486" w:rsidRPr="005802C7" w:rsidRDefault="00202486" w:rsidP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</w:p>
          <w:p w:rsidR="00202486" w:rsidRPr="005802C7" w:rsidRDefault="00202486" w:rsidP="002024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 xml:space="preserve">32 </w:t>
            </w: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КУИП</w:t>
            </w:r>
          </w:p>
          <w:p w:rsidR="00202486" w:rsidRPr="005802C7" w:rsidRDefault="00C6326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3/93/31,00</w:t>
            </w:r>
          </w:p>
        </w:tc>
      </w:tr>
      <w:tr w:rsidR="00202486" w:rsidRPr="005802C7" w:rsidTr="005802C7">
        <w:tc>
          <w:tcPr>
            <w:tcW w:w="1214" w:type="dxa"/>
            <w:vMerge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4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3 кл</w:t>
            </w:r>
            <w:r w:rsidR="005802C7" w:rsidRPr="005802C7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26 КУИП</w:t>
            </w:r>
          </w:p>
          <w:p w:rsidR="00C63266" w:rsidRPr="005802C7" w:rsidRDefault="00C63266" w:rsidP="00C6326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(</w:t>
            </w: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англ.яз.)</w:t>
            </w:r>
          </w:p>
          <w:p w:rsidR="00202486" w:rsidRPr="005802C7" w:rsidRDefault="00C6326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«Перспектива»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6" w:rsidRPr="005802C7" w:rsidRDefault="005802C7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29 </w:t>
            </w:r>
            <w:r w:rsidR="00202486" w:rsidRPr="005802C7">
              <w:rPr>
                <w:rFonts w:ascii="Times New Roman" w:hAnsi="Times New Roman" w:cs="Times New Roman"/>
                <w:color w:val="auto"/>
                <w:sz w:val="18"/>
              </w:rPr>
              <w:t>КУИП</w:t>
            </w:r>
          </w:p>
          <w:p w:rsidR="00C63266" w:rsidRPr="005802C7" w:rsidRDefault="00C63266" w:rsidP="00C6326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(</w:t>
            </w: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англ.яз.)</w:t>
            </w:r>
          </w:p>
          <w:p w:rsidR="00202486" w:rsidRPr="005802C7" w:rsidRDefault="00C6326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«Перспектива»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24 КУИП</w:t>
            </w:r>
          </w:p>
          <w:p w:rsidR="00C63266" w:rsidRPr="005802C7" w:rsidRDefault="00C63266" w:rsidP="00C6326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(</w:t>
            </w: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англ.яз.)</w:t>
            </w:r>
          </w:p>
          <w:p w:rsidR="00202486" w:rsidRPr="005802C7" w:rsidRDefault="00C6326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«Перспектива»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22</w:t>
            </w: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 xml:space="preserve"> УК</w:t>
            </w:r>
          </w:p>
          <w:p w:rsidR="00C63266" w:rsidRPr="005802C7" w:rsidRDefault="00C6326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«Перспектива»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6" w:rsidRPr="005802C7" w:rsidRDefault="00202486" w:rsidP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</w:p>
          <w:p w:rsidR="00202486" w:rsidRPr="005802C7" w:rsidRDefault="00202486" w:rsidP="002024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</w:p>
          <w:p w:rsidR="00202486" w:rsidRPr="005802C7" w:rsidRDefault="00202486" w:rsidP="002024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26 КУИП</w:t>
            </w:r>
          </w:p>
          <w:p w:rsidR="00202486" w:rsidRPr="005802C7" w:rsidRDefault="00C6326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4/101/25,</w:t>
            </w: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ru-RU"/>
              </w:rPr>
              <w:t>25</w:t>
            </w:r>
          </w:p>
        </w:tc>
      </w:tr>
      <w:tr w:rsidR="00202486" w:rsidRPr="005802C7" w:rsidTr="005802C7">
        <w:tc>
          <w:tcPr>
            <w:tcW w:w="1214" w:type="dxa"/>
            <w:vMerge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4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4 кл</w:t>
            </w:r>
            <w:r w:rsidR="005802C7" w:rsidRPr="005802C7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34 КУИП</w:t>
            </w:r>
          </w:p>
          <w:p w:rsidR="00C63266" w:rsidRPr="005802C7" w:rsidRDefault="00C63266" w:rsidP="00C6326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(англ.яз.)</w:t>
            </w:r>
          </w:p>
          <w:p w:rsidR="00202486" w:rsidRPr="005802C7" w:rsidRDefault="00C6326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«Перспектива»</w:t>
            </w:r>
          </w:p>
          <w:p w:rsidR="00520477" w:rsidRPr="005802C7" w:rsidRDefault="00520477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  <w:u w:val="single"/>
              </w:rPr>
              <w:t>ОВЗ-2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27 КУИП</w:t>
            </w:r>
          </w:p>
          <w:p w:rsidR="00C63266" w:rsidRPr="005802C7" w:rsidRDefault="00C63266" w:rsidP="00C6326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(</w:t>
            </w: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англ.яз.)</w:t>
            </w:r>
          </w:p>
          <w:p w:rsidR="00202486" w:rsidRPr="005802C7" w:rsidRDefault="00C6326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«Перспектива»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6" w:rsidRPr="005802C7" w:rsidRDefault="00C6326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29</w:t>
            </w:r>
            <w:r w:rsidR="00202486" w:rsidRPr="005802C7">
              <w:rPr>
                <w:rFonts w:ascii="Times New Roman" w:hAnsi="Times New Roman" w:cs="Times New Roman"/>
                <w:color w:val="auto"/>
                <w:sz w:val="18"/>
              </w:rPr>
              <w:t xml:space="preserve"> КУИП</w:t>
            </w:r>
          </w:p>
          <w:p w:rsidR="00C63266" w:rsidRPr="005802C7" w:rsidRDefault="00C63266" w:rsidP="00C6326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(</w:t>
            </w: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англ.яз.)</w:t>
            </w:r>
          </w:p>
          <w:p w:rsidR="00202486" w:rsidRPr="005802C7" w:rsidRDefault="00C6326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«Перспектива»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6" w:rsidRPr="005802C7" w:rsidRDefault="00202486" w:rsidP="002024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18"/>
              </w:rPr>
              <w:t>34 КУИП</w:t>
            </w:r>
          </w:p>
          <w:p w:rsidR="00202486" w:rsidRPr="005802C7" w:rsidRDefault="00C63266" w:rsidP="00202486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3/90/30</w:t>
            </w:r>
            <w:r w:rsidR="00202486" w:rsidRPr="005802C7">
              <w:rPr>
                <w:rFonts w:ascii="Times New Roman" w:hAnsi="Times New Roman" w:cs="Times New Roman"/>
                <w:color w:val="auto"/>
                <w:sz w:val="18"/>
              </w:rPr>
              <w:t xml:space="preserve"> </w:t>
            </w:r>
          </w:p>
        </w:tc>
      </w:tr>
      <w:tr w:rsidR="00202486" w:rsidRPr="005802C7" w:rsidTr="005802C7">
        <w:tc>
          <w:tcPr>
            <w:tcW w:w="7997" w:type="dxa"/>
            <w:gridSpan w:val="7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</w:rPr>
              <w:t>ИТОГО на уровне НОО</w:t>
            </w:r>
          </w:p>
        </w:tc>
        <w:tc>
          <w:tcPr>
            <w:tcW w:w="1466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14/ 392/ 28</w:t>
            </w:r>
          </w:p>
        </w:tc>
      </w:tr>
      <w:tr w:rsidR="00202486" w:rsidRPr="005802C7" w:rsidTr="005802C7">
        <w:tc>
          <w:tcPr>
            <w:tcW w:w="1214" w:type="dxa"/>
            <w:vMerge w:val="restart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</w:rPr>
              <w:t xml:space="preserve">Основная школа </w:t>
            </w:r>
          </w:p>
        </w:tc>
        <w:tc>
          <w:tcPr>
            <w:tcW w:w="734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5</w:t>
            </w:r>
            <w:r w:rsidR="005802C7" w:rsidRPr="005802C7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802C7">
              <w:rPr>
                <w:rFonts w:ascii="Times New Roman" w:hAnsi="Times New Roman" w:cs="Times New Roman"/>
                <w:sz w:val="18"/>
              </w:rPr>
              <w:t>кл</w:t>
            </w:r>
            <w:r w:rsidR="005802C7" w:rsidRPr="005802C7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420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31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  <w:szCs w:val="18"/>
              </w:rPr>
              <w:t>КУИП (англ.яз.)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20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</w:rPr>
              <w:t>32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  <w:szCs w:val="18"/>
              </w:rPr>
              <w:t>КУИП (англ.яз|/ мат.)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9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 xml:space="preserve">25 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  <w:szCs w:val="18"/>
              </w:rPr>
              <w:t>КУИП (естеств-науч)</w:t>
            </w:r>
          </w:p>
        </w:tc>
        <w:tc>
          <w:tcPr>
            <w:tcW w:w="1514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5802C7">
              <w:rPr>
                <w:rFonts w:ascii="Times New Roman" w:hAnsi="Times New Roman" w:cs="Times New Roman"/>
                <w:sz w:val="18"/>
                <w:lang w:val="en-US"/>
              </w:rPr>
              <w:t>20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Общеобр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  <w:u w:val="single"/>
              </w:rPr>
              <w:t>ОВЗ-2</w:t>
            </w:r>
          </w:p>
        </w:tc>
        <w:tc>
          <w:tcPr>
            <w:tcW w:w="246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6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4 / 10</w:t>
            </w:r>
            <w:r w:rsidRPr="005802C7">
              <w:rPr>
                <w:rFonts w:ascii="Times New Roman" w:hAnsi="Times New Roman" w:cs="Times New Roman"/>
                <w:sz w:val="18"/>
                <w:lang w:val="en-US"/>
              </w:rPr>
              <w:t>8</w:t>
            </w:r>
            <w:r w:rsidRPr="005802C7">
              <w:rPr>
                <w:rFonts w:ascii="Times New Roman" w:hAnsi="Times New Roman" w:cs="Times New Roman"/>
                <w:sz w:val="18"/>
              </w:rPr>
              <w:t>/26,7</w:t>
            </w:r>
          </w:p>
        </w:tc>
      </w:tr>
      <w:tr w:rsidR="00202486" w:rsidRPr="005802C7" w:rsidTr="005802C7">
        <w:tc>
          <w:tcPr>
            <w:tcW w:w="1214" w:type="dxa"/>
            <w:vMerge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4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6кл</w:t>
            </w:r>
          </w:p>
        </w:tc>
        <w:tc>
          <w:tcPr>
            <w:tcW w:w="1420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  <w:lang w:val="en-US"/>
              </w:rPr>
              <w:t>28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  <w:szCs w:val="18"/>
              </w:rPr>
              <w:t>КУИП (англ.яз.)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  <w:u w:val="single"/>
              </w:rPr>
              <w:t>ОВЗ-1</w:t>
            </w:r>
          </w:p>
        </w:tc>
        <w:tc>
          <w:tcPr>
            <w:tcW w:w="1420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</w:rPr>
              <w:t>3</w:t>
            </w:r>
            <w:r w:rsidRPr="005802C7">
              <w:rPr>
                <w:rFonts w:ascii="Times New Roman" w:hAnsi="Times New Roman" w:cs="Times New Roman"/>
                <w:b/>
                <w:sz w:val="18"/>
                <w:lang w:val="en-US"/>
              </w:rPr>
              <w:t>4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  <w:szCs w:val="18"/>
              </w:rPr>
              <w:t>КУИП (англ.яз|/ мат.)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9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</w:rPr>
              <w:t>2</w:t>
            </w:r>
            <w:r w:rsidRPr="005802C7">
              <w:rPr>
                <w:rFonts w:ascii="Times New Roman" w:hAnsi="Times New Roman" w:cs="Times New Roman"/>
                <w:b/>
                <w:sz w:val="18"/>
                <w:lang w:val="en-US"/>
              </w:rPr>
              <w:t>2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  <w:szCs w:val="18"/>
              </w:rPr>
              <w:t>КУИП (ест.-научн.)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14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  <w:u w:val="single"/>
              </w:rPr>
            </w:pPr>
          </w:p>
        </w:tc>
        <w:tc>
          <w:tcPr>
            <w:tcW w:w="246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6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3 / 8</w:t>
            </w:r>
            <w:r w:rsidRPr="005802C7">
              <w:rPr>
                <w:rFonts w:ascii="Times New Roman" w:hAnsi="Times New Roman" w:cs="Times New Roman"/>
                <w:sz w:val="18"/>
                <w:lang w:val="en-US"/>
              </w:rPr>
              <w:t>4</w:t>
            </w:r>
            <w:r w:rsidRPr="005802C7">
              <w:rPr>
                <w:rFonts w:ascii="Times New Roman" w:hAnsi="Times New Roman" w:cs="Times New Roman"/>
                <w:sz w:val="18"/>
              </w:rPr>
              <w:t>/ 28,6</w:t>
            </w:r>
          </w:p>
        </w:tc>
      </w:tr>
      <w:tr w:rsidR="00202486" w:rsidRPr="005802C7" w:rsidTr="005802C7">
        <w:tc>
          <w:tcPr>
            <w:tcW w:w="1214" w:type="dxa"/>
            <w:vMerge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4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7кл</w:t>
            </w:r>
          </w:p>
        </w:tc>
        <w:tc>
          <w:tcPr>
            <w:tcW w:w="1420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</w:rPr>
              <w:t>2</w:t>
            </w:r>
            <w:r w:rsidRPr="005802C7">
              <w:rPr>
                <w:rFonts w:ascii="Times New Roman" w:hAnsi="Times New Roman" w:cs="Times New Roman"/>
                <w:b/>
                <w:sz w:val="18"/>
                <w:lang w:val="en-US"/>
              </w:rPr>
              <w:t>8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  <w:szCs w:val="18"/>
              </w:rPr>
              <w:t>КУИП (англ.яз.)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0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</w:rPr>
              <w:t>3</w:t>
            </w:r>
            <w:r w:rsidRPr="005802C7">
              <w:rPr>
                <w:rFonts w:ascii="Times New Roman" w:hAnsi="Times New Roman" w:cs="Times New Roman"/>
                <w:b/>
                <w:sz w:val="18"/>
                <w:lang w:val="en-US"/>
              </w:rPr>
              <w:t>2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  <w:szCs w:val="18"/>
              </w:rPr>
              <w:t>КУИП (англ.яз|/ мат.)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9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2</w:t>
            </w:r>
            <w:r w:rsidRPr="005802C7">
              <w:rPr>
                <w:rFonts w:ascii="Times New Roman" w:hAnsi="Times New Roman" w:cs="Times New Roman"/>
                <w:sz w:val="18"/>
                <w:lang w:val="en-US"/>
              </w:rPr>
              <w:t>8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Общеобр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  <w:u w:val="single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  <w:u w:val="single"/>
              </w:rPr>
              <w:t>ОВЗ-5</w:t>
            </w:r>
          </w:p>
        </w:tc>
        <w:tc>
          <w:tcPr>
            <w:tcW w:w="1514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6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6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3 / 8</w:t>
            </w:r>
            <w:r w:rsidRPr="005802C7">
              <w:rPr>
                <w:rFonts w:ascii="Times New Roman" w:hAnsi="Times New Roman" w:cs="Times New Roman"/>
                <w:sz w:val="18"/>
                <w:lang w:val="en-US"/>
              </w:rPr>
              <w:t>8</w:t>
            </w:r>
            <w:r w:rsidRPr="005802C7">
              <w:rPr>
                <w:rFonts w:ascii="Times New Roman" w:hAnsi="Times New Roman" w:cs="Times New Roman"/>
                <w:sz w:val="18"/>
              </w:rPr>
              <w:t xml:space="preserve"> / 28</w:t>
            </w:r>
          </w:p>
        </w:tc>
      </w:tr>
      <w:tr w:rsidR="00202486" w:rsidRPr="005802C7" w:rsidTr="005802C7">
        <w:tc>
          <w:tcPr>
            <w:tcW w:w="1214" w:type="dxa"/>
            <w:vMerge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4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8кл</w:t>
            </w:r>
          </w:p>
        </w:tc>
        <w:tc>
          <w:tcPr>
            <w:tcW w:w="1420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</w:rPr>
              <w:t>26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  <w:szCs w:val="18"/>
              </w:rPr>
              <w:t>КУИП (англ.яз.)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0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</w:rPr>
              <w:t>25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  <w:szCs w:val="18"/>
              </w:rPr>
              <w:t>КУИП (англ.яз|/ мат.)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9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24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Общеобр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  <w:u w:val="single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  <w:u w:val="single"/>
              </w:rPr>
              <w:t>ОВЗ-3</w:t>
            </w:r>
          </w:p>
        </w:tc>
        <w:tc>
          <w:tcPr>
            <w:tcW w:w="1514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27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Общеобр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  <w:u w:val="single"/>
              </w:rPr>
              <w:t>ОВЗ-3</w:t>
            </w:r>
          </w:p>
        </w:tc>
        <w:tc>
          <w:tcPr>
            <w:tcW w:w="246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6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4 /102 /25,5</w:t>
            </w:r>
          </w:p>
        </w:tc>
      </w:tr>
      <w:tr w:rsidR="00202486" w:rsidRPr="005802C7" w:rsidTr="005802C7">
        <w:tc>
          <w:tcPr>
            <w:tcW w:w="1214" w:type="dxa"/>
            <w:vMerge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4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9кл</w:t>
            </w:r>
          </w:p>
        </w:tc>
        <w:tc>
          <w:tcPr>
            <w:tcW w:w="1420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</w:rPr>
              <w:t>26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  <w:szCs w:val="18"/>
              </w:rPr>
              <w:t>КУИП (англ.яз/мат.)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0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</w:rPr>
              <w:t>25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C7">
              <w:rPr>
                <w:rFonts w:ascii="Times New Roman" w:hAnsi="Times New Roman" w:cs="Times New Roman"/>
                <w:sz w:val="18"/>
                <w:szCs w:val="18"/>
              </w:rPr>
              <w:t>КУИП (англ.яз|/ мат.)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  <w:u w:val="single"/>
              </w:rPr>
              <w:t>ОВЗ-1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9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2</w:t>
            </w:r>
            <w:r w:rsidRPr="005802C7">
              <w:rPr>
                <w:rFonts w:ascii="Times New Roman" w:hAnsi="Times New Roman" w:cs="Times New Roman"/>
                <w:sz w:val="18"/>
                <w:lang w:val="en-US"/>
              </w:rPr>
              <w:t>3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Общеобр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  <w:u w:val="single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  <w:u w:val="single"/>
              </w:rPr>
              <w:t>ОВЗ -2</w:t>
            </w:r>
          </w:p>
        </w:tc>
        <w:tc>
          <w:tcPr>
            <w:tcW w:w="1514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 xml:space="preserve">17 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Общеобр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  <w:u w:val="single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  <w:u w:val="single"/>
              </w:rPr>
              <w:t>ОВЗ-2</w:t>
            </w:r>
          </w:p>
        </w:tc>
        <w:tc>
          <w:tcPr>
            <w:tcW w:w="246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6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4/ 9</w:t>
            </w:r>
            <w:r w:rsidRPr="005802C7">
              <w:rPr>
                <w:rFonts w:ascii="Times New Roman" w:hAnsi="Times New Roman" w:cs="Times New Roman"/>
                <w:sz w:val="18"/>
                <w:lang w:val="en-US"/>
              </w:rPr>
              <w:t>1</w:t>
            </w:r>
            <w:r w:rsidRPr="005802C7">
              <w:rPr>
                <w:rFonts w:ascii="Times New Roman" w:hAnsi="Times New Roman" w:cs="Times New Roman"/>
                <w:sz w:val="18"/>
              </w:rPr>
              <w:t xml:space="preserve"> /23,5</w:t>
            </w:r>
          </w:p>
        </w:tc>
      </w:tr>
      <w:tr w:rsidR="00202486" w:rsidRPr="005802C7" w:rsidTr="005802C7">
        <w:tc>
          <w:tcPr>
            <w:tcW w:w="7997" w:type="dxa"/>
            <w:gridSpan w:val="7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</w:rPr>
              <w:t>ИТОГО на уровне ООО</w:t>
            </w:r>
          </w:p>
        </w:tc>
        <w:tc>
          <w:tcPr>
            <w:tcW w:w="1466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</w:rPr>
              <w:t>18 /473 /26,2</w:t>
            </w:r>
          </w:p>
        </w:tc>
      </w:tr>
      <w:tr w:rsidR="00202486" w:rsidRPr="005802C7" w:rsidTr="005802C7">
        <w:tc>
          <w:tcPr>
            <w:tcW w:w="1214" w:type="dxa"/>
            <w:vMerge w:val="restart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</w:rPr>
              <w:t xml:space="preserve">Средняя школа </w:t>
            </w:r>
          </w:p>
        </w:tc>
        <w:tc>
          <w:tcPr>
            <w:tcW w:w="734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10кл</w:t>
            </w:r>
          </w:p>
        </w:tc>
        <w:tc>
          <w:tcPr>
            <w:tcW w:w="1420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30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  <w:szCs w:val="18"/>
              </w:rPr>
              <w:t>КУИП (англ.яз|/ мат.)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0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02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  <w:szCs w:val="18"/>
              </w:rPr>
              <w:t>КУИП (СЭК.)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9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14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6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6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2 / 5</w:t>
            </w:r>
            <w:r w:rsidRPr="005802C7">
              <w:rPr>
                <w:rFonts w:ascii="Times New Roman" w:hAnsi="Times New Roman" w:cs="Times New Roman"/>
                <w:sz w:val="18"/>
                <w:lang w:val="en-US"/>
              </w:rPr>
              <w:t>9</w:t>
            </w:r>
            <w:r w:rsidRPr="005802C7">
              <w:rPr>
                <w:rFonts w:ascii="Times New Roman" w:hAnsi="Times New Roman" w:cs="Times New Roman"/>
                <w:sz w:val="18"/>
              </w:rPr>
              <w:t xml:space="preserve"> / 29</w:t>
            </w:r>
          </w:p>
        </w:tc>
      </w:tr>
      <w:tr w:rsidR="00202486" w:rsidRPr="005802C7" w:rsidTr="005802C7">
        <w:tc>
          <w:tcPr>
            <w:tcW w:w="1214" w:type="dxa"/>
            <w:vMerge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4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11кл</w:t>
            </w:r>
          </w:p>
        </w:tc>
        <w:tc>
          <w:tcPr>
            <w:tcW w:w="1420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16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  <w:szCs w:val="18"/>
              </w:rPr>
              <w:t>КУИП (англ.яз|/ мат.)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0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5802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  <w:szCs w:val="18"/>
              </w:rPr>
              <w:t>КУИП (СЭК.)</w:t>
            </w:r>
          </w:p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9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14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6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6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802C7">
              <w:rPr>
                <w:rFonts w:ascii="Times New Roman" w:hAnsi="Times New Roman" w:cs="Times New Roman"/>
                <w:sz w:val="18"/>
              </w:rPr>
              <w:t>2 / 44/ 22</w:t>
            </w:r>
          </w:p>
        </w:tc>
      </w:tr>
      <w:tr w:rsidR="00202486" w:rsidRPr="005802C7" w:rsidTr="005802C7">
        <w:tc>
          <w:tcPr>
            <w:tcW w:w="7997" w:type="dxa"/>
            <w:gridSpan w:val="7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</w:rPr>
              <w:t>ИТОГО на уровне СОО</w:t>
            </w:r>
          </w:p>
        </w:tc>
        <w:tc>
          <w:tcPr>
            <w:tcW w:w="1466" w:type="dxa"/>
          </w:tcPr>
          <w:p w:rsidR="00202486" w:rsidRPr="005802C7" w:rsidRDefault="00202486" w:rsidP="003F391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b/>
                <w:color w:val="auto"/>
                <w:sz w:val="18"/>
              </w:rPr>
              <w:t>4_ / 10</w:t>
            </w:r>
            <w:r w:rsidR="003F391D" w:rsidRPr="005802C7">
              <w:rPr>
                <w:rFonts w:ascii="Times New Roman" w:hAnsi="Times New Roman" w:cs="Times New Roman"/>
                <w:b/>
                <w:color w:val="auto"/>
                <w:sz w:val="18"/>
                <w:lang w:val="en-US"/>
              </w:rPr>
              <w:t>3</w:t>
            </w:r>
            <w:r w:rsidRPr="005802C7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/ </w:t>
            </w:r>
            <w:r w:rsidRPr="005802C7">
              <w:rPr>
                <w:rFonts w:ascii="Times New Roman" w:hAnsi="Times New Roman" w:cs="Times New Roman"/>
                <w:b/>
                <w:sz w:val="18"/>
              </w:rPr>
              <w:t>25,5_</w:t>
            </w:r>
          </w:p>
        </w:tc>
      </w:tr>
      <w:tr w:rsidR="00202486" w:rsidRPr="005802C7" w:rsidTr="005802C7">
        <w:tc>
          <w:tcPr>
            <w:tcW w:w="7997" w:type="dxa"/>
            <w:gridSpan w:val="7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</w:rPr>
              <w:t>ВСЕГО ПО ШКОЛЕ</w:t>
            </w:r>
          </w:p>
        </w:tc>
        <w:tc>
          <w:tcPr>
            <w:tcW w:w="1466" w:type="dxa"/>
          </w:tcPr>
          <w:p w:rsidR="00202486" w:rsidRPr="005802C7" w:rsidRDefault="00202486" w:rsidP="002024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2C7">
              <w:rPr>
                <w:rFonts w:ascii="Times New Roman" w:hAnsi="Times New Roman" w:cs="Times New Roman"/>
                <w:b/>
                <w:sz w:val="18"/>
              </w:rPr>
              <w:t>36_ /967/ 27__</w:t>
            </w:r>
          </w:p>
        </w:tc>
      </w:tr>
    </w:tbl>
    <w:p w:rsidR="00202486" w:rsidRPr="00821A0E" w:rsidRDefault="00202486" w:rsidP="00202486">
      <w:pPr>
        <w:jc w:val="center"/>
        <w:rPr>
          <w:rFonts w:ascii="Times New Roman" w:hAnsi="Times New Roman" w:cs="Times New Roman"/>
          <w:b/>
          <w:sz w:val="20"/>
        </w:rPr>
      </w:pPr>
    </w:p>
    <w:p w:rsidR="00202486" w:rsidRDefault="00202486" w:rsidP="00202486">
      <w:pPr>
        <w:jc w:val="center"/>
        <w:rPr>
          <w:rFonts w:ascii="Times New Roman" w:hAnsi="Times New Roman" w:cs="Times New Roman"/>
          <w:b/>
        </w:rPr>
      </w:pPr>
    </w:p>
    <w:p w:rsidR="00202486" w:rsidRDefault="00202486" w:rsidP="00202486">
      <w:pPr>
        <w:jc w:val="center"/>
        <w:rPr>
          <w:rFonts w:ascii="Times New Roman" w:hAnsi="Times New Roman" w:cs="Times New Roman"/>
          <w:b/>
        </w:rPr>
      </w:pPr>
      <w:r w:rsidRPr="00180C93">
        <w:rPr>
          <w:rFonts w:ascii="Times New Roman" w:hAnsi="Times New Roman" w:cs="Times New Roman"/>
          <w:b/>
        </w:rPr>
        <w:t xml:space="preserve">Распределение классов по сменам </w:t>
      </w:r>
    </w:p>
    <w:p w:rsidR="00202486" w:rsidRPr="00821A0E" w:rsidRDefault="00202486" w:rsidP="00202486">
      <w:pPr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0"/>
        <w:gridCol w:w="779"/>
        <w:gridCol w:w="771"/>
        <w:gridCol w:w="770"/>
        <w:gridCol w:w="767"/>
        <w:gridCol w:w="767"/>
        <w:gridCol w:w="870"/>
        <w:gridCol w:w="780"/>
        <w:gridCol w:w="772"/>
        <w:gridCol w:w="770"/>
        <w:gridCol w:w="768"/>
        <w:gridCol w:w="768"/>
      </w:tblGrid>
      <w:tr w:rsidR="00202486" w:rsidTr="005802C7">
        <w:tc>
          <w:tcPr>
            <w:tcW w:w="4616" w:type="dxa"/>
            <w:gridSpan w:val="6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D5E">
              <w:rPr>
                <w:rFonts w:ascii="Times New Roman" w:hAnsi="Times New Roman" w:cs="Times New Roman"/>
                <w:b/>
                <w:sz w:val="28"/>
              </w:rPr>
              <w:t>1 смена</w:t>
            </w:r>
          </w:p>
        </w:tc>
        <w:tc>
          <w:tcPr>
            <w:tcW w:w="4728" w:type="dxa"/>
            <w:gridSpan w:val="6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D5E">
              <w:rPr>
                <w:rFonts w:ascii="Times New Roman" w:hAnsi="Times New Roman" w:cs="Times New Roman"/>
                <w:b/>
                <w:sz w:val="28"/>
              </w:rPr>
              <w:t>2 смена</w:t>
            </w:r>
          </w:p>
        </w:tc>
      </w:tr>
      <w:tr w:rsidR="00202486" w:rsidTr="005802C7">
        <w:tc>
          <w:tcPr>
            <w:tcW w:w="762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79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71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70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67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767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870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80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72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70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68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768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202486" w:rsidTr="005802C7">
        <w:tc>
          <w:tcPr>
            <w:tcW w:w="762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 </w:t>
            </w:r>
          </w:p>
        </w:tc>
        <w:tc>
          <w:tcPr>
            <w:tcW w:w="779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dxa"/>
          </w:tcPr>
          <w:p w:rsidR="00202486" w:rsidRDefault="00202486" w:rsidP="00202486">
            <w:r w:rsidRPr="006642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0" w:type="dxa"/>
          </w:tcPr>
          <w:p w:rsidR="00202486" w:rsidRDefault="00202486" w:rsidP="00202486">
            <w:r w:rsidRPr="006642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7" w:type="dxa"/>
          </w:tcPr>
          <w:p w:rsidR="00202486" w:rsidRDefault="00202486" w:rsidP="00202486">
            <w:r w:rsidRPr="006642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7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0" w:type="dxa"/>
            <w:shd w:val="clear" w:color="auto" w:fill="7F7F7F" w:themeFill="text1" w:themeFillTint="80"/>
          </w:tcPr>
          <w:p w:rsidR="00202486" w:rsidRPr="00125D5E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7F7F7F" w:themeFill="text1" w:themeFillTint="80"/>
          </w:tcPr>
          <w:p w:rsidR="00202486" w:rsidRPr="00125D5E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shd w:val="clear" w:color="auto" w:fill="7F7F7F" w:themeFill="text1" w:themeFillTint="80"/>
          </w:tcPr>
          <w:p w:rsidR="00202486" w:rsidRPr="00125D5E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shd w:val="clear" w:color="auto" w:fill="7F7F7F" w:themeFill="text1" w:themeFillTint="80"/>
          </w:tcPr>
          <w:p w:rsidR="00202486" w:rsidRPr="00125D5E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shd w:val="clear" w:color="auto" w:fill="7F7F7F" w:themeFill="text1" w:themeFillTint="80"/>
          </w:tcPr>
          <w:p w:rsidR="00202486" w:rsidRPr="00125D5E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486" w:rsidTr="005802C7">
        <w:tc>
          <w:tcPr>
            <w:tcW w:w="762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9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202486" w:rsidRDefault="00202486" w:rsidP="00202486">
            <w:r w:rsidRPr="00F616B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0" w:type="dxa"/>
          </w:tcPr>
          <w:p w:rsidR="00202486" w:rsidRDefault="00202486" w:rsidP="00202486">
            <w:r w:rsidRPr="00F616B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7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0" w:type="dxa"/>
          </w:tcPr>
          <w:p w:rsidR="00202486" w:rsidRPr="00475658" w:rsidRDefault="00202486" w:rsidP="00202486">
            <w:pPr>
              <w:tabs>
                <w:tab w:val="center" w:pos="2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2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486" w:rsidTr="005802C7">
        <w:trPr>
          <w:trHeight w:val="309"/>
        </w:trPr>
        <w:tc>
          <w:tcPr>
            <w:tcW w:w="762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9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7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0" w:type="dxa"/>
          </w:tcPr>
          <w:p w:rsidR="00202486" w:rsidRPr="00232BA2" w:rsidRDefault="00202486" w:rsidP="00202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2" w:type="dxa"/>
          </w:tcPr>
          <w:p w:rsidR="00202486" w:rsidRPr="00232BA2" w:rsidRDefault="00202486" w:rsidP="00202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70" w:type="dxa"/>
          </w:tcPr>
          <w:p w:rsidR="00202486" w:rsidRPr="00232BA2" w:rsidRDefault="00202486" w:rsidP="00202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486" w:rsidTr="005802C7">
        <w:trPr>
          <w:trHeight w:val="541"/>
        </w:trPr>
        <w:tc>
          <w:tcPr>
            <w:tcW w:w="762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9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02486" w:rsidRPr="00232BA2" w:rsidRDefault="00202486" w:rsidP="00202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7" w:type="dxa"/>
          </w:tcPr>
          <w:p w:rsidR="00202486" w:rsidRPr="00475658" w:rsidRDefault="00202486" w:rsidP="00202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0" w:type="dxa"/>
          </w:tcPr>
          <w:p w:rsidR="00202486" w:rsidRPr="00232BA2" w:rsidRDefault="00202486" w:rsidP="00202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72" w:type="dxa"/>
          </w:tcPr>
          <w:p w:rsidR="00202486" w:rsidRPr="00232BA2" w:rsidRDefault="00202486" w:rsidP="00202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70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</w:tcPr>
          <w:p w:rsidR="00202486" w:rsidRPr="00232BA2" w:rsidRDefault="00202486" w:rsidP="00202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486" w:rsidTr="005802C7">
        <w:trPr>
          <w:trHeight w:val="431"/>
        </w:trPr>
        <w:tc>
          <w:tcPr>
            <w:tcW w:w="762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9" w:type="dxa"/>
          </w:tcPr>
          <w:p w:rsidR="00202486" w:rsidRPr="00FF509C" w:rsidRDefault="00202486" w:rsidP="00202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71" w:type="dxa"/>
          </w:tcPr>
          <w:p w:rsidR="00202486" w:rsidRDefault="00202486" w:rsidP="00202486">
            <w:r w:rsidRPr="00175084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70" w:type="dxa"/>
          </w:tcPr>
          <w:p w:rsidR="00202486" w:rsidRDefault="00202486" w:rsidP="00202486">
            <w:r w:rsidRPr="00175084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67" w:type="dxa"/>
          </w:tcPr>
          <w:p w:rsidR="00202486" w:rsidRDefault="00202486" w:rsidP="00202486">
            <w:r w:rsidRPr="00175084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67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0" w:type="dxa"/>
            <w:shd w:val="clear" w:color="auto" w:fill="7F7F7F" w:themeFill="text1" w:themeFillTint="80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7F7F7F" w:themeFill="text1" w:themeFillTint="80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shd w:val="clear" w:color="auto" w:fill="7F7F7F" w:themeFill="text1" w:themeFillTint="80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shd w:val="clear" w:color="auto" w:fill="7F7F7F" w:themeFill="text1" w:themeFillTint="80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shd w:val="clear" w:color="auto" w:fill="7F7F7F" w:themeFill="text1" w:themeFillTint="80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486" w:rsidTr="005802C7">
        <w:trPr>
          <w:trHeight w:val="450"/>
        </w:trPr>
        <w:tc>
          <w:tcPr>
            <w:tcW w:w="762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9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0" w:type="dxa"/>
          </w:tcPr>
          <w:p w:rsidR="00202486" w:rsidRDefault="00202486" w:rsidP="00202486">
            <w:r w:rsidRPr="007C30B4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72" w:type="dxa"/>
          </w:tcPr>
          <w:p w:rsidR="00202486" w:rsidRDefault="00202486" w:rsidP="00202486">
            <w:r w:rsidRPr="007C30B4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70" w:type="dxa"/>
          </w:tcPr>
          <w:p w:rsidR="00202486" w:rsidRDefault="00202486" w:rsidP="00202486">
            <w:r w:rsidRPr="007C30B4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68" w:type="dxa"/>
          </w:tcPr>
          <w:p w:rsidR="00202486" w:rsidRDefault="00202486" w:rsidP="00202486"/>
        </w:tc>
        <w:tc>
          <w:tcPr>
            <w:tcW w:w="768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486" w:rsidTr="005802C7">
        <w:tc>
          <w:tcPr>
            <w:tcW w:w="762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9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0" w:type="dxa"/>
          </w:tcPr>
          <w:p w:rsidR="00202486" w:rsidRDefault="00202486" w:rsidP="00202486">
            <w:r w:rsidRPr="004014EF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72" w:type="dxa"/>
          </w:tcPr>
          <w:p w:rsidR="00202486" w:rsidRDefault="00202486" w:rsidP="00202486">
            <w:r w:rsidRPr="004014EF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70" w:type="dxa"/>
          </w:tcPr>
          <w:p w:rsidR="00202486" w:rsidRDefault="00202486" w:rsidP="00202486">
            <w:r w:rsidRPr="004014EF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68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486" w:rsidTr="005802C7">
        <w:trPr>
          <w:trHeight w:val="395"/>
        </w:trPr>
        <w:tc>
          <w:tcPr>
            <w:tcW w:w="762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9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80" w:type="dxa"/>
          </w:tcPr>
          <w:p w:rsidR="00202486" w:rsidRDefault="00202486" w:rsidP="00202486">
            <w:r w:rsidRPr="005008CC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72" w:type="dxa"/>
          </w:tcPr>
          <w:p w:rsidR="00202486" w:rsidRDefault="00202486" w:rsidP="00202486">
            <w:r w:rsidRPr="005008CC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70" w:type="dxa"/>
          </w:tcPr>
          <w:p w:rsidR="00202486" w:rsidRDefault="00202486" w:rsidP="00202486">
            <w:r w:rsidRPr="005008CC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68" w:type="dxa"/>
          </w:tcPr>
          <w:p w:rsidR="00202486" w:rsidRDefault="00202486" w:rsidP="00202486">
            <w:r w:rsidRPr="005008CC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68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486" w:rsidTr="005802C7">
        <w:trPr>
          <w:trHeight w:val="416"/>
        </w:trPr>
        <w:tc>
          <w:tcPr>
            <w:tcW w:w="762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9" w:type="dxa"/>
          </w:tcPr>
          <w:p w:rsidR="00202486" w:rsidRDefault="00202486" w:rsidP="00202486">
            <w:r w:rsidRPr="006F649B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71" w:type="dxa"/>
          </w:tcPr>
          <w:p w:rsidR="00202486" w:rsidRDefault="00202486" w:rsidP="00202486">
            <w:r w:rsidRPr="006F649B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70" w:type="dxa"/>
          </w:tcPr>
          <w:p w:rsidR="00202486" w:rsidRDefault="00202486" w:rsidP="00202486">
            <w:r w:rsidRPr="006F649B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67" w:type="dxa"/>
          </w:tcPr>
          <w:p w:rsidR="00202486" w:rsidRDefault="00202486" w:rsidP="00202486">
            <w:r w:rsidRPr="006F649B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67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80" w:type="dxa"/>
            <w:shd w:val="clear" w:color="auto" w:fill="7F7F7F" w:themeFill="text1" w:themeFillTint="80"/>
          </w:tcPr>
          <w:p w:rsidR="00202486" w:rsidRPr="00125D5E" w:rsidRDefault="00202486" w:rsidP="00202486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772" w:type="dxa"/>
            <w:shd w:val="clear" w:color="auto" w:fill="7F7F7F" w:themeFill="text1" w:themeFillTint="80"/>
          </w:tcPr>
          <w:p w:rsidR="00202486" w:rsidRPr="00125D5E" w:rsidRDefault="00202486" w:rsidP="00202486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770" w:type="dxa"/>
            <w:shd w:val="clear" w:color="auto" w:fill="7F7F7F" w:themeFill="text1" w:themeFillTint="80"/>
          </w:tcPr>
          <w:p w:rsidR="00202486" w:rsidRPr="00125D5E" w:rsidRDefault="00202486" w:rsidP="00202486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768" w:type="dxa"/>
            <w:shd w:val="clear" w:color="auto" w:fill="7F7F7F" w:themeFill="text1" w:themeFillTint="80"/>
          </w:tcPr>
          <w:p w:rsidR="00202486" w:rsidRPr="00125D5E" w:rsidRDefault="00202486" w:rsidP="00202486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768" w:type="dxa"/>
            <w:shd w:val="clear" w:color="auto" w:fill="7F7F7F" w:themeFill="text1" w:themeFillTint="80"/>
          </w:tcPr>
          <w:p w:rsidR="00202486" w:rsidRPr="00125D5E" w:rsidRDefault="00202486" w:rsidP="00202486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02486" w:rsidTr="005802C7">
        <w:tc>
          <w:tcPr>
            <w:tcW w:w="762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9" w:type="dxa"/>
          </w:tcPr>
          <w:p w:rsidR="00202486" w:rsidRDefault="00202486" w:rsidP="00202486">
            <w:r w:rsidRPr="004F1797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71" w:type="dxa"/>
          </w:tcPr>
          <w:p w:rsidR="00202486" w:rsidRDefault="00202486" w:rsidP="00202486">
            <w:r w:rsidRPr="004F1797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70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80" w:type="dxa"/>
            <w:shd w:val="clear" w:color="auto" w:fill="7F7F7F" w:themeFill="text1" w:themeFillTint="80"/>
          </w:tcPr>
          <w:p w:rsidR="00202486" w:rsidRPr="00125D5E" w:rsidRDefault="00202486" w:rsidP="00202486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772" w:type="dxa"/>
            <w:shd w:val="clear" w:color="auto" w:fill="7F7F7F" w:themeFill="text1" w:themeFillTint="80"/>
          </w:tcPr>
          <w:p w:rsidR="00202486" w:rsidRPr="00125D5E" w:rsidRDefault="00202486" w:rsidP="00202486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770" w:type="dxa"/>
            <w:shd w:val="clear" w:color="auto" w:fill="7F7F7F" w:themeFill="text1" w:themeFillTint="80"/>
          </w:tcPr>
          <w:p w:rsidR="00202486" w:rsidRPr="00125D5E" w:rsidRDefault="00202486" w:rsidP="00202486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768" w:type="dxa"/>
            <w:shd w:val="clear" w:color="auto" w:fill="7F7F7F" w:themeFill="text1" w:themeFillTint="80"/>
          </w:tcPr>
          <w:p w:rsidR="00202486" w:rsidRPr="00125D5E" w:rsidRDefault="00202486" w:rsidP="00202486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768" w:type="dxa"/>
            <w:shd w:val="clear" w:color="auto" w:fill="7F7F7F" w:themeFill="text1" w:themeFillTint="80"/>
          </w:tcPr>
          <w:p w:rsidR="00202486" w:rsidRPr="00125D5E" w:rsidRDefault="00202486" w:rsidP="00202486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02486" w:rsidTr="005802C7">
        <w:tc>
          <w:tcPr>
            <w:tcW w:w="762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9" w:type="dxa"/>
          </w:tcPr>
          <w:p w:rsidR="00202486" w:rsidRDefault="00202486" w:rsidP="00202486">
            <w:r w:rsidRPr="004F1797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71" w:type="dxa"/>
          </w:tcPr>
          <w:p w:rsidR="00202486" w:rsidRDefault="00202486" w:rsidP="00202486">
            <w:r w:rsidRPr="004F1797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70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202486" w:rsidRPr="00475658" w:rsidRDefault="00202486" w:rsidP="0020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80" w:type="dxa"/>
            <w:shd w:val="clear" w:color="auto" w:fill="7F7F7F" w:themeFill="text1" w:themeFillTint="80"/>
          </w:tcPr>
          <w:p w:rsidR="00202486" w:rsidRPr="00125D5E" w:rsidRDefault="00202486" w:rsidP="00202486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772" w:type="dxa"/>
            <w:shd w:val="clear" w:color="auto" w:fill="7F7F7F" w:themeFill="text1" w:themeFillTint="80"/>
          </w:tcPr>
          <w:p w:rsidR="00202486" w:rsidRPr="00125D5E" w:rsidRDefault="00202486" w:rsidP="00202486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770" w:type="dxa"/>
            <w:shd w:val="clear" w:color="auto" w:fill="7F7F7F" w:themeFill="text1" w:themeFillTint="80"/>
          </w:tcPr>
          <w:p w:rsidR="00202486" w:rsidRPr="00125D5E" w:rsidRDefault="00202486" w:rsidP="00202486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768" w:type="dxa"/>
            <w:shd w:val="clear" w:color="auto" w:fill="7F7F7F" w:themeFill="text1" w:themeFillTint="80"/>
          </w:tcPr>
          <w:p w:rsidR="00202486" w:rsidRPr="00125D5E" w:rsidRDefault="00202486" w:rsidP="00202486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768" w:type="dxa"/>
            <w:shd w:val="clear" w:color="auto" w:fill="7F7F7F" w:themeFill="text1" w:themeFillTint="80"/>
          </w:tcPr>
          <w:p w:rsidR="00202486" w:rsidRPr="00125D5E" w:rsidRDefault="00202486" w:rsidP="00202486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02486" w:rsidTr="005802C7">
        <w:trPr>
          <w:trHeight w:val="663"/>
        </w:trPr>
        <w:tc>
          <w:tcPr>
            <w:tcW w:w="762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50" w:type="dxa"/>
            <w:gridSpan w:val="2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486" w:rsidRDefault="000F6874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Классов</w:t>
            </w:r>
            <w:r w:rsidR="00202486">
              <w:rPr>
                <w:rFonts w:ascii="Times New Roman" w:hAnsi="Times New Roman" w:cs="Times New Roman"/>
                <w:b/>
              </w:rPr>
              <w:t>-</w:t>
            </w:r>
            <w:r w:rsidR="00202486"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2304" w:type="dxa"/>
            <w:gridSpan w:val="3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486" w:rsidRDefault="000F6874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Учащихся-</w:t>
            </w:r>
            <w:r w:rsidR="00202486">
              <w:rPr>
                <w:rFonts w:ascii="Times New Roman" w:hAnsi="Times New Roman" w:cs="Times New Roman"/>
                <w:b/>
              </w:rPr>
              <w:t>5</w:t>
            </w:r>
            <w:r w:rsidR="00202486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870" w:type="dxa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52" w:type="dxa"/>
            <w:gridSpan w:val="2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Классов-1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306" w:type="dxa"/>
            <w:gridSpan w:val="3"/>
          </w:tcPr>
          <w:p w:rsidR="00202486" w:rsidRDefault="00202486" w:rsidP="00202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486" w:rsidRPr="00FF509C" w:rsidRDefault="000F6874" w:rsidP="0020248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Учащихся-</w:t>
            </w:r>
            <w:r w:rsidR="00202486">
              <w:rPr>
                <w:rFonts w:ascii="Times New Roman" w:hAnsi="Times New Roman" w:cs="Times New Roman"/>
                <w:b/>
              </w:rPr>
              <w:t>4</w:t>
            </w:r>
            <w:r w:rsidR="00202486">
              <w:rPr>
                <w:rFonts w:ascii="Times New Roman" w:hAnsi="Times New Roman" w:cs="Times New Roman"/>
                <w:b/>
                <w:lang w:val="en-US"/>
              </w:rPr>
              <w:t>45</w:t>
            </w:r>
          </w:p>
        </w:tc>
      </w:tr>
    </w:tbl>
    <w:p w:rsidR="00202486" w:rsidRDefault="00202486" w:rsidP="00202486">
      <w:pPr>
        <w:pStyle w:val="a4"/>
        <w:widowControl/>
        <w:ind w:left="375"/>
        <w:rPr>
          <w:rFonts w:ascii="Times New Roman" w:eastAsia="Times New Roman" w:hAnsi="Times New Roman" w:cs="Times New Roman"/>
          <w:b/>
          <w:color w:val="auto"/>
          <w:lang w:eastAsia="x-none"/>
        </w:rPr>
      </w:pPr>
    </w:p>
    <w:p w:rsidR="00C05ECD" w:rsidRPr="00683715" w:rsidRDefault="00C05ECD" w:rsidP="00C05ECD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</w:rPr>
      </w:pPr>
      <w:r w:rsidRPr="00683715">
        <w:rPr>
          <w:rFonts w:ascii="Times New Roman" w:eastAsiaTheme="minorHAnsi" w:hAnsi="Times New Roman" w:cs="Times New Roman"/>
          <w:color w:val="auto"/>
        </w:rPr>
        <w:t>Общая численность обучающихся МБОУ го</w:t>
      </w:r>
      <w:r w:rsidR="00683715" w:rsidRPr="00683715">
        <w:rPr>
          <w:rFonts w:ascii="Times New Roman" w:eastAsiaTheme="minorHAnsi" w:hAnsi="Times New Roman" w:cs="Times New Roman"/>
          <w:color w:val="auto"/>
        </w:rPr>
        <w:t xml:space="preserve">рода Иркутска № 26 на конец 2023 </w:t>
      </w:r>
      <w:r w:rsidR="00135CB0" w:rsidRPr="00683715">
        <w:rPr>
          <w:rFonts w:ascii="Times New Roman" w:eastAsiaTheme="minorHAnsi" w:hAnsi="Times New Roman" w:cs="Times New Roman"/>
          <w:color w:val="auto"/>
        </w:rPr>
        <w:t>года составляет</w:t>
      </w:r>
      <w:r w:rsidR="00683715" w:rsidRPr="00683715">
        <w:rPr>
          <w:rFonts w:ascii="Times New Roman" w:eastAsiaTheme="minorHAnsi" w:hAnsi="Times New Roman" w:cs="Times New Roman"/>
          <w:color w:val="auto"/>
        </w:rPr>
        <w:t xml:space="preserve"> 970</w:t>
      </w:r>
      <w:r w:rsidRPr="00683715">
        <w:rPr>
          <w:rFonts w:ascii="Times New Roman" w:eastAsiaTheme="minorHAnsi" w:hAnsi="Times New Roman" w:cs="Times New Roman"/>
          <w:color w:val="auto"/>
        </w:rPr>
        <w:t xml:space="preserve"> обучающихся. </w:t>
      </w:r>
    </w:p>
    <w:p w:rsidR="00C05ECD" w:rsidRPr="00683715" w:rsidRDefault="00A6380D" w:rsidP="00C05ECD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</w:rPr>
      </w:pPr>
      <w:r w:rsidRPr="00683715">
        <w:rPr>
          <w:rFonts w:ascii="Times New Roman" w:eastAsiaTheme="minorHAnsi" w:hAnsi="Times New Roman" w:cs="Times New Roman"/>
          <w:color w:val="auto"/>
        </w:rPr>
        <w:t xml:space="preserve">На уровне НОО </w:t>
      </w:r>
      <w:r w:rsidR="00351442" w:rsidRPr="00683715">
        <w:rPr>
          <w:rFonts w:ascii="Times New Roman" w:eastAsiaTheme="minorHAnsi" w:hAnsi="Times New Roman" w:cs="Times New Roman"/>
          <w:color w:val="auto"/>
        </w:rPr>
        <w:t>сформировано: 5</w:t>
      </w:r>
      <w:r w:rsidR="00C05ECD" w:rsidRPr="00683715">
        <w:rPr>
          <w:rFonts w:ascii="Times New Roman" w:eastAsiaTheme="minorHAnsi" w:hAnsi="Times New Roman" w:cs="Times New Roman"/>
          <w:color w:val="auto"/>
        </w:rPr>
        <w:t xml:space="preserve"> общеобразовате</w:t>
      </w:r>
      <w:r w:rsidR="00683715" w:rsidRPr="00683715">
        <w:rPr>
          <w:rFonts w:ascii="Times New Roman" w:eastAsiaTheme="minorHAnsi" w:hAnsi="Times New Roman" w:cs="Times New Roman"/>
          <w:color w:val="auto"/>
        </w:rPr>
        <w:t>льных классов с численностью 131</w:t>
      </w:r>
      <w:r w:rsidR="00C05ECD" w:rsidRPr="00683715">
        <w:rPr>
          <w:rFonts w:ascii="Times New Roman" w:eastAsiaTheme="minorHAnsi" w:hAnsi="Times New Roman" w:cs="Times New Roman"/>
          <w:color w:val="auto"/>
        </w:rPr>
        <w:t xml:space="preserve"> обучающихся; 9 классов с углубленным изучением иностра</w:t>
      </w:r>
      <w:r w:rsidRPr="00683715">
        <w:rPr>
          <w:rFonts w:ascii="Times New Roman" w:eastAsiaTheme="minorHAnsi" w:hAnsi="Times New Roman" w:cs="Times New Roman"/>
          <w:color w:val="auto"/>
        </w:rPr>
        <w:t>нного языка с численностью 263</w:t>
      </w:r>
      <w:r w:rsidR="00C05ECD" w:rsidRPr="00683715">
        <w:rPr>
          <w:rFonts w:ascii="Times New Roman" w:eastAsiaTheme="minorHAnsi" w:hAnsi="Times New Roman" w:cs="Times New Roman"/>
          <w:color w:val="auto"/>
        </w:rPr>
        <w:t xml:space="preserve"> обучающийся. Итого обучающ</w:t>
      </w:r>
      <w:r w:rsidR="00683715" w:rsidRPr="00683715">
        <w:rPr>
          <w:rFonts w:ascii="Times New Roman" w:eastAsiaTheme="minorHAnsi" w:hAnsi="Times New Roman" w:cs="Times New Roman"/>
          <w:color w:val="auto"/>
        </w:rPr>
        <w:t>ихся на уровне НОО на конец 2023 года составляет 394</w:t>
      </w:r>
      <w:r w:rsidR="00C05ECD" w:rsidRPr="00683715">
        <w:rPr>
          <w:rFonts w:ascii="Times New Roman" w:eastAsiaTheme="minorHAnsi" w:hAnsi="Times New Roman" w:cs="Times New Roman"/>
          <w:color w:val="auto"/>
        </w:rPr>
        <w:t xml:space="preserve"> обучающихся. </w:t>
      </w:r>
    </w:p>
    <w:p w:rsidR="00C05ECD" w:rsidRPr="00202486" w:rsidRDefault="00C05ECD" w:rsidP="00C05ECD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</w:rPr>
      </w:pPr>
      <w:r w:rsidRPr="00202486">
        <w:rPr>
          <w:rFonts w:ascii="Times New Roman" w:eastAsiaTheme="minorHAnsi" w:hAnsi="Times New Roman" w:cs="Times New Roman"/>
          <w:color w:val="auto"/>
        </w:rPr>
        <w:t xml:space="preserve">На уровне ООО сформировано </w:t>
      </w:r>
      <w:r w:rsidR="00202486" w:rsidRPr="00202486">
        <w:rPr>
          <w:rFonts w:ascii="Times New Roman" w:eastAsiaTheme="minorHAnsi" w:hAnsi="Times New Roman" w:cs="Times New Roman"/>
          <w:color w:val="auto"/>
        </w:rPr>
        <w:t>7</w:t>
      </w:r>
      <w:r w:rsidRPr="00202486">
        <w:rPr>
          <w:rFonts w:ascii="Times New Roman" w:eastAsiaTheme="minorHAnsi" w:hAnsi="Times New Roman" w:cs="Times New Roman"/>
          <w:color w:val="auto"/>
        </w:rPr>
        <w:t xml:space="preserve"> общеобразовательных класса с численностью </w:t>
      </w:r>
      <w:r w:rsidR="0095169D" w:rsidRPr="00202486">
        <w:rPr>
          <w:rFonts w:ascii="Times New Roman" w:eastAsiaTheme="minorHAnsi" w:hAnsi="Times New Roman" w:cs="Times New Roman"/>
          <w:color w:val="auto"/>
        </w:rPr>
        <w:t>14</w:t>
      </w:r>
      <w:r w:rsidR="00202486" w:rsidRPr="00202486">
        <w:rPr>
          <w:rFonts w:ascii="Times New Roman" w:eastAsiaTheme="minorHAnsi" w:hAnsi="Times New Roman" w:cs="Times New Roman"/>
          <w:color w:val="auto"/>
        </w:rPr>
        <w:t>3</w:t>
      </w:r>
      <w:r w:rsidRPr="00202486">
        <w:rPr>
          <w:rFonts w:ascii="Times New Roman" w:eastAsiaTheme="minorHAnsi" w:hAnsi="Times New Roman" w:cs="Times New Roman"/>
          <w:color w:val="auto"/>
        </w:rPr>
        <w:t xml:space="preserve"> обучающихся, а также 1</w:t>
      </w:r>
      <w:r w:rsidR="00202486" w:rsidRPr="00202486">
        <w:rPr>
          <w:rFonts w:ascii="Times New Roman" w:eastAsiaTheme="minorHAnsi" w:hAnsi="Times New Roman" w:cs="Times New Roman"/>
          <w:color w:val="auto"/>
        </w:rPr>
        <w:t>1</w:t>
      </w:r>
      <w:r w:rsidRPr="00202486">
        <w:rPr>
          <w:rFonts w:ascii="Times New Roman" w:eastAsiaTheme="minorHAnsi" w:hAnsi="Times New Roman" w:cs="Times New Roman"/>
          <w:color w:val="auto"/>
        </w:rPr>
        <w:t xml:space="preserve"> классов с углубленным изучением иностранного языка с общей численностью на уровне ООО </w:t>
      </w:r>
      <w:r w:rsidR="0095169D" w:rsidRPr="00202486">
        <w:rPr>
          <w:rFonts w:ascii="Times New Roman" w:eastAsiaTheme="minorHAnsi" w:hAnsi="Times New Roman" w:cs="Times New Roman"/>
          <w:color w:val="auto"/>
        </w:rPr>
        <w:t>33</w:t>
      </w:r>
      <w:r w:rsidR="00202486" w:rsidRPr="00202486">
        <w:rPr>
          <w:rFonts w:ascii="Times New Roman" w:eastAsiaTheme="minorHAnsi" w:hAnsi="Times New Roman" w:cs="Times New Roman"/>
          <w:color w:val="auto"/>
        </w:rPr>
        <w:t>0</w:t>
      </w:r>
      <w:r w:rsidR="0095169D" w:rsidRPr="00202486">
        <w:rPr>
          <w:rFonts w:ascii="Times New Roman" w:eastAsiaTheme="minorHAnsi" w:hAnsi="Times New Roman" w:cs="Times New Roman"/>
          <w:color w:val="auto"/>
        </w:rPr>
        <w:t xml:space="preserve"> человек</w:t>
      </w:r>
      <w:r w:rsidRPr="00202486">
        <w:rPr>
          <w:rFonts w:ascii="Times New Roman" w:eastAsiaTheme="minorHAnsi" w:hAnsi="Times New Roman" w:cs="Times New Roman"/>
          <w:color w:val="auto"/>
        </w:rPr>
        <w:t>. Итого обучающихся – 47</w:t>
      </w:r>
      <w:r w:rsidR="00202486" w:rsidRPr="00202486">
        <w:rPr>
          <w:rFonts w:ascii="Times New Roman" w:eastAsiaTheme="minorHAnsi" w:hAnsi="Times New Roman" w:cs="Times New Roman"/>
          <w:color w:val="auto"/>
        </w:rPr>
        <w:t xml:space="preserve">3 </w:t>
      </w:r>
      <w:r w:rsidRPr="00202486">
        <w:rPr>
          <w:rFonts w:ascii="Times New Roman" w:eastAsiaTheme="minorHAnsi" w:hAnsi="Times New Roman" w:cs="Times New Roman"/>
          <w:color w:val="auto"/>
        </w:rPr>
        <w:t xml:space="preserve">человек. </w:t>
      </w:r>
    </w:p>
    <w:p w:rsidR="00C05ECD" w:rsidRDefault="00C05ECD" w:rsidP="00C05ECD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</w:rPr>
      </w:pPr>
      <w:r w:rsidRPr="00202486">
        <w:rPr>
          <w:rFonts w:ascii="Times New Roman" w:eastAsiaTheme="minorHAnsi" w:hAnsi="Times New Roman" w:cs="Times New Roman"/>
          <w:color w:val="auto"/>
        </w:rPr>
        <w:lastRenderedPageBreak/>
        <w:t>На уровне СОО обучается четыре класса на уровне СОО (10</w:t>
      </w:r>
      <w:r w:rsidR="00A24945" w:rsidRPr="00202486">
        <w:rPr>
          <w:rFonts w:ascii="Times New Roman" w:eastAsiaTheme="minorHAnsi" w:hAnsi="Times New Roman" w:cs="Times New Roman"/>
          <w:color w:val="auto"/>
        </w:rPr>
        <w:t>А</w:t>
      </w:r>
      <w:r w:rsidRPr="00202486">
        <w:rPr>
          <w:rFonts w:ascii="Times New Roman" w:eastAsiaTheme="minorHAnsi" w:hAnsi="Times New Roman" w:cs="Times New Roman"/>
          <w:color w:val="auto"/>
        </w:rPr>
        <w:t>, 11</w:t>
      </w:r>
      <w:r w:rsidR="00A24945" w:rsidRPr="00202486">
        <w:rPr>
          <w:rFonts w:ascii="Times New Roman" w:eastAsiaTheme="minorHAnsi" w:hAnsi="Times New Roman" w:cs="Times New Roman"/>
          <w:color w:val="auto"/>
        </w:rPr>
        <w:t>А</w:t>
      </w:r>
      <w:r w:rsidRPr="00202486">
        <w:rPr>
          <w:rFonts w:ascii="Times New Roman" w:eastAsiaTheme="minorHAnsi" w:hAnsi="Times New Roman" w:cs="Times New Roman"/>
          <w:color w:val="auto"/>
        </w:rPr>
        <w:t xml:space="preserve">) – это классы с углубленным изучением иностранного языка, численность которых составляет </w:t>
      </w:r>
      <w:r w:rsidR="00202486" w:rsidRPr="00202486">
        <w:rPr>
          <w:rFonts w:ascii="Times New Roman" w:eastAsiaTheme="minorHAnsi" w:hAnsi="Times New Roman" w:cs="Times New Roman"/>
          <w:color w:val="auto"/>
        </w:rPr>
        <w:t xml:space="preserve">46 </w:t>
      </w:r>
      <w:r w:rsidRPr="00202486">
        <w:rPr>
          <w:rFonts w:ascii="Times New Roman" w:eastAsiaTheme="minorHAnsi" w:hAnsi="Times New Roman" w:cs="Times New Roman"/>
          <w:color w:val="auto"/>
        </w:rPr>
        <w:t xml:space="preserve">учающихся. Два класса (10Б,11 </w:t>
      </w:r>
      <w:r w:rsidR="00A24945" w:rsidRPr="00202486">
        <w:rPr>
          <w:rFonts w:ascii="Times New Roman" w:eastAsiaTheme="minorHAnsi" w:hAnsi="Times New Roman" w:cs="Times New Roman"/>
          <w:color w:val="auto"/>
        </w:rPr>
        <w:t>Б</w:t>
      </w:r>
      <w:r w:rsidRPr="00202486">
        <w:rPr>
          <w:rFonts w:ascii="Times New Roman" w:eastAsiaTheme="minorHAnsi" w:hAnsi="Times New Roman" w:cs="Times New Roman"/>
          <w:color w:val="auto"/>
        </w:rPr>
        <w:t xml:space="preserve">) - это класс социально-экономического профиля, с численностью </w:t>
      </w:r>
      <w:r w:rsidR="00202486" w:rsidRPr="00C63266">
        <w:rPr>
          <w:rFonts w:ascii="Times New Roman" w:eastAsiaTheme="minorHAnsi" w:hAnsi="Times New Roman" w:cs="Times New Roman"/>
          <w:color w:val="auto"/>
        </w:rPr>
        <w:t>57</w:t>
      </w:r>
      <w:r w:rsidRPr="00202486">
        <w:rPr>
          <w:rFonts w:ascii="Times New Roman" w:eastAsiaTheme="minorHAnsi" w:hAnsi="Times New Roman" w:cs="Times New Roman"/>
          <w:color w:val="auto"/>
        </w:rPr>
        <w:t xml:space="preserve"> учающийся. Итого на уровне СОО количество обучающихся -</w:t>
      </w:r>
      <w:r w:rsidR="00135CB0">
        <w:rPr>
          <w:rFonts w:ascii="Times New Roman" w:eastAsiaTheme="minorHAnsi" w:hAnsi="Times New Roman" w:cs="Times New Roman"/>
          <w:color w:val="auto"/>
        </w:rPr>
        <w:t xml:space="preserve"> </w:t>
      </w:r>
      <w:r w:rsidR="00202486" w:rsidRPr="003F391D">
        <w:rPr>
          <w:rFonts w:ascii="Times New Roman" w:eastAsiaTheme="minorHAnsi" w:hAnsi="Times New Roman" w:cs="Times New Roman"/>
          <w:color w:val="auto"/>
        </w:rPr>
        <w:t>103</w:t>
      </w:r>
      <w:r w:rsidRPr="003F391D">
        <w:rPr>
          <w:rFonts w:ascii="Times New Roman" w:eastAsiaTheme="minorHAnsi" w:hAnsi="Times New Roman" w:cs="Times New Roman"/>
          <w:color w:val="auto"/>
        </w:rPr>
        <w:t xml:space="preserve"> человек</w:t>
      </w:r>
      <w:r w:rsidR="00A24945" w:rsidRPr="003F391D">
        <w:rPr>
          <w:rFonts w:ascii="Times New Roman" w:eastAsiaTheme="minorHAnsi" w:hAnsi="Times New Roman" w:cs="Times New Roman"/>
          <w:color w:val="auto"/>
        </w:rPr>
        <w:t>а</w:t>
      </w:r>
      <w:r w:rsidRPr="003F391D">
        <w:rPr>
          <w:rFonts w:ascii="Times New Roman" w:eastAsiaTheme="minorHAnsi" w:hAnsi="Times New Roman" w:cs="Times New Roman"/>
          <w:color w:val="auto"/>
        </w:rPr>
        <w:t>.</w:t>
      </w:r>
    </w:p>
    <w:p w:rsidR="00135CB0" w:rsidRPr="003F391D" w:rsidRDefault="00135CB0" w:rsidP="00C05ECD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</w:rPr>
      </w:pPr>
    </w:p>
    <w:p w:rsidR="00C05ECD" w:rsidRPr="00046B54" w:rsidRDefault="00C05ECD" w:rsidP="005802C7">
      <w:pPr>
        <w:keepNext/>
        <w:widowControl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lang w:eastAsia="ru-RU"/>
        </w:rPr>
      </w:pPr>
      <w:r w:rsidRPr="00202486">
        <w:rPr>
          <w:rFonts w:ascii="Times New Roman" w:eastAsia="Times New Roman" w:hAnsi="Times New Roman" w:cs="Times New Roman"/>
          <w:b/>
          <w:bCs/>
          <w:iCs/>
          <w:color w:val="auto"/>
          <w:lang w:eastAsia="ru-RU"/>
        </w:rPr>
        <w:t xml:space="preserve">4.3. </w:t>
      </w:r>
      <w:r w:rsidRPr="00046B54">
        <w:rPr>
          <w:rFonts w:ascii="Times New Roman" w:eastAsia="Times New Roman" w:hAnsi="Times New Roman" w:cs="Times New Roman"/>
          <w:b/>
          <w:bCs/>
          <w:iCs/>
          <w:color w:val="auto"/>
          <w:lang w:eastAsia="ru-RU"/>
        </w:rPr>
        <w:t xml:space="preserve">Состояние качества обученности учащихся МБОУ города </w:t>
      </w:r>
      <w:r w:rsidR="00683715" w:rsidRPr="00046B54">
        <w:rPr>
          <w:rFonts w:ascii="Times New Roman" w:eastAsia="Times New Roman" w:hAnsi="Times New Roman" w:cs="Times New Roman"/>
          <w:b/>
          <w:bCs/>
          <w:iCs/>
          <w:color w:val="auto"/>
          <w:lang w:eastAsia="ru-RU"/>
        </w:rPr>
        <w:t>Иркутска СОШ № 26 (на конец 2023</w:t>
      </w:r>
      <w:r w:rsidRPr="00046B54">
        <w:rPr>
          <w:rFonts w:ascii="Times New Roman" w:eastAsia="Times New Roman" w:hAnsi="Times New Roman" w:cs="Times New Roman"/>
          <w:b/>
          <w:bCs/>
          <w:iCs/>
          <w:color w:val="auto"/>
          <w:lang w:eastAsia="ru-RU"/>
        </w:rPr>
        <w:t xml:space="preserve"> года)</w:t>
      </w:r>
    </w:p>
    <w:p w:rsidR="00C05ECD" w:rsidRPr="00606A5E" w:rsidRDefault="00C05ECD" w:rsidP="00C05ECD">
      <w:pPr>
        <w:keepNext/>
        <w:widowControl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highlight w:val="yellow"/>
          <w:lang w:eastAsia="ru-RU"/>
        </w:rPr>
      </w:pPr>
    </w:p>
    <w:tbl>
      <w:tblPr>
        <w:tblStyle w:val="211"/>
        <w:tblW w:w="93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1278"/>
        <w:gridCol w:w="1277"/>
        <w:gridCol w:w="1702"/>
        <w:gridCol w:w="1271"/>
        <w:gridCol w:w="1310"/>
      </w:tblGrid>
      <w:tr w:rsidR="00606A5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046B54" w:rsidRDefault="00C05ECD" w:rsidP="00485CB9">
            <w:pPr>
              <w:widowControl/>
              <w:spacing w:line="276" w:lineRule="auto"/>
              <w:jc w:val="both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CD" w:rsidRPr="00046B54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046B54">
              <w:rPr>
                <w:rFonts w:cstheme="minorBidi"/>
                <w:b/>
                <w:color w:val="auto"/>
                <w:sz w:val="24"/>
                <w:szCs w:val="24"/>
              </w:rPr>
              <w:t>Успев.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CD" w:rsidRPr="00046B54" w:rsidRDefault="005802C7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>
              <w:rPr>
                <w:rFonts w:cstheme="minorBidi"/>
                <w:b/>
                <w:color w:val="auto"/>
                <w:sz w:val="24"/>
                <w:szCs w:val="24"/>
              </w:rPr>
              <w:t>Качест</w:t>
            </w:r>
            <w:r w:rsidR="00C05ECD" w:rsidRPr="00046B54">
              <w:rPr>
                <w:rFonts w:cstheme="minorBidi"/>
                <w:b/>
                <w:color w:val="auto"/>
                <w:sz w:val="24"/>
                <w:szCs w:val="24"/>
              </w:rPr>
              <w:t>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CD" w:rsidRPr="00046B54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046B54">
              <w:rPr>
                <w:rFonts w:cstheme="minorBidi"/>
                <w:b/>
                <w:color w:val="auto"/>
                <w:sz w:val="24"/>
                <w:szCs w:val="24"/>
              </w:rPr>
              <w:t>На «5»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CD" w:rsidRPr="00046B54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046B54">
              <w:rPr>
                <w:rFonts w:cstheme="minorBidi"/>
                <w:b/>
                <w:color w:val="auto"/>
                <w:sz w:val="24"/>
                <w:szCs w:val="24"/>
              </w:rPr>
              <w:t xml:space="preserve">На </w:t>
            </w:r>
          </w:p>
          <w:p w:rsidR="00C05ECD" w:rsidRPr="00046B54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046B54">
              <w:rPr>
                <w:rFonts w:cstheme="minorBidi"/>
                <w:b/>
                <w:color w:val="auto"/>
                <w:sz w:val="24"/>
                <w:szCs w:val="24"/>
              </w:rPr>
              <w:t>«4» и «5»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CD" w:rsidRPr="00046B54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046B54">
              <w:rPr>
                <w:rFonts w:cstheme="minorBidi"/>
                <w:b/>
                <w:color w:val="auto"/>
                <w:sz w:val="24"/>
                <w:szCs w:val="24"/>
              </w:rPr>
              <w:t>Неуспев.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CD" w:rsidRPr="00046B54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046B54">
              <w:rPr>
                <w:rFonts w:cstheme="minorBidi"/>
                <w:b/>
                <w:color w:val="auto"/>
                <w:sz w:val="24"/>
                <w:szCs w:val="24"/>
              </w:rPr>
              <w:t>с одной«3»</w:t>
            </w:r>
          </w:p>
        </w:tc>
      </w:tr>
      <w:tr w:rsidR="00606A5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046B54" w:rsidRDefault="00C05ECD" w:rsidP="00485CB9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2 -А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046B54" w:rsidRDefault="00C05ECD" w:rsidP="00485CB9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046B54" w:rsidRDefault="00683715" w:rsidP="00485CB9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65,53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046B54" w:rsidRDefault="00C05ECD" w:rsidP="00485CB9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046B54" w:rsidRDefault="00046B54" w:rsidP="00485CB9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046B54" w:rsidRDefault="00C05ECD" w:rsidP="00485CB9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046B54" w:rsidRDefault="00902C3E" w:rsidP="00485CB9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3</w:t>
            </w:r>
          </w:p>
        </w:tc>
      </w:tr>
      <w:tr w:rsidR="00606A5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046B54" w:rsidRDefault="00C05ECD" w:rsidP="00485CB9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2-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046B54" w:rsidRDefault="00C05ECD" w:rsidP="00485CB9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046B54" w:rsidRDefault="00902C3E" w:rsidP="00485CB9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67,8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046B54" w:rsidRDefault="00046B54" w:rsidP="00485CB9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046B54" w:rsidRDefault="00046B54" w:rsidP="00485CB9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1</w:t>
            </w:r>
            <w:r w:rsidR="0021320A" w:rsidRPr="00046B5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046B54" w:rsidRDefault="00C05ECD" w:rsidP="00485CB9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046B54" w:rsidRDefault="00902C3E" w:rsidP="00485CB9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2</w:t>
            </w:r>
          </w:p>
        </w:tc>
      </w:tr>
      <w:tr w:rsidR="00902C3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2-В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62,5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046B54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</w:rPr>
            </w:pPr>
            <w:r w:rsidRPr="00046B5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4</w:t>
            </w:r>
          </w:p>
        </w:tc>
      </w:tr>
      <w:tr w:rsidR="00902C3E" w:rsidRPr="00606A5E" w:rsidTr="005802C7">
        <w:trPr>
          <w:trHeight w:val="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b/>
                <w:color w:val="auto"/>
                <w:sz w:val="24"/>
                <w:szCs w:val="24"/>
              </w:rPr>
            </w:pPr>
            <w:r w:rsidRPr="00046B54">
              <w:rPr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b/>
                <w:color w:val="auto"/>
                <w:sz w:val="24"/>
                <w:szCs w:val="24"/>
              </w:rPr>
            </w:pPr>
            <w:r w:rsidRPr="00046B54">
              <w:rPr>
                <w:b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b/>
                <w:color w:val="auto"/>
                <w:sz w:val="24"/>
                <w:szCs w:val="24"/>
              </w:rPr>
            </w:pPr>
            <w:r w:rsidRPr="00046B54">
              <w:rPr>
                <w:b/>
                <w:color w:val="auto"/>
                <w:sz w:val="24"/>
                <w:szCs w:val="24"/>
              </w:rPr>
              <w:t>65,</w:t>
            </w:r>
            <w:r w:rsidR="009B4F98">
              <w:rPr>
                <w:b/>
                <w:color w:val="auto"/>
                <w:sz w:val="24"/>
                <w:szCs w:val="24"/>
                <w:lang w:val="en-US"/>
              </w:rPr>
              <w:t>2</w:t>
            </w:r>
            <w:r w:rsidRPr="00046B54">
              <w:rPr>
                <w:b/>
                <w:color w:val="auto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b/>
                <w:color w:val="auto"/>
                <w:sz w:val="24"/>
                <w:szCs w:val="24"/>
              </w:rPr>
            </w:pPr>
            <w:r w:rsidRPr="00046B54">
              <w:rPr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046B54" w:rsidP="00902C3E">
            <w:pPr>
              <w:rPr>
                <w:b/>
                <w:color w:val="auto"/>
                <w:sz w:val="24"/>
                <w:szCs w:val="24"/>
              </w:rPr>
            </w:pPr>
            <w:r w:rsidRPr="00046B54">
              <w:rPr>
                <w:b/>
                <w:color w:val="auto"/>
                <w:sz w:val="24"/>
                <w:szCs w:val="24"/>
              </w:rPr>
              <w:t>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</w:rPr>
            </w:pPr>
            <w:r w:rsidRPr="00046B5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b/>
                <w:color w:val="auto"/>
                <w:sz w:val="24"/>
                <w:szCs w:val="24"/>
              </w:rPr>
            </w:pPr>
            <w:r w:rsidRPr="00046B54">
              <w:rPr>
                <w:b/>
                <w:color w:val="auto"/>
                <w:sz w:val="24"/>
                <w:szCs w:val="24"/>
              </w:rPr>
              <w:t>9</w:t>
            </w:r>
          </w:p>
        </w:tc>
      </w:tr>
      <w:tr w:rsidR="00902C3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3-А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69,23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046B54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</w:rPr>
            </w:pPr>
            <w:r w:rsidRPr="00046B5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4</w:t>
            </w:r>
          </w:p>
        </w:tc>
      </w:tr>
      <w:tr w:rsidR="00902C3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3-Б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65,52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046B54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046B54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</w:rPr>
            </w:pPr>
            <w:r w:rsidRPr="00046B5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1</w:t>
            </w:r>
          </w:p>
        </w:tc>
      </w:tr>
      <w:tr w:rsidR="00902C3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 xml:space="preserve">3-В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70,83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046B54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046B54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</w:rPr>
            </w:pPr>
            <w:r w:rsidRPr="00046B5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3</w:t>
            </w:r>
          </w:p>
        </w:tc>
      </w:tr>
      <w:tr w:rsidR="00902C3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3-Г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3E" w:rsidRPr="00046B54" w:rsidRDefault="00046B54" w:rsidP="00902C3E">
            <w:pPr>
              <w:rPr>
                <w:color w:val="auto"/>
              </w:rPr>
            </w:pPr>
            <w:r w:rsidRPr="00046B54">
              <w:rPr>
                <w:color w:val="auto"/>
                <w:sz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3E" w:rsidRPr="00046B54" w:rsidRDefault="00902C3E" w:rsidP="00902C3E">
            <w:pPr>
              <w:rPr>
                <w:color w:val="auto"/>
              </w:rPr>
            </w:pPr>
            <w:r w:rsidRPr="00046B54">
              <w:rPr>
                <w:color w:val="auto"/>
              </w:rPr>
              <w:t>45,45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3E" w:rsidRPr="00046B54" w:rsidRDefault="00046B54" w:rsidP="00902C3E">
            <w:pPr>
              <w:rPr>
                <w:color w:val="auto"/>
              </w:rPr>
            </w:pPr>
            <w:r w:rsidRPr="00046B54">
              <w:rPr>
                <w:color w:val="auto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3E" w:rsidRPr="00046B54" w:rsidRDefault="00046B54" w:rsidP="00902C3E">
            <w:pPr>
              <w:rPr>
                <w:color w:val="auto"/>
              </w:rPr>
            </w:pPr>
            <w:r w:rsidRPr="00046B54">
              <w:rPr>
                <w:color w:val="auto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3E" w:rsidRPr="00046B54" w:rsidRDefault="00902C3E" w:rsidP="00902C3E">
            <w:pPr>
              <w:rPr>
                <w:color w:val="auto"/>
              </w:rPr>
            </w:pPr>
            <w:r w:rsidRPr="00046B5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3E" w:rsidRPr="00046B54" w:rsidRDefault="00902C3E" w:rsidP="00902C3E">
            <w:pPr>
              <w:rPr>
                <w:color w:val="auto"/>
              </w:rPr>
            </w:pPr>
            <w:r w:rsidRPr="00046B54">
              <w:rPr>
                <w:color w:val="auto"/>
              </w:rPr>
              <w:t>2</w:t>
            </w:r>
          </w:p>
        </w:tc>
      </w:tr>
      <w:tr w:rsidR="00902C3E" w:rsidRPr="00606A5E" w:rsidTr="005802C7">
        <w:trPr>
          <w:trHeight w:val="5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b/>
                <w:color w:val="auto"/>
                <w:sz w:val="24"/>
                <w:szCs w:val="24"/>
              </w:rPr>
            </w:pPr>
            <w:r w:rsidRPr="00046B54">
              <w:rPr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b/>
                <w:color w:val="auto"/>
                <w:sz w:val="24"/>
                <w:szCs w:val="24"/>
              </w:rPr>
            </w:pPr>
            <w:r w:rsidRPr="00046B54">
              <w:rPr>
                <w:b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B4F98" w:rsidP="00902C3E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62,7</w:t>
            </w:r>
            <w:r w:rsidR="00902C3E" w:rsidRPr="00046B54">
              <w:rPr>
                <w:b/>
                <w:color w:val="auto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046B54" w:rsidP="00902C3E">
            <w:pPr>
              <w:rPr>
                <w:b/>
                <w:color w:val="auto"/>
                <w:sz w:val="24"/>
                <w:szCs w:val="24"/>
              </w:rPr>
            </w:pPr>
            <w:r w:rsidRPr="00046B54">
              <w:rPr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046B54" w:rsidP="00902C3E">
            <w:pPr>
              <w:rPr>
                <w:b/>
                <w:color w:val="auto"/>
                <w:sz w:val="24"/>
                <w:szCs w:val="24"/>
              </w:rPr>
            </w:pPr>
            <w:r w:rsidRPr="00046B54">
              <w:rPr>
                <w:b/>
                <w:color w:val="auto"/>
                <w:sz w:val="24"/>
                <w:szCs w:val="24"/>
              </w:rPr>
              <w:t>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</w:rPr>
            </w:pPr>
            <w:r w:rsidRPr="00046B5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b/>
                <w:color w:val="auto"/>
                <w:sz w:val="24"/>
                <w:szCs w:val="24"/>
              </w:rPr>
            </w:pPr>
            <w:r w:rsidRPr="00046B54">
              <w:rPr>
                <w:b/>
                <w:color w:val="auto"/>
                <w:sz w:val="24"/>
                <w:szCs w:val="24"/>
              </w:rPr>
              <w:t>10</w:t>
            </w:r>
          </w:p>
        </w:tc>
      </w:tr>
      <w:tr w:rsidR="00902C3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4-А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55,88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046B54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046B54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</w:rPr>
            </w:pPr>
            <w:r w:rsidRPr="00046B5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4</w:t>
            </w:r>
          </w:p>
        </w:tc>
      </w:tr>
      <w:tr w:rsidR="00902C3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4-Б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046B54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046B54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</w:rPr>
            </w:pPr>
            <w:r w:rsidRPr="00046B5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2</w:t>
            </w:r>
          </w:p>
        </w:tc>
      </w:tr>
      <w:tr w:rsidR="00902C3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4-В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046B54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046B54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</w:rPr>
            </w:pPr>
            <w:r w:rsidRPr="00046B5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  <w:sz w:val="24"/>
                <w:szCs w:val="24"/>
              </w:rPr>
            </w:pPr>
            <w:r w:rsidRPr="00046B54">
              <w:rPr>
                <w:color w:val="auto"/>
                <w:sz w:val="24"/>
                <w:szCs w:val="24"/>
              </w:rPr>
              <w:t>4</w:t>
            </w:r>
          </w:p>
        </w:tc>
      </w:tr>
      <w:tr w:rsidR="00902C3E" w:rsidRPr="00606A5E" w:rsidTr="005802C7">
        <w:trPr>
          <w:trHeight w:val="4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b/>
                <w:color w:val="auto"/>
                <w:sz w:val="24"/>
                <w:szCs w:val="24"/>
              </w:rPr>
            </w:pPr>
            <w:r w:rsidRPr="00046B54">
              <w:rPr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b/>
                <w:color w:val="auto"/>
                <w:sz w:val="24"/>
                <w:szCs w:val="24"/>
              </w:rPr>
            </w:pPr>
            <w:r w:rsidRPr="00046B54">
              <w:rPr>
                <w:b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E00205" w:rsidP="00902C3E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65,</w:t>
            </w:r>
            <w:r w:rsidR="009B4F98">
              <w:rPr>
                <w:b/>
                <w:color w:val="auto"/>
                <w:sz w:val="24"/>
                <w:szCs w:val="24"/>
                <w:lang w:val="en-US"/>
              </w:rPr>
              <w:t>2</w:t>
            </w:r>
            <w:r w:rsidR="00902C3E" w:rsidRPr="00046B54">
              <w:rPr>
                <w:b/>
                <w:color w:val="auto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046B54" w:rsidP="00902C3E">
            <w:pPr>
              <w:rPr>
                <w:b/>
                <w:color w:val="auto"/>
                <w:sz w:val="24"/>
                <w:szCs w:val="24"/>
              </w:rPr>
            </w:pPr>
            <w:r w:rsidRPr="00046B54">
              <w:rPr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b/>
                <w:color w:val="auto"/>
                <w:sz w:val="24"/>
                <w:szCs w:val="24"/>
              </w:rPr>
            </w:pPr>
            <w:r w:rsidRPr="00046B54">
              <w:rPr>
                <w:b/>
                <w:color w:val="auto"/>
                <w:sz w:val="24"/>
                <w:szCs w:val="24"/>
              </w:rPr>
              <w:t>43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</w:rPr>
            </w:pPr>
            <w:r w:rsidRPr="00046B5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b/>
                <w:color w:val="auto"/>
                <w:sz w:val="24"/>
                <w:szCs w:val="24"/>
              </w:rPr>
            </w:pPr>
            <w:r w:rsidRPr="00046B54">
              <w:rPr>
                <w:b/>
                <w:color w:val="auto"/>
                <w:sz w:val="24"/>
                <w:szCs w:val="24"/>
              </w:rPr>
              <w:t>10</w:t>
            </w:r>
          </w:p>
        </w:tc>
      </w:tr>
      <w:tr w:rsidR="00902C3E" w:rsidRPr="00606A5E" w:rsidTr="005802C7">
        <w:trPr>
          <w:trHeight w:val="4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b/>
                <w:color w:val="auto"/>
                <w:sz w:val="24"/>
                <w:szCs w:val="24"/>
              </w:rPr>
            </w:pPr>
            <w:r w:rsidRPr="00046B54">
              <w:rPr>
                <w:b/>
                <w:color w:val="auto"/>
                <w:sz w:val="24"/>
                <w:szCs w:val="24"/>
              </w:rPr>
              <w:t>По   НОО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b/>
                <w:color w:val="auto"/>
                <w:sz w:val="24"/>
                <w:szCs w:val="24"/>
              </w:rPr>
            </w:pPr>
            <w:r w:rsidRPr="00046B54">
              <w:rPr>
                <w:b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E00205" w:rsidP="00902C3E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64,2</w:t>
            </w:r>
            <w:r w:rsidR="00902C3E" w:rsidRPr="00046B54">
              <w:rPr>
                <w:b/>
                <w:color w:val="auto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046B54" w:rsidP="00902C3E">
            <w:pPr>
              <w:rPr>
                <w:b/>
                <w:color w:val="auto"/>
                <w:sz w:val="24"/>
                <w:szCs w:val="24"/>
              </w:rPr>
            </w:pPr>
            <w:r w:rsidRPr="00046B54">
              <w:rPr>
                <w:b/>
                <w:color w:val="auto"/>
                <w:sz w:val="24"/>
                <w:szCs w:val="24"/>
              </w:rPr>
              <w:t>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046B54" w:rsidP="00902C3E">
            <w:pPr>
              <w:rPr>
                <w:b/>
                <w:color w:val="auto"/>
                <w:sz w:val="24"/>
                <w:szCs w:val="24"/>
              </w:rPr>
            </w:pPr>
            <w:r w:rsidRPr="00046B54">
              <w:rPr>
                <w:b/>
                <w:color w:val="auto"/>
                <w:sz w:val="24"/>
                <w:szCs w:val="24"/>
              </w:rPr>
              <w:t>137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color w:val="auto"/>
              </w:rPr>
            </w:pPr>
            <w:r w:rsidRPr="00046B5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046B54" w:rsidRDefault="00902C3E" w:rsidP="00902C3E">
            <w:pPr>
              <w:rPr>
                <w:b/>
                <w:color w:val="auto"/>
                <w:sz w:val="24"/>
                <w:szCs w:val="24"/>
              </w:rPr>
            </w:pPr>
            <w:r w:rsidRPr="00046B54">
              <w:rPr>
                <w:b/>
                <w:color w:val="auto"/>
                <w:sz w:val="24"/>
                <w:szCs w:val="24"/>
              </w:rPr>
              <w:t>29</w:t>
            </w:r>
          </w:p>
        </w:tc>
      </w:tr>
      <w:tr w:rsidR="00606A5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C05ECD" w:rsidP="00485CB9">
            <w:pPr>
              <w:widowControl/>
              <w:spacing w:line="276" w:lineRule="auto"/>
              <w:jc w:val="both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5 -А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3401FB" w:rsidRDefault="003401FB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>
              <w:rPr>
                <w:rFonts w:cstheme="minorBidi"/>
                <w:color w:val="auto"/>
                <w:sz w:val="24"/>
                <w:szCs w:val="24"/>
              </w:rPr>
              <w:t>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A24945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3401FB" w:rsidRDefault="003401FB" w:rsidP="003401FB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>
              <w:rPr>
                <w:rFonts w:cstheme="minorBidi"/>
                <w:color w:val="auto"/>
                <w:sz w:val="24"/>
                <w:szCs w:val="24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3401FB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>
              <w:rPr>
                <w:rFonts w:cstheme="minorBidi"/>
                <w:color w:val="auto"/>
                <w:sz w:val="24"/>
                <w:szCs w:val="24"/>
              </w:rPr>
              <w:t>1</w:t>
            </w:r>
          </w:p>
        </w:tc>
      </w:tr>
      <w:tr w:rsidR="00606A5E" w:rsidRPr="00606A5E" w:rsidTr="005802C7">
        <w:trPr>
          <w:trHeight w:val="3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C05ECD" w:rsidP="00485CB9">
            <w:pPr>
              <w:widowControl/>
              <w:spacing w:line="276" w:lineRule="auto"/>
              <w:jc w:val="both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5-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3401FB" w:rsidRDefault="003401FB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3401FB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3401FB" w:rsidRDefault="003401FB" w:rsidP="003401FB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21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A24945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1</w:t>
            </w:r>
          </w:p>
        </w:tc>
      </w:tr>
      <w:tr w:rsidR="003401FB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B" w:rsidRPr="003401FB" w:rsidRDefault="003401FB" w:rsidP="003401FB">
            <w:pPr>
              <w:widowControl/>
              <w:spacing w:line="276" w:lineRule="auto"/>
              <w:jc w:val="both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5-В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FB" w:rsidRPr="003401FB" w:rsidRDefault="003401FB" w:rsidP="003401FB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FB" w:rsidRPr="003401FB" w:rsidRDefault="003401FB" w:rsidP="003401FB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B" w:rsidRPr="003401FB" w:rsidRDefault="003401FB" w:rsidP="003401FB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FB" w:rsidRPr="003401FB" w:rsidRDefault="003401FB" w:rsidP="003401FB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B" w:rsidRPr="003401FB" w:rsidRDefault="003401FB" w:rsidP="003401FB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B" w:rsidRPr="003401FB" w:rsidRDefault="003401FB" w:rsidP="003401FB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2</w:t>
            </w:r>
          </w:p>
        </w:tc>
      </w:tr>
      <w:tr w:rsidR="003401FB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FB" w:rsidRPr="003401FB" w:rsidRDefault="003401FB" w:rsidP="003401FB">
            <w:pPr>
              <w:widowControl/>
              <w:spacing w:line="276" w:lineRule="auto"/>
              <w:jc w:val="both"/>
              <w:rPr>
                <w:rFonts w:cstheme="minorBidi"/>
                <w:color w:val="auto"/>
              </w:rPr>
            </w:pPr>
            <w:r w:rsidRPr="003401FB">
              <w:rPr>
                <w:rFonts w:cstheme="minorBidi"/>
                <w:color w:val="auto"/>
              </w:rPr>
              <w:t>5-Г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FB" w:rsidRPr="003401FB" w:rsidRDefault="003401FB" w:rsidP="003401FB">
            <w:pPr>
              <w:widowControl/>
              <w:spacing w:line="276" w:lineRule="auto"/>
              <w:jc w:val="center"/>
              <w:rPr>
                <w:rFonts w:cstheme="minorBidi"/>
                <w:color w:val="auto"/>
              </w:rPr>
            </w:pPr>
            <w:r w:rsidRPr="003401FB">
              <w:rPr>
                <w:rFonts w:cstheme="minorBidi"/>
                <w:color w:val="auto"/>
              </w:rPr>
              <w:t>90 %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FB" w:rsidRPr="003401FB" w:rsidRDefault="003401FB" w:rsidP="003401FB">
            <w:pPr>
              <w:widowControl/>
              <w:spacing w:line="276" w:lineRule="auto"/>
              <w:jc w:val="center"/>
              <w:rPr>
                <w:rFonts w:cstheme="minorBidi"/>
                <w:color w:val="auto"/>
              </w:rPr>
            </w:pPr>
            <w:r w:rsidRPr="003401FB">
              <w:rPr>
                <w:rFonts w:cstheme="minorBidi"/>
                <w:color w:val="auto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FB" w:rsidRPr="003401FB" w:rsidRDefault="003401FB" w:rsidP="003401FB">
            <w:pPr>
              <w:widowControl/>
              <w:spacing w:line="276" w:lineRule="auto"/>
              <w:jc w:val="center"/>
              <w:rPr>
                <w:rFonts w:cstheme="minorBidi"/>
                <w:color w:val="auto"/>
              </w:rPr>
            </w:pPr>
            <w:r w:rsidRPr="003401FB">
              <w:rPr>
                <w:rFonts w:cstheme="minorBidi"/>
                <w:color w:val="auto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FB" w:rsidRPr="003401FB" w:rsidRDefault="003401FB" w:rsidP="003401FB">
            <w:pPr>
              <w:widowControl/>
              <w:spacing w:line="276" w:lineRule="auto"/>
              <w:jc w:val="center"/>
              <w:rPr>
                <w:rFonts w:cstheme="minorBidi"/>
                <w:color w:val="auto"/>
              </w:rPr>
            </w:pPr>
            <w:r w:rsidRPr="003401FB">
              <w:rPr>
                <w:rFonts w:cstheme="minorBidi"/>
                <w:color w:val="auto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FB" w:rsidRPr="003401FB" w:rsidRDefault="003401FB" w:rsidP="003401FB">
            <w:pPr>
              <w:widowControl/>
              <w:spacing w:line="276" w:lineRule="auto"/>
              <w:jc w:val="center"/>
              <w:rPr>
                <w:rFonts w:cstheme="minorBidi"/>
                <w:color w:val="auto"/>
              </w:rPr>
            </w:pPr>
            <w:r w:rsidRPr="003401FB">
              <w:rPr>
                <w:rFonts w:cstheme="minorBidi"/>
                <w:color w:val="auto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FB" w:rsidRPr="003401FB" w:rsidRDefault="003401FB" w:rsidP="003401FB">
            <w:pPr>
              <w:widowControl/>
              <w:spacing w:line="276" w:lineRule="auto"/>
              <w:jc w:val="center"/>
              <w:rPr>
                <w:rFonts w:cstheme="minorBidi"/>
                <w:color w:val="auto"/>
              </w:rPr>
            </w:pPr>
            <w:r w:rsidRPr="003401FB">
              <w:rPr>
                <w:rFonts w:cstheme="minorBidi"/>
                <w:color w:val="auto"/>
              </w:rPr>
              <w:t>0</w:t>
            </w:r>
          </w:p>
        </w:tc>
      </w:tr>
      <w:tr w:rsidR="00606A5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C05ECD" w:rsidP="00485CB9">
            <w:pPr>
              <w:widowControl/>
              <w:spacing w:line="276" w:lineRule="auto"/>
              <w:jc w:val="both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b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0021B6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b/>
                <w:color w:val="auto"/>
                <w:sz w:val="24"/>
                <w:szCs w:val="24"/>
              </w:rPr>
              <w:t>98</w:t>
            </w:r>
            <w:r w:rsidR="00C05ECD" w:rsidRPr="003401FB">
              <w:rPr>
                <w:rFonts w:cstheme="minorBidi"/>
                <w:b/>
                <w:color w:val="auto"/>
                <w:sz w:val="24"/>
                <w:szCs w:val="24"/>
              </w:rPr>
              <w:t>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3401FB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b/>
                <w:color w:val="auto"/>
                <w:sz w:val="24"/>
                <w:szCs w:val="24"/>
              </w:rPr>
              <w:t>46,2</w:t>
            </w:r>
            <w:r w:rsidR="00C05ECD" w:rsidRPr="003401FB">
              <w:rPr>
                <w:rFonts w:cstheme="minorBidi"/>
                <w:b/>
                <w:color w:val="auto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3401FB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3401FB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b/>
                <w:color w:val="auto"/>
                <w:sz w:val="24"/>
                <w:szCs w:val="24"/>
              </w:rPr>
              <w:t>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0021B6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3401FB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b/>
                <w:color w:val="auto"/>
                <w:sz w:val="24"/>
                <w:szCs w:val="24"/>
              </w:rPr>
              <w:t>4</w:t>
            </w:r>
          </w:p>
        </w:tc>
      </w:tr>
      <w:tr w:rsidR="00606A5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C05ECD" w:rsidP="00485CB9">
            <w:pPr>
              <w:widowControl/>
              <w:spacing w:line="276" w:lineRule="auto"/>
              <w:jc w:val="both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6-А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3401FB" w:rsidRDefault="003401FB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A24945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3401FB" w:rsidRDefault="003401FB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3401FB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4</w:t>
            </w:r>
          </w:p>
        </w:tc>
      </w:tr>
      <w:tr w:rsidR="00606A5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C05ECD" w:rsidP="00485CB9">
            <w:pPr>
              <w:widowControl/>
              <w:spacing w:line="276" w:lineRule="auto"/>
              <w:jc w:val="both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6-Б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3401FB" w:rsidRDefault="003401FB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A24945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3401FB" w:rsidRDefault="003401FB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17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A24945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3</w:t>
            </w:r>
          </w:p>
        </w:tc>
      </w:tr>
      <w:tr w:rsidR="00606A5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C05ECD" w:rsidP="00485CB9">
            <w:pPr>
              <w:widowControl/>
              <w:spacing w:line="276" w:lineRule="auto"/>
              <w:jc w:val="both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 xml:space="preserve">6-В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3401FB" w:rsidRDefault="003401FB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A24945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3401FB" w:rsidRDefault="003401FB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3401FB" w:rsidRDefault="00A24945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3401FB">
              <w:rPr>
                <w:rFonts w:cstheme="minorBidi"/>
                <w:color w:val="auto"/>
                <w:sz w:val="24"/>
                <w:szCs w:val="24"/>
              </w:rPr>
              <w:t>1</w:t>
            </w:r>
          </w:p>
        </w:tc>
      </w:tr>
      <w:tr w:rsidR="00606A5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D3799F" w:rsidRDefault="00C05ECD" w:rsidP="00485CB9">
            <w:pPr>
              <w:widowControl/>
              <w:spacing w:line="276" w:lineRule="auto"/>
              <w:jc w:val="both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b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D3799F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b/>
                <w:color w:val="auto"/>
                <w:sz w:val="24"/>
                <w:szCs w:val="24"/>
              </w:rPr>
              <w:t>30,8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D3799F" w:rsidRDefault="000021B6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D3799F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b/>
                <w:color w:val="auto"/>
                <w:sz w:val="24"/>
                <w:szCs w:val="24"/>
              </w:rPr>
              <w:t>8</w:t>
            </w:r>
          </w:p>
        </w:tc>
      </w:tr>
      <w:tr w:rsidR="00606A5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D3799F" w:rsidRDefault="00C05ECD" w:rsidP="00485CB9">
            <w:pPr>
              <w:widowControl/>
              <w:spacing w:line="276" w:lineRule="auto"/>
              <w:jc w:val="both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7-А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D3799F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</w:tr>
      <w:tr w:rsidR="00606A5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D3799F" w:rsidRDefault="00C05ECD" w:rsidP="00485CB9">
            <w:pPr>
              <w:widowControl/>
              <w:spacing w:line="276" w:lineRule="auto"/>
              <w:jc w:val="both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7-Б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D3799F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5</w:t>
            </w:r>
          </w:p>
        </w:tc>
      </w:tr>
      <w:tr w:rsidR="00606A5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D3799F" w:rsidRDefault="00C05ECD" w:rsidP="00485CB9">
            <w:pPr>
              <w:widowControl/>
              <w:spacing w:line="276" w:lineRule="auto"/>
              <w:jc w:val="both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7-В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D3799F" w:rsidRDefault="000021B6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100</w:t>
            </w:r>
            <w:r w:rsidR="00C05ECD" w:rsidRPr="00D3799F">
              <w:rPr>
                <w:rFonts w:cstheme="minorBidi"/>
                <w:color w:val="auto"/>
                <w:sz w:val="24"/>
                <w:szCs w:val="24"/>
              </w:rPr>
              <w:t>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1</w:t>
            </w:r>
          </w:p>
        </w:tc>
      </w:tr>
      <w:tr w:rsidR="00606A5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D3799F" w:rsidRDefault="00C05ECD" w:rsidP="00485CB9">
            <w:pPr>
              <w:widowControl/>
              <w:spacing w:line="276" w:lineRule="auto"/>
              <w:jc w:val="both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b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D3799F" w:rsidRDefault="000021B6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b/>
                <w:color w:val="auto"/>
                <w:sz w:val="24"/>
                <w:szCs w:val="24"/>
              </w:rPr>
              <w:t>100</w:t>
            </w:r>
            <w:r w:rsidR="00C05ECD" w:rsidRPr="00D3799F">
              <w:rPr>
                <w:rFonts w:cstheme="minorBidi"/>
                <w:b/>
                <w:color w:val="auto"/>
                <w:sz w:val="24"/>
                <w:szCs w:val="24"/>
              </w:rPr>
              <w:t>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>
              <w:rPr>
                <w:rFonts w:cstheme="minorBidi"/>
                <w:b/>
                <w:color w:val="auto"/>
                <w:sz w:val="24"/>
                <w:szCs w:val="24"/>
              </w:rPr>
              <w:t>24,5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b/>
                <w:color w:val="auto"/>
                <w:sz w:val="24"/>
                <w:szCs w:val="24"/>
              </w:rPr>
              <w:t>6</w:t>
            </w:r>
          </w:p>
        </w:tc>
      </w:tr>
      <w:tr w:rsidR="00606A5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D3799F" w:rsidRDefault="00C05ECD" w:rsidP="00485CB9">
            <w:pPr>
              <w:widowControl/>
              <w:spacing w:line="276" w:lineRule="auto"/>
              <w:jc w:val="both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8-А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D3799F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3</w:t>
            </w:r>
          </w:p>
        </w:tc>
      </w:tr>
      <w:tr w:rsidR="00606A5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D3799F" w:rsidRDefault="00C05ECD" w:rsidP="00485CB9">
            <w:pPr>
              <w:widowControl/>
              <w:spacing w:line="276" w:lineRule="auto"/>
              <w:jc w:val="both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8-Б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D3799F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2</w:t>
            </w:r>
          </w:p>
        </w:tc>
      </w:tr>
      <w:tr w:rsidR="00606A5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D3799F" w:rsidRDefault="00C05ECD" w:rsidP="00485CB9">
            <w:pPr>
              <w:widowControl/>
              <w:spacing w:line="276" w:lineRule="auto"/>
              <w:jc w:val="both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8-В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D3799F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2</w:t>
            </w:r>
          </w:p>
        </w:tc>
      </w:tr>
      <w:tr w:rsidR="00606A5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D3799F" w:rsidRDefault="00C05ECD" w:rsidP="00485CB9">
            <w:pPr>
              <w:widowControl/>
              <w:spacing w:line="276" w:lineRule="auto"/>
              <w:jc w:val="both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8-Г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D3799F" w:rsidRDefault="000021B6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95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color w:val="auto"/>
                <w:sz w:val="24"/>
                <w:szCs w:val="24"/>
              </w:rPr>
              <w:t>3</w:t>
            </w:r>
          </w:p>
        </w:tc>
      </w:tr>
      <w:tr w:rsidR="00606A5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D3799F" w:rsidRDefault="00C05ECD" w:rsidP="00485CB9">
            <w:pPr>
              <w:widowControl/>
              <w:spacing w:line="276" w:lineRule="auto"/>
              <w:jc w:val="both"/>
              <w:rPr>
                <w:rFonts w:cstheme="minorBidi"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b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b/>
                <w:color w:val="auto"/>
                <w:sz w:val="24"/>
                <w:szCs w:val="24"/>
              </w:rPr>
              <w:t>98,7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D3799F" w:rsidRDefault="00D3799F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D3799F">
              <w:rPr>
                <w:rFonts w:cstheme="minorBidi"/>
                <w:b/>
                <w:color w:val="auto"/>
                <w:sz w:val="24"/>
                <w:szCs w:val="24"/>
              </w:rPr>
              <w:t>10</w:t>
            </w:r>
          </w:p>
        </w:tc>
      </w:tr>
      <w:tr w:rsidR="00434E02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02" w:rsidRPr="00434E02" w:rsidRDefault="00434E02" w:rsidP="00434E02">
            <w:pPr>
              <w:widowControl/>
              <w:spacing w:line="276" w:lineRule="auto"/>
              <w:jc w:val="both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2" w:rsidRPr="00434E02" w:rsidRDefault="00434E02" w:rsidP="00434E02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2" w:rsidRPr="00434E02" w:rsidRDefault="00434E02" w:rsidP="00434E02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2" w:rsidRPr="00434E02" w:rsidRDefault="00434E02" w:rsidP="00434E02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2" w:rsidRPr="00434E02" w:rsidRDefault="00434E02" w:rsidP="00434E02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2" w:rsidRPr="00434E02" w:rsidRDefault="00434E02" w:rsidP="00434E02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2" w:rsidRPr="00434E02" w:rsidRDefault="00434E02" w:rsidP="00434E02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2</w:t>
            </w:r>
          </w:p>
        </w:tc>
      </w:tr>
      <w:tr w:rsidR="00434E02" w:rsidRPr="00606A5E" w:rsidTr="005802C7">
        <w:trPr>
          <w:trHeight w:val="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02" w:rsidRPr="00434E02" w:rsidRDefault="00434E02" w:rsidP="00434E02">
            <w:pPr>
              <w:widowControl/>
              <w:spacing w:line="276" w:lineRule="auto"/>
              <w:jc w:val="both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lastRenderedPageBreak/>
              <w:t>9-Б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2" w:rsidRPr="00434E02" w:rsidRDefault="00434E02" w:rsidP="00434E02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2" w:rsidRPr="00434E02" w:rsidRDefault="00434E02" w:rsidP="00434E02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2" w:rsidRPr="00434E02" w:rsidRDefault="00434E02" w:rsidP="00434E02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2" w:rsidRPr="00434E02" w:rsidRDefault="00434E02" w:rsidP="00434E02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2" w:rsidRPr="00434E02" w:rsidRDefault="00434E02" w:rsidP="00434E02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2" w:rsidRPr="00434E02" w:rsidRDefault="00434E02" w:rsidP="00434E02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1</w:t>
            </w:r>
          </w:p>
        </w:tc>
      </w:tr>
      <w:tr w:rsidR="00434E02" w:rsidRPr="00606A5E" w:rsidTr="005802C7">
        <w:trPr>
          <w:trHeight w:val="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02" w:rsidRPr="00434E02" w:rsidRDefault="00434E02" w:rsidP="00434E02">
            <w:pPr>
              <w:widowControl/>
              <w:spacing w:line="276" w:lineRule="auto"/>
              <w:jc w:val="both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9-В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2" w:rsidRPr="00434E02" w:rsidRDefault="00434E02" w:rsidP="00434E02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2" w:rsidRPr="00434E02" w:rsidRDefault="00434E02" w:rsidP="00434E02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2" w:rsidRPr="00434E02" w:rsidRDefault="00434E02" w:rsidP="00434E02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2" w:rsidRPr="00434E02" w:rsidRDefault="00434E02" w:rsidP="00434E02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2" w:rsidRPr="00434E02" w:rsidRDefault="00434E02" w:rsidP="00434E02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2" w:rsidRPr="00434E02" w:rsidRDefault="00434E02" w:rsidP="00434E02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</w:tr>
      <w:tr w:rsidR="00434E02" w:rsidRPr="00606A5E" w:rsidTr="005802C7">
        <w:trPr>
          <w:trHeight w:val="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2" w:rsidRPr="00434E02" w:rsidRDefault="00434E02" w:rsidP="00434E02">
            <w:pPr>
              <w:widowControl/>
              <w:spacing w:line="276" w:lineRule="auto"/>
              <w:jc w:val="both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9-Г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2" w:rsidRPr="00434E02" w:rsidRDefault="00434E02" w:rsidP="00434E02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2" w:rsidRPr="00434E02" w:rsidRDefault="00434E02" w:rsidP="00434E02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2" w:rsidRPr="00434E02" w:rsidRDefault="00434E02" w:rsidP="00434E02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2" w:rsidRPr="00434E02" w:rsidRDefault="00434E02" w:rsidP="00434E02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2" w:rsidRPr="00434E02" w:rsidRDefault="00434E02" w:rsidP="00434E02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2" w:rsidRPr="00434E02" w:rsidRDefault="00434E02" w:rsidP="00434E02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</w:tr>
      <w:tr w:rsidR="00606A5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C05ECD" w:rsidP="00485CB9">
            <w:pPr>
              <w:widowControl/>
              <w:spacing w:line="276" w:lineRule="auto"/>
              <w:jc w:val="both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b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434E02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b/>
                <w:color w:val="auto"/>
                <w:sz w:val="24"/>
                <w:szCs w:val="24"/>
              </w:rPr>
              <w:t>100</w:t>
            </w:r>
            <w:r w:rsidR="00C05ECD" w:rsidRPr="00434E02">
              <w:rPr>
                <w:rFonts w:cstheme="minorBidi"/>
                <w:b/>
                <w:color w:val="auto"/>
                <w:sz w:val="24"/>
                <w:szCs w:val="24"/>
              </w:rPr>
              <w:t>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434E02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b/>
                <w:color w:val="auto"/>
                <w:sz w:val="24"/>
                <w:szCs w:val="24"/>
              </w:rPr>
              <w:t>24,3</w:t>
            </w:r>
            <w:r w:rsidR="00C05ECD" w:rsidRPr="00434E02">
              <w:rPr>
                <w:rFonts w:cstheme="minorBidi"/>
                <w:b/>
                <w:color w:val="auto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434E02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E07309" w:rsidP="00434E02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b/>
                <w:color w:val="auto"/>
                <w:sz w:val="24"/>
                <w:szCs w:val="24"/>
              </w:rPr>
              <w:t>2</w:t>
            </w:r>
            <w:r w:rsidR="00434E02" w:rsidRPr="00434E02">
              <w:rPr>
                <w:rFonts w:cstheme="minorBid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434E02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434E02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b/>
                <w:color w:val="auto"/>
                <w:sz w:val="24"/>
                <w:szCs w:val="24"/>
              </w:rPr>
              <w:t>3</w:t>
            </w:r>
          </w:p>
        </w:tc>
      </w:tr>
      <w:tr w:rsidR="00606A5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C05ECD" w:rsidP="00485CB9">
            <w:pPr>
              <w:widowControl/>
              <w:spacing w:line="276" w:lineRule="auto"/>
              <w:jc w:val="both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b/>
                <w:color w:val="auto"/>
                <w:sz w:val="24"/>
                <w:szCs w:val="24"/>
              </w:rPr>
              <w:t>По ООО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b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434E02" w:rsidRDefault="00A90B19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>
              <w:rPr>
                <w:rFonts w:cstheme="minorBidi"/>
                <w:b/>
                <w:color w:val="auto"/>
                <w:sz w:val="24"/>
                <w:szCs w:val="24"/>
              </w:rPr>
              <w:t>32,5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A90B19" w:rsidRDefault="00A90B19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>
              <w:rPr>
                <w:rFonts w:cstheme="minorBidi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A90B19" w:rsidRDefault="00A90B19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>
              <w:rPr>
                <w:rFonts w:cstheme="minorBidi"/>
                <w:b/>
                <w:color w:val="auto"/>
                <w:sz w:val="24"/>
                <w:szCs w:val="24"/>
              </w:rPr>
              <w:t>135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434E02" w:rsidRDefault="00A90B19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>
              <w:rPr>
                <w:rFonts w:cstheme="min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A90B19" w:rsidRDefault="00A90B19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>
              <w:rPr>
                <w:rFonts w:cstheme="minorBidi"/>
                <w:b/>
                <w:color w:val="auto"/>
                <w:sz w:val="24"/>
                <w:szCs w:val="24"/>
              </w:rPr>
              <w:t>28</w:t>
            </w:r>
          </w:p>
        </w:tc>
      </w:tr>
      <w:tr w:rsidR="00606A5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C05ECD" w:rsidP="00485CB9">
            <w:pPr>
              <w:widowControl/>
              <w:spacing w:line="276" w:lineRule="auto"/>
              <w:jc w:val="both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10-А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434E02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434E02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434E02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</w:tr>
      <w:tr w:rsidR="00606A5E" w:rsidRPr="00606A5E" w:rsidTr="005802C7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C05ECD" w:rsidP="00485CB9">
            <w:pPr>
              <w:widowControl/>
              <w:spacing w:line="276" w:lineRule="auto"/>
              <w:jc w:val="both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10-Б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434E02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434E02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434E02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434E02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</w:tr>
      <w:tr w:rsidR="00606A5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C05ECD" w:rsidP="00485CB9">
            <w:pPr>
              <w:widowControl/>
              <w:spacing w:line="276" w:lineRule="auto"/>
              <w:jc w:val="both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b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b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AF3E52" w:rsidP="00434E02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b/>
                <w:color w:val="auto"/>
                <w:sz w:val="24"/>
                <w:szCs w:val="24"/>
              </w:rPr>
              <w:t>3</w:t>
            </w:r>
            <w:r w:rsidR="00434E02" w:rsidRPr="00434E02">
              <w:rPr>
                <w:rFonts w:cstheme="minorBid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A90B19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>
              <w:rPr>
                <w:rFonts w:cstheme="minorBid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AF3E52" w:rsidP="00434E02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b/>
                <w:color w:val="auto"/>
                <w:sz w:val="24"/>
                <w:szCs w:val="24"/>
              </w:rPr>
              <w:t>1</w:t>
            </w:r>
            <w:r w:rsidR="00434E02" w:rsidRPr="00434E02">
              <w:rPr>
                <w:rFonts w:cstheme="minorBidi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434E02" w:rsidRDefault="00434E02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434E02">
              <w:rPr>
                <w:rFonts w:cstheme="minorBidi"/>
                <w:b/>
                <w:color w:val="auto"/>
                <w:sz w:val="24"/>
                <w:szCs w:val="24"/>
              </w:rPr>
              <w:t>0</w:t>
            </w:r>
          </w:p>
        </w:tc>
      </w:tr>
      <w:tr w:rsidR="00606A5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A90B19" w:rsidRDefault="00C05ECD" w:rsidP="00485CB9">
            <w:pPr>
              <w:widowControl/>
              <w:spacing w:line="276" w:lineRule="auto"/>
              <w:jc w:val="both"/>
              <w:rPr>
                <w:rFonts w:cstheme="minorBidi"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color w:val="auto"/>
                <w:sz w:val="24"/>
                <w:szCs w:val="24"/>
              </w:rPr>
              <w:t>11-А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A90B19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A90B19" w:rsidRDefault="00A90B19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color w:val="auto"/>
                <w:sz w:val="24"/>
                <w:szCs w:val="24"/>
              </w:rPr>
              <w:t>12,5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A90B19" w:rsidRDefault="00A90B19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A90B19" w:rsidRDefault="00A90B19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A90B19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color w:val="auto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A90B19" w:rsidRDefault="00A90B19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color w:val="auto"/>
                <w:sz w:val="24"/>
                <w:szCs w:val="24"/>
              </w:rPr>
              <w:t>3</w:t>
            </w:r>
          </w:p>
        </w:tc>
      </w:tr>
      <w:tr w:rsidR="00606A5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A90B19" w:rsidRDefault="00C05ECD" w:rsidP="00485CB9">
            <w:pPr>
              <w:widowControl/>
              <w:spacing w:line="276" w:lineRule="auto"/>
              <w:jc w:val="both"/>
              <w:rPr>
                <w:rFonts w:cstheme="minorBidi"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color w:val="auto"/>
                <w:sz w:val="24"/>
                <w:szCs w:val="24"/>
              </w:rPr>
              <w:t>11-Б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A90B19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A90B19" w:rsidRDefault="00AF3E52" w:rsidP="00A90B1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color w:val="auto"/>
                <w:sz w:val="24"/>
                <w:szCs w:val="24"/>
              </w:rPr>
              <w:t>5</w:t>
            </w:r>
            <w:r w:rsidR="00A90B19" w:rsidRPr="00A90B19">
              <w:rPr>
                <w:rFonts w:cstheme="minorBidi"/>
                <w:color w:val="auto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A90B19" w:rsidRDefault="00A90B19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color w:val="auto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A90B19" w:rsidRDefault="00A90B19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color w:val="auto"/>
                <w:sz w:val="24"/>
                <w:szCs w:val="24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A90B19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color w:val="auto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A90B19" w:rsidRDefault="00A90B19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color w:val="auto"/>
                <w:sz w:val="24"/>
                <w:szCs w:val="24"/>
              </w:rPr>
              <w:t>0</w:t>
            </w:r>
          </w:p>
        </w:tc>
      </w:tr>
      <w:tr w:rsidR="00606A5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A90B19" w:rsidRDefault="00C05ECD" w:rsidP="00485CB9">
            <w:pPr>
              <w:widowControl/>
              <w:spacing w:line="276" w:lineRule="auto"/>
              <w:jc w:val="both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b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A90B19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b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A90B19" w:rsidRDefault="00A90B19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b/>
                <w:color w:val="auto"/>
                <w:sz w:val="24"/>
                <w:szCs w:val="24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A90B19" w:rsidRDefault="00A90B19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A90B19" w:rsidRDefault="00AF3E52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A90B19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A90B19" w:rsidRDefault="00A90B19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b/>
                <w:color w:val="auto"/>
                <w:sz w:val="24"/>
                <w:szCs w:val="24"/>
              </w:rPr>
              <w:t>3</w:t>
            </w:r>
          </w:p>
        </w:tc>
      </w:tr>
      <w:tr w:rsidR="00606A5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A90B19" w:rsidRDefault="00C05ECD" w:rsidP="00485CB9">
            <w:pPr>
              <w:widowControl/>
              <w:spacing w:line="276" w:lineRule="auto"/>
              <w:jc w:val="both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b/>
                <w:color w:val="auto"/>
                <w:sz w:val="24"/>
                <w:szCs w:val="24"/>
              </w:rPr>
              <w:t>По СОО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A90B19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b/>
                <w:color w:val="auto"/>
                <w:sz w:val="24"/>
                <w:szCs w:val="24"/>
              </w:rPr>
              <w:t>100%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A90B19" w:rsidRDefault="00A90B19" w:rsidP="00A90B1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b/>
                <w:color w:val="auto"/>
                <w:sz w:val="24"/>
                <w:szCs w:val="24"/>
              </w:rPr>
              <w:t>34,5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A90B19" w:rsidRDefault="00A90B19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A90B19" w:rsidRDefault="00A90B19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b/>
                <w:color w:val="auto"/>
                <w:sz w:val="24"/>
                <w:szCs w:val="24"/>
              </w:rPr>
              <w:t>31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A90B19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A90B19" w:rsidRDefault="00A90B19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b/>
                <w:color w:val="auto"/>
                <w:sz w:val="24"/>
                <w:szCs w:val="24"/>
              </w:rPr>
              <w:t>3</w:t>
            </w:r>
          </w:p>
        </w:tc>
      </w:tr>
      <w:tr w:rsidR="00606A5E" w:rsidRPr="00606A5E" w:rsidTr="005802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A90B19" w:rsidRDefault="00C05ECD" w:rsidP="00485CB9">
            <w:pPr>
              <w:widowControl/>
              <w:spacing w:line="276" w:lineRule="auto"/>
              <w:jc w:val="both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b/>
                <w:color w:val="auto"/>
                <w:sz w:val="24"/>
                <w:szCs w:val="24"/>
              </w:rPr>
              <w:t>Итого по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CD" w:rsidRPr="00A90B19" w:rsidRDefault="00C05ECD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b/>
                <w:color w:val="auto"/>
                <w:sz w:val="24"/>
                <w:szCs w:val="24"/>
              </w:rPr>
              <w:t>99</w:t>
            </w:r>
            <w:r w:rsidR="00A90B19" w:rsidRPr="00A90B19">
              <w:rPr>
                <w:rFonts w:cstheme="minorBidi"/>
                <w:b/>
                <w:color w:val="auto"/>
                <w:sz w:val="24"/>
                <w:szCs w:val="24"/>
              </w:rPr>
              <w:t>,9</w:t>
            </w:r>
            <w:r w:rsidRPr="00A90B19">
              <w:rPr>
                <w:rFonts w:cstheme="minorBidi"/>
                <w:b/>
                <w:color w:val="auto"/>
                <w:sz w:val="24"/>
                <w:szCs w:val="24"/>
              </w:rPr>
              <w:t>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A90B19" w:rsidRDefault="00A90B19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b/>
                <w:color w:val="auto"/>
                <w:sz w:val="24"/>
                <w:szCs w:val="24"/>
              </w:rPr>
              <w:t>49,6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A90B19" w:rsidRDefault="00A90B19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b/>
                <w:color w:val="auto"/>
                <w:sz w:val="24"/>
                <w:szCs w:val="24"/>
              </w:rPr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A90B19" w:rsidRDefault="00A90B19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b/>
                <w:color w:val="auto"/>
                <w:sz w:val="24"/>
                <w:szCs w:val="24"/>
              </w:rPr>
              <w:t>304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A90B19" w:rsidRDefault="00A90B19" w:rsidP="00485CB9">
            <w:pPr>
              <w:widowControl/>
              <w:spacing w:line="276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D" w:rsidRPr="00A90B19" w:rsidRDefault="00A90B19" w:rsidP="00485CB9">
            <w:pPr>
              <w:widowControl/>
              <w:spacing w:line="276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 w:rsidRPr="00A90B19">
              <w:rPr>
                <w:rFonts w:cstheme="minorBidi"/>
                <w:b/>
                <w:color w:val="auto"/>
                <w:sz w:val="24"/>
                <w:szCs w:val="24"/>
              </w:rPr>
              <w:t>60</w:t>
            </w:r>
          </w:p>
        </w:tc>
      </w:tr>
    </w:tbl>
    <w:p w:rsidR="00135CB0" w:rsidRDefault="00135CB0" w:rsidP="00135CB0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C05ECD" w:rsidRPr="00135CB0" w:rsidRDefault="00C05ECD" w:rsidP="005802C7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A90B19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Выводы: </w:t>
      </w:r>
      <w:r w:rsidR="00135CB0">
        <w:rPr>
          <w:rFonts w:ascii="Times New Roman" w:eastAsia="Times New Roman" w:hAnsi="Times New Roman" w:cs="Times New Roman"/>
          <w:color w:val="auto"/>
          <w:lang w:eastAsia="ru-RU"/>
        </w:rPr>
        <w:t>н</w:t>
      </w:r>
      <w:r w:rsidR="00046B54" w:rsidRPr="00A90B19">
        <w:rPr>
          <w:rFonts w:ascii="Times New Roman" w:eastAsia="Times New Roman" w:hAnsi="Times New Roman" w:cs="Times New Roman"/>
          <w:color w:val="auto"/>
          <w:lang w:eastAsia="ru-RU"/>
        </w:rPr>
        <w:t>а конец 2023</w:t>
      </w:r>
      <w:r w:rsidRPr="00A90B19">
        <w:rPr>
          <w:rFonts w:ascii="Times New Roman" w:eastAsia="Times New Roman" w:hAnsi="Times New Roman" w:cs="Times New Roman"/>
          <w:color w:val="auto"/>
          <w:lang w:eastAsia="ru-RU"/>
        </w:rPr>
        <w:t xml:space="preserve"> года успеваемость по школе составила 99</w:t>
      </w:r>
      <w:r w:rsidR="00A90B19" w:rsidRPr="00A90B19">
        <w:rPr>
          <w:rFonts w:ascii="Times New Roman" w:eastAsia="Times New Roman" w:hAnsi="Times New Roman" w:cs="Times New Roman"/>
          <w:color w:val="auto"/>
          <w:lang w:eastAsia="ru-RU"/>
        </w:rPr>
        <w:t>,9</w:t>
      </w:r>
      <w:r w:rsidRPr="00A90B19">
        <w:rPr>
          <w:rFonts w:ascii="Times New Roman" w:eastAsia="Times New Roman" w:hAnsi="Times New Roman" w:cs="Times New Roman"/>
          <w:color w:val="auto"/>
          <w:lang w:eastAsia="ru-RU"/>
        </w:rPr>
        <w:t xml:space="preserve"> % при качестве 4</w:t>
      </w:r>
      <w:r w:rsidR="00A90B19" w:rsidRPr="00A90B19">
        <w:rPr>
          <w:rFonts w:ascii="Times New Roman" w:eastAsia="Times New Roman" w:hAnsi="Times New Roman" w:cs="Times New Roman"/>
          <w:color w:val="auto"/>
          <w:lang w:eastAsia="ru-RU"/>
        </w:rPr>
        <w:t>9,6</w:t>
      </w:r>
      <w:r w:rsidRPr="00A90B19">
        <w:rPr>
          <w:rFonts w:ascii="Times New Roman" w:eastAsia="Times New Roman" w:hAnsi="Times New Roman" w:cs="Times New Roman"/>
          <w:color w:val="auto"/>
          <w:lang w:eastAsia="ru-RU"/>
        </w:rPr>
        <w:t xml:space="preserve"> %, что говорит о стабильности этого показателя </w:t>
      </w:r>
      <w:r w:rsidR="000113AF" w:rsidRPr="00A90B19">
        <w:rPr>
          <w:rFonts w:ascii="Times New Roman" w:eastAsia="Times New Roman" w:hAnsi="Times New Roman" w:cs="Times New Roman"/>
          <w:color w:val="auto"/>
          <w:lang w:eastAsia="ru-RU"/>
        </w:rPr>
        <w:t xml:space="preserve">и небольшом росте </w:t>
      </w:r>
      <w:r w:rsidRPr="00A90B19">
        <w:rPr>
          <w:rFonts w:ascii="Times New Roman" w:eastAsia="Times New Roman" w:hAnsi="Times New Roman" w:cs="Times New Roman"/>
          <w:color w:val="auto"/>
          <w:lang w:eastAsia="ru-RU"/>
        </w:rPr>
        <w:t>на протяжении последних 3-х лет.</w:t>
      </w:r>
    </w:p>
    <w:p w:rsidR="00C05ECD" w:rsidRPr="003A28FE" w:rsidRDefault="00C05ECD" w:rsidP="00C05ECD">
      <w:pPr>
        <w:widowControl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C7582E">
        <w:rPr>
          <w:rFonts w:ascii="Times New Roman" w:eastAsia="Times New Roman" w:hAnsi="Times New Roman" w:cs="Times New Roman"/>
          <w:color w:val="auto"/>
          <w:lang w:eastAsia="ru-RU"/>
        </w:rPr>
        <w:t>Высокое к</w:t>
      </w:r>
      <w:r w:rsidR="005802C7">
        <w:rPr>
          <w:rFonts w:ascii="Times New Roman" w:eastAsia="Times New Roman" w:hAnsi="Times New Roman" w:cs="Times New Roman"/>
          <w:color w:val="auto"/>
          <w:lang w:eastAsia="ru-RU"/>
        </w:rPr>
        <w:t>ачество знаний (50% и выше 50%)</w:t>
      </w:r>
      <w:r w:rsidRPr="00C7582E">
        <w:rPr>
          <w:rFonts w:ascii="Times New Roman" w:eastAsia="Times New Roman" w:hAnsi="Times New Roman" w:cs="Times New Roman"/>
          <w:color w:val="auto"/>
          <w:lang w:eastAsia="ru-RU"/>
        </w:rPr>
        <w:t xml:space="preserve"> наблюдается в</w:t>
      </w:r>
      <w:r w:rsidRPr="00606A5E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3A28FE">
        <w:rPr>
          <w:rFonts w:ascii="Times New Roman" w:eastAsia="Times New Roman" w:hAnsi="Times New Roman" w:cs="Times New Roman"/>
          <w:color w:val="auto"/>
          <w:lang w:eastAsia="ru-RU"/>
        </w:rPr>
        <w:t>1</w:t>
      </w:r>
      <w:r w:rsidR="003A28FE" w:rsidRPr="003A28FE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="005802C7">
        <w:rPr>
          <w:rFonts w:ascii="Times New Roman" w:eastAsia="Times New Roman" w:hAnsi="Times New Roman" w:cs="Times New Roman"/>
          <w:color w:val="auto"/>
          <w:lang w:eastAsia="ru-RU"/>
        </w:rPr>
        <w:t xml:space="preserve"> классах (2 А,</w:t>
      </w:r>
      <w:r w:rsidR="005802C7" w:rsidRPr="003A28FE">
        <w:rPr>
          <w:rFonts w:ascii="Times New Roman" w:eastAsia="Times New Roman" w:hAnsi="Times New Roman" w:cs="Times New Roman"/>
          <w:color w:val="auto"/>
          <w:lang w:eastAsia="ru-RU"/>
        </w:rPr>
        <w:t>Б</w:t>
      </w:r>
      <w:r w:rsidRPr="003A28FE">
        <w:rPr>
          <w:rFonts w:ascii="Times New Roman" w:eastAsia="Times New Roman" w:hAnsi="Times New Roman" w:cs="Times New Roman"/>
          <w:color w:val="auto"/>
          <w:lang w:eastAsia="ru-RU"/>
        </w:rPr>
        <w:t>,В,</w:t>
      </w:r>
      <w:r w:rsidR="005802C7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3A28FE">
        <w:rPr>
          <w:rFonts w:ascii="Times New Roman" w:eastAsia="Times New Roman" w:hAnsi="Times New Roman" w:cs="Times New Roman"/>
          <w:color w:val="auto"/>
          <w:lang w:eastAsia="ru-RU"/>
        </w:rPr>
        <w:t>3А,Б,В, 4А,Б,В</w:t>
      </w:r>
      <w:r w:rsidR="000113AF" w:rsidRPr="003A28FE">
        <w:rPr>
          <w:rFonts w:ascii="Times New Roman" w:eastAsia="Times New Roman" w:hAnsi="Times New Roman" w:cs="Times New Roman"/>
          <w:color w:val="auto"/>
          <w:lang w:eastAsia="ru-RU"/>
        </w:rPr>
        <w:t xml:space="preserve">, 5А,Б, 6Б, </w:t>
      </w:r>
      <w:r w:rsidRPr="003A28FE">
        <w:rPr>
          <w:rFonts w:ascii="Times New Roman" w:eastAsia="Times New Roman" w:hAnsi="Times New Roman" w:cs="Times New Roman"/>
          <w:color w:val="auto"/>
          <w:lang w:eastAsia="ru-RU"/>
        </w:rPr>
        <w:t xml:space="preserve"> 11</w:t>
      </w:r>
      <w:r w:rsidR="000113AF" w:rsidRPr="003A28FE">
        <w:rPr>
          <w:rFonts w:ascii="Times New Roman" w:eastAsia="Times New Roman" w:hAnsi="Times New Roman" w:cs="Times New Roman"/>
          <w:color w:val="auto"/>
          <w:lang w:eastAsia="ru-RU"/>
        </w:rPr>
        <w:t>Б</w:t>
      </w:r>
      <w:r w:rsidRPr="003A28FE">
        <w:rPr>
          <w:rFonts w:ascii="Times New Roman" w:eastAsia="Times New Roman" w:hAnsi="Times New Roman" w:cs="Times New Roman"/>
          <w:color w:val="auto"/>
          <w:lang w:eastAsia="ru-RU"/>
        </w:rPr>
        <w:t>).</w:t>
      </w:r>
    </w:p>
    <w:p w:rsidR="00C05ECD" w:rsidRPr="003A28FE" w:rsidRDefault="00C05ECD" w:rsidP="00C05ECD">
      <w:pPr>
        <w:widowControl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A28FE">
        <w:rPr>
          <w:rFonts w:ascii="Times New Roman" w:eastAsia="Times New Roman" w:hAnsi="Times New Roman" w:cs="Times New Roman"/>
          <w:color w:val="auto"/>
          <w:lang w:eastAsia="ru-RU"/>
        </w:rPr>
        <w:t>Самое низкое качество знаний</w:t>
      </w:r>
      <w:r w:rsidR="003A28FE" w:rsidRPr="003A28FE">
        <w:rPr>
          <w:rFonts w:ascii="Times New Roman" w:eastAsia="Times New Roman" w:hAnsi="Times New Roman" w:cs="Times New Roman"/>
          <w:color w:val="auto"/>
          <w:lang w:eastAsia="ru-RU"/>
        </w:rPr>
        <w:t xml:space="preserve"> 5Г, 9</w:t>
      </w:r>
      <w:r w:rsidR="00791191">
        <w:rPr>
          <w:rFonts w:ascii="Times New Roman" w:eastAsia="Times New Roman" w:hAnsi="Times New Roman" w:cs="Times New Roman"/>
          <w:color w:val="auto"/>
          <w:lang w:eastAsia="ru-RU"/>
        </w:rPr>
        <w:t>Г</w:t>
      </w:r>
      <w:r w:rsidRPr="003A28FE">
        <w:rPr>
          <w:rFonts w:ascii="Times New Roman" w:eastAsia="Times New Roman" w:hAnsi="Times New Roman" w:cs="Times New Roman"/>
          <w:color w:val="auto"/>
          <w:lang w:eastAsia="ru-RU"/>
        </w:rPr>
        <w:t xml:space="preserve"> – </w:t>
      </w:r>
      <w:r w:rsidR="000113AF" w:rsidRPr="003A28FE">
        <w:rPr>
          <w:rFonts w:ascii="Times New Roman" w:eastAsia="Times New Roman" w:hAnsi="Times New Roman" w:cs="Times New Roman"/>
          <w:color w:val="auto"/>
          <w:lang w:eastAsia="ru-RU"/>
        </w:rPr>
        <w:t>5</w:t>
      </w:r>
      <w:r w:rsidRPr="003A28FE">
        <w:rPr>
          <w:rFonts w:ascii="Times New Roman" w:eastAsia="Times New Roman" w:hAnsi="Times New Roman" w:cs="Times New Roman"/>
          <w:color w:val="auto"/>
          <w:lang w:eastAsia="ru-RU"/>
        </w:rPr>
        <w:t>% классе.</w:t>
      </w:r>
    </w:p>
    <w:p w:rsidR="00C05ECD" w:rsidRPr="003A28FE" w:rsidRDefault="00C05ECD" w:rsidP="00C05EC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A28FE">
        <w:rPr>
          <w:rFonts w:ascii="Times New Roman" w:eastAsia="Times New Roman" w:hAnsi="Times New Roman" w:cs="Times New Roman"/>
          <w:color w:val="auto"/>
          <w:lang w:eastAsia="ru-RU"/>
        </w:rPr>
        <w:t>По сравнению с предыдущим учебн</w:t>
      </w:r>
      <w:r w:rsidR="005802C7">
        <w:rPr>
          <w:rFonts w:ascii="Times New Roman" w:eastAsia="Times New Roman" w:hAnsi="Times New Roman" w:cs="Times New Roman"/>
          <w:color w:val="auto"/>
          <w:lang w:eastAsia="ru-RU"/>
        </w:rPr>
        <w:t xml:space="preserve">ым годом количество отличников </w:t>
      </w:r>
      <w:r w:rsidR="003A28FE" w:rsidRPr="003A28FE">
        <w:rPr>
          <w:rFonts w:ascii="Times New Roman" w:eastAsia="Times New Roman" w:hAnsi="Times New Roman" w:cs="Times New Roman"/>
          <w:color w:val="auto"/>
          <w:lang w:eastAsia="ru-RU"/>
        </w:rPr>
        <w:t xml:space="preserve">снизилось </w:t>
      </w:r>
      <w:r w:rsidR="000113AF" w:rsidRPr="003A28FE">
        <w:rPr>
          <w:rFonts w:ascii="Times New Roman" w:eastAsia="Times New Roman" w:hAnsi="Times New Roman" w:cs="Times New Roman"/>
          <w:color w:val="auto"/>
          <w:lang w:eastAsia="ru-RU"/>
        </w:rPr>
        <w:t xml:space="preserve">на </w:t>
      </w:r>
      <w:r w:rsidR="003A28FE" w:rsidRPr="003A28FE">
        <w:rPr>
          <w:rFonts w:ascii="Times New Roman" w:eastAsia="Times New Roman" w:hAnsi="Times New Roman" w:cs="Times New Roman"/>
          <w:color w:val="auto"/>
          <w:lang w:eastAsia="ru-RU"/>
        </w:rPr>
        <w:t>8</w:t>
      </w:r>
      <w:r w:rsidR="000113AF" w:rsidRPr="003A28FE">
        <w:rPr>
          <w:rFonts w:ascii="Times New Roman" w:eastAsia="Times New Roman" w:hAnsi="Times New Roman" w:cs="Times New Roman"/>
          <w:color w:val="auto"/>
          <w:lang w:eastAsia="ru-RU"/>
        </w:rPr>
        <w:t xml:space="preserve"> человек</w:t>
      </w:r>
      <w:r w:rsidRPr="003A28FE">
        <w:rPr>
          <w:rFonts w:ascii="Times New Roman" w:eastAsia="Times New Roman" w:hAnsi="Times New Roman" w:cs="Times New Roman"/>
          <w:color w:val="auto"/>
          <w:lang w:eastAsia="ru-RU"/>
        </w:rPr>
        <w:t xml:space="preserve"> и составл</w:t>
      </w:r>
      <w:r w:rsidR="005802C7">
        <w:rPr>
          <w:rFonts w:ascii="Times New Roman" w:eastAsia="Times New Roman" w:hAnsi="Times New Roman" w:cs="Times New Roman"/>
          <w:color w:val="auto"/>
          <w:lang w:eastAsia="ru-RU"/>
        </w:rPr>
        <w:t xml:space="preserve">яет </w:t>
      </w:r>
      <w:r w:rsidR="001B374F" w:rsidRPr="003A28FE">
        <w:rPr>
          <w:rFonts w:ascii="Times New Roman" w:eastAsia="Times New Roman" w:hAnsi="Times New Roman" w:cs="Times New Roman"/>
          <w:color w:val="auto"/>
          <w:lang w:eastAsia="ru-RU"/>
        </w:rPr>
        <w:t xml:space="preserve">– </w:t>
      </w:r>
      <w:r w:rsidR="003A28FE" w:rsidRPr="003A28FE">
        <w:rPr>
          <w:rFonts w:ascii="Times New Roman" w:eastAsia="Times New Roman" w:hAnsi="Times New Roman" w:cs="Times New Roman"/>
          <w:color w:val="auto"/>
          <w:lang w:eastAsia="ru-RU"/>
        </w:rPr>
        <w:t xml:space="preserve">72 </w:t>
      </w:r>
      <w:r w:rsidR="001B374F" w:rsidRPr="003A28FE">
        <w:rPr>
          <w:rFonts w:ascii="Times New Roman" w:eastAsia="Times New Roman" w:hAnsi="Times New Roman" w:cs="Times New Roman"/>
          <w:color w:val="auto"/>
          <w:lang w:eastAsia="ru-RU"/>
        </w:rPr>
        <w:t>человек</w:t>
      </w:r>
      <w:r w:rsidR="003A28FE" w:rsidRPr="003A28FE">
        <w:rPr>
          <w:rFonts w:ascii="Times New Roman" w:eastAsia="Times New Roman" w:hAnsi="Times New Roman" w:cs="Times New Roman"/>
          <w:color w:val="auto"/>
          <w:lang w:eastAsia="ru-RU"/>
        </w:rPr>
        <w:t xml:space="preserve">а </w:t>
      </w:r>
      <w:r w:rsidR="001B374F" w:rsidRPr="003A28FE">
        <w:rPr>
          <w:rFonts w:ascii="Times New Roman" w:eastAsia="Times New Roman" w:hAnsi="Times New Roman" w:cs="Times New Roman"/>
          <w:color w:val="auto"/>
          <w:lang w:eastAsia="ru-RU"/>
        </w:rPr>
        <w:t>(на конец 202</w:t>
      </w:r>
      <w:r w:rsidR="003A28FE" w:rsidRPr="003A28FE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1B374F" w:rsidRPr="003A28FE">
        <w:rPr>
          <w:rFonts w:ascii="Times New Roman" w:eastAsia="Times New Roman" w:hAnsi="Times New Roman" w:cs="Times New Roman"/>
          <w:color w:val="auto"/>
          <w:lang w:eastAsia="ru-RU"/>
        </w:rPr>
        <w:t>-202</w:t>
      </w:r>
      <w:r w:rsidR="003A28FE" w:rsidRPr="003A28FE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Pr="003A28FE">
        <w:rPr>
          <w:rFonts w:ascii="Times New Roman" w:eastAsia="Times New Roman" w:hAnsi="Times New Roman" w:cs="Times New Roman"/>
          <w:color w:val="auto"/>
          <w:lang w:eastAsia="ru-RU"/>
        </w:rPr>
        <w:t xml:space="preserve"> учебного года </w:t>
      </w:r>
      <w:r w:rsidR="003A28FE" w:rsidRPr="003A28FE">
        <w:rPr>
          <w:rFonts w:ascii="Times New Roman" w:eastAsia="Times New Roman" w:hAnsi="Times New Roman" w:cs="Times New Roman"/>
          <w:color w:val="auto"/>
          <w:lang w:eastAsia="ru-RU"/>
        </w:rPr>
        <w:t>80</w:t>
      </w:r>
      <w:r w:rsidRPr="003A28FE">
        <w:rPr>
          <w:rFonts w:ascii="Times New Roman" w:eastAsia="Times New Roman" w:hAnsi="Times New Roman" w:cs="Times New Roman"/>
          <w:color w:val="auto"/>
          <w:lang w:eastAsia="ru-RU"/>
        </w:rPr>
        <w:t xml:space="preserve"> человек). </w:t>
      </w:r>
    </w:p>
    <w:p w:rsidR="00C05ECD" w:rsidRPr="00791191" w:rsidRDefault="00C05ECD" w:rsidP="00C05ECD">
      <w:pPr>
        <w:widowControl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A28FE">
        <w:rPr>
          <w:rFonts w:ascii="Times New Roman" w:eastAsia="Times New Roman" w:hAnsi="Times New Roman" w:cs="Times New Roman"/>
          <w:color w:val="auto"/>
          <w:lang w:eastAsia="ru-RU"/>
        </w:rPr>
        <w:t xml:space="preserve">По прежнему большим остается количество обучающихся, имеющих одну «3» по </w:t>
      </w:r>
      <w:r w:rsidRPr="00791191">
        <w:rPr>
          <w:rFonts w:ascii="Times New Roman" w:eastAsia="Times New Roman" w:hAnsi="Times New Roman" w:cs="Times New Roman"/>
          <w:color w:val="auto"/>
          <w:lang w:eastAsia="ru-RU"/>
        </w:rPr>
        <w:t xml:space="preserve">предметам – </w:t>
      </w:r>
      <w:r w:rsidR="003A28FE" w:rsidRPr="00791191">
        <w:rPr>
          <w:rFonts w:ascii="Times New Roman" w:eastAsia="Times New Roman" w:hAnsi="Times New Roman" w:cs="Times New Roman"/>
          <w:color w:val="auto"/>
          <w:lang w:eastAsia="ru-RU"/>
        </w:rPr>
        <w:t xml:space="preserve">60 </w:t>
      </w:r>
      <w:r w:rsidR="005802C7">
        <w:rPr>
          <w:rFonts w:ascii="Times New Roman" w:eastAsia="Times New Roman" w:hAnsi="Times New Roman" w:cs="Times New Roman"/>
          <w:color w:val="auto"/>
          <w:lang w:eastAsia="ru-RU"/>
        </w:rPr>
        <w:t xml:space="preserve">чел., что </w:t>
      </w:r>
      <w:r w:rsidRPr="00791191">
        <w:rPr>
          <w:rFonts w:ascii="Times New Roman" w:eastAsia="Times New Roman" w:hAnsi="Times New Roman" w:cs="Times New Roman"/>
          <w:color w:val="auto"/>
          <w:lang w:eastAsia="ru-RU"/>
        </w:rPr>
        <w:t xml:space="preserve">по сравнению с прошлым годом на </w:t>
      </w:r>
      <w:r w:rsidR="003A28FE" w:rsidRPr="00791191">
        <w:rPr>
          <w:rFonts w:ascii="Times New Roman" w:eastAsia="Times New Roman" w:hAnsi="Times New Roman" w:cs="Times New Roman"/>
          <w:color w:val="auto"/>
          <w:lang w:eastAsia="ru-RU"/>
        </w:rPr>
        <w:t>6</w:t>
      </w:r>
      <w:r w:rsidR="000113AF" w:rsidRPr="0079119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791191">
        <w:rPr>
          <w:rFonts w:ascii="Times New Roman" w:eastAsia="Times New Roman" w:hAnsi="Times New Roman" w:cs="Times New Roman"/>
          <w:color w:val="auto"/>
          <w:lang w:eastAsia="ru-RU"/>
        </w:rPr>
        <w:t>человек</w:t>
      </w:r>
      <w:r w:rsidR="000113AF" w:rsidRPr="00791191">
        <w:rPr>
          <w:rFonts w:ascii="Times New Roman" w:eastAsia="Times New Roman" w:hAnsi="Times New Roman" w:cs="Times New Roman"/>
          <w:color w:val="auto"/>
          <w:lang w:eastAsia="ru-RU"/>
        </w:rPr>
        <w:t>а</w:t>
      </w:r>
      <w:r w:rsidRPr="0079119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3A28FE" w:rsidRPr="00791191">
        <w:rPr>
          <w:rFonts w:ascii="Times New Roman" w:eastAsia="Times New Roman" w:hAnsi="Times New Roman" w:cs="Times New Roman"/>
          <w:color w:val="auto"/>
          <w:lang w:eastAsia="ru-RU"/>
        </w:rPr>
        <w:t>больше</w:t>
      </w:r>
      <w:r w:rsidRPr="00791191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C05ECD" w:rsidRPr="00791191" w:rsidRDefault="00C05ECD" w:rsidP="00C05EC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791191">
        <w:rPr>
          <w:rFonts w:ascii="Times New Roman" w:eastAsia="Times New Roman" w:hAnsi="Times New Roman" w:cs="Times New Roman"/>
          <w:color w:val="auto"/>
          <w:lang w:eastAsia="ru-RU"/>
        </w:rPr>
        <w:t>Важно отметить, что стабильность качест</w:t>
      </w:r>
      <w:r w:rsidR="005802C7">
        <w:rPr>
          <w:rFonts w:ascii="Times New Roman" w:eastAsia="Times New Roman" w:hAnsi="Times New Roman" w:cs="Times New Roman"/>
          <w:color w:val="auto"/>
          <w:lang w:eastAsia="ru-RU"/>
        </w:rPr>
        <w:t>ва знаний отмечается на уровнях</w:t>
      </w:r>
      <w:r w:rsidRPr="00791191">
        <w:rPr>
          <w:rFonts w:ascii="Times New Roman" w:eastAsia="Times New Roman" w:hAnsi="Times New Roman" w:cs="Times New Roman"/>
          <w:color w:val="auto"/>
          <w:lang w:eastAsia="ru-RU"/>
        </w:rPr>
        <w:t xml:space="preserve"> начального, основного и среднего общего образо</w:t>
      </w:r>
      <w:r w:rsidR="005802C7">
        <w:rPr>
          <w:rFonts w:ascii="Times New Roman" w:eastAsia="Times New Roman" w:hAnsi="Times New Roman" w:cs="Times New Roman"/>
          <w:color w:val="auto"/>
          <w:lang w:eastAsia="ru-RU"/>
        </w:rPr>
        <w:t xml:space="preserve">вания, что отражает результаты </w:t>
      </w:r>
      <w:r w:rsidRPr="00791191">
        <w:rPr>
          <w:rFonts w:ascii="Times New Roman" w:eastAsia="Times New Roman" w:hAnsi="Times New Roman" w:cs="Times New Roman"/>
          <w:color w:val="auto"/>
          <w:lang w:eastAsia="ru-RU"/>
        </w:rPr>
        <w:t xml:space="preserve">качественной и стабильной работы педагогов по повышению познавательной активности обучающихся. </w:t>
      </w:r>
    </w:p>
    <w:p w:rsidR="00135CB0" w:rsidRDefault="00C05ECD" w:rsidP="005802C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791191">
        <w:rPr>
          <w:rFonts w:ascii="Times New Roman" w:eastAsia="Times New Roman" w:hAnsi="Times New Roman" w:cs="Times New Roman"/>
          <w:color w:val="auto"/>
          <w:lang w:eastAsia="ru-RU"/>
        </w:rPr>
        <w:t>При этом необходимо в следующем учебном году для повышения к</w:t>
      </w:r>
      <w:r w:rsidR="005802C7">
        <w:rPr>
          <w:rFonts w:ascii="Times New Roman" w:eastAsia="Times New Roman" w:hAnsi="Times New Roman" w:cs="Times New Roman"/>
          <w:color w:val="auto"/>
          <w:lang w:eastAsia="ru-RU"/>
        </w:rPr>
        <w:t>ачества обученности обучающихся</w:t>
      </w:r>
      <w:r w:rsidRPr="00791191">
        <w:rPr>
          <w:rFonts w:ascii="Times New Roman" w:eastAsia="Times New Roman" w:hAnsi="Times New Roman" w:cs="Times New Roman"/>
          <w:color w:val="auto"/>
          <w:lang w:eastAsia="ru-RU"/>
        </w:rPr>
        <w:t xml:space="preserve"> взять под контроль успеваемость</w:t>
      </w:r>
      <w:r w:rsidR="005802C7">
        <w:rPr>
          <w:rFonts w:ascii="Times New Roman" w:eastAsia="Times New Roman" w:hAnsi="Times New Roman" w:cs="Times New Roman"/>
          <w:color w:val="auto"/>
          <w:lang w:eastAsia="ru-RU"/>
        </w:rPr>
        <w:t xml:space="preserve"> и качество знаний обучающихся 5</w:t>
      </w:r>
      <w:r w:rsidR="00791191" w:rsidRPr="00791191">
        <w:rPr>
          <w:rFonts w:ascii="Times New Roman" w:eastAsia="Times New Roman" w:hAnsi="Times New Roman" w:cs="Times New Roman"/>
          <w:color w:val="auto"/>
          <w:lang w:eastAsia="ru-RU"/>
        </w:rPr>
        <w:t>Г</w:t>
      </w:r>
      <w:r w:rsidR="008B2AC4" w:rsidRPr="00791191">
        <w:rPr>
          <w:rFonts w:ascii="Times New Roman" w:eastAsia="Times New Roman" w:hAnsi="Times New Roman" w:cs="Times New Roman"/>
          <w:color w:val="auto"/>
          <w:lang w:eastAsia="ru-RU"/>
        </w:rPr>
        <w:t>,</w:t>
      </w:r>
      <w:r w:rsidR="00791191" w:rsidRPr="00791191">
        <w:rPr>
          <w:rFonts w:ascii="Times New Roman" w:eastAsia="Times New Roman" w:hAnsi="Times New Roman" w:cs="Times New Roman"/>
          <w:color w:val="auto"/>
          <w:lang w:eastAsia="ru-RU"/>
        </w:rPr>
        <w:t>6В,</w:t>
      </w:r>
      <w:r w:rsidR="008B2AC4" w:rsidRPr="0079119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791191">
        <w:rPr>
          <w:rFonts w:ascii="Times New Roman" w:eastAsia="Times New Roman" w:hAnsi="Times New Roman" w:cs="Times New Roman"/>
          <w:color w:val="auto"/>
          <w:lang w:eastAsia="ru-RU"/>
        </w:rPr>
        <w:t>7В, 8В, 8Г, 9</w:t>
      </w:r>
      <w:r w:rsidR="008B2AC4" w:rsidRPr="00791191">
        <w:rPr>
          <w:rFonts w:ascii="Times New Roman" w:eastAsia="Times New Roman" w:hAnsi="Times New Roman" w:cs="Times New Roman"/>
          <w:color w:val="auto"/>
          <w:lang w:eastAsia="ru-RU"/>
        </w:rPr>
        <w:t>Г</w:t>
      </w:r>
      <w:r w:rsidR="005802C7">
        <w:rPr>
          <w:rFonts w:ascii="Times New Roman" w:eastAsia="Times New Roman" w:hAnsi="Times New Roman" w:cs="Times New Roman"/>
          <w:color w:val="auto"/>
          <w:lang w:eastAsia="ru-RU"/>
        </w:rPr>
        <w:t>, классов</w:t>
      </w:r>
      <w:r w:rsidRPr="00791191">
        <w:rPr>
          <w:rFonts w:ascii="Times New Roman" w:eastAsia="Times New Roman" w:hAnsi="Times New Roman" w:cs="Times New Roman"/>
          <w:color w:val="auto"/>
          <w:lang w:eastAsia="ru-RU"/>
        </w:rPr>
        <w:t xml:space="preserve"> в связи с низкими показателями, а</w:t>
      </w:r>
      <w:r w:rsidR="005802C7">
        <w:rPr>
          <w:rFonts w:ascii="Times New Roman" w:eastAsia="Times New Roman" w:hAnsi="Times New Roman" w:cs="Times New Roman"/>
          <w:color w:val="auto"/>
          <w:lang w:eastAsia="ru-RU"/>
        </w:rPr>
        <w:t xml:space="preserve"> также продолжить</w:t>
      </w:r>
      <w:r w:rsidR="001F0C7C">
        <w:rPr>
          <w:rFonts w:ascii="Times New Roman" w:eastAsia="Times New Roman" w:hAnsi="Times New Roman" w:cs="Times New Roman"/>
          <w:color w:val="auto"/>
          <w:lang w:eastAsia="ru-RU"/>
        </w:rPr>
        <w:t xml:space="preserve"> работу с уча</w:t>
      </w:r>
      <w:r w:rsidRPr="00791191">
        <w:rPr>
          <w:rFonts w:ascii="Times New Roman" w:eastAsia="Times New Roman" w:hAnsi="Times New Roman" w:cs="Times New Roman"/>
          <w:color w:val="auto"/>
          <w:lang w:eastAsia="ru-RU"/>
        </w:rPr>
        <w:t xml:space="preserve">щимися, имеющими одну «3» </w:t>
      </w:r>
      <w:r w:rsidR="005802C7">
        <w:rPr>
          <w:rFonts w:ascii="Times New Roman" w:eastAsia="Times New Roman" w:hAnsi="Times New Roman" w:cs="Times New Roman"/>
          <w:color w:val="auto"/>
          <w:lang w:eastAsia="ru-RU"/>
        </w:rPr>
        <w:t>по предметам.</w:t>
      </w:r>
    </w:p>
    <w:p w:rsidR="005802C7" w:rsidRPr="005802C7" w:rsidRDefault="005802C7" w:rsidP="005802C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C05ECD" w:rsidRPr="00046B54" w:rsidRDefault="00C05ECD" w:rsidP="00135CB0">
      <w:pPr>
        <w:widowControl/>
        <w:spacing w:after="200"/>
        <w:jc w:val="center"/>
        <w:rPr>
          <w:rFonts w:ascii="Times New Roman" w:eastAsiaTheme="minorHAnsi" w:hAnsi="Times New Roman" w:cs="Times New Roman"/>
          <w:b/>
          <w:color w:val="auto"/>
        </w:rPr>
      </w:pPr>
      <w:r w:rsidRPr="00046B54">
        <w:rPr>
          <w:rFonts w:ascii="Times New Roman" w:eastAsiaTheme="minorHAnsi" w:hAnsi="Times New Roman" w:cs="Times New Roman"/>
          <w:b/>
          <w:color w:val="auto"/>
        </w:rPr>
        <w:t>Количество учащихся с одной тройкой на уровне НОО, ООО, СОО</w:t>
      </w:r>
    </w:p>
    <w:tbl>
      <w:tblPr>
        <w:tblStyle w:val="4"/>
        <w:tblW w:w="9448" w:type="dxa"/>
        <w:tblLayout w:type="fixed"/>
        <w:tblLook w:val="04A0" w:firstRow="1" w:lastRow="0" w:firstColumn="1" w:lastColumn="0" w:noHBand="0" w:noVBand="1"/>
      </w:tblPr>
      <w:tblGrid>
        <w:gridCol w:w="1608"/>
        <w:gridCol w:w="1568"/>
        <w:gridCol w:w="1568"/>
        <w:gridCol w:w="1568"/>
        <w:gridCol w:w="1568"/>
        <w:gridCol w:w="1568"/>
      </w:tblGrid>
      <w:tr w:rsidR="00046B54" w:rsidRPr="00046B54" w:rsidTr="00135CB0">
        <w:trPr>
          <w:trHeight w:val="1413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54" w:rsidRPr="00046B54" w:rsidRDefault="00046B54" w:rsidP="00046B54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  обучения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046B54" w:rsidRDefault="00046B54" w:rsidP="00046B54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2019-2020 учебный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046B54" w:rsidRDefault="00046B54" w:rsidP="00046B54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2020-2021 учебный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046B54" w:rsidRDefault="00046B54" w:rsidP="00046B54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</w:rPr>
            </w:pPr>
            <w:r w:rsidRPr="0004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2021-2022 учебный год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046B54" w:rsidRDefault="00046B54" w:rsidP="00046B54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</w:rPr>
            </w:pPr>
            <w:r w:rsidRPr="0004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54" w:rsidRPr="00046B54" w:rsidRDefault="00046B54" w:rsidP="00046B54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2023-2024 учебный год (итоги 2 четверти)</w:t>
            </w:r>
          </w:p>
        </w:tc>
      </w:tr>
      <w:tr w:rsidR="00046B54" w:rsidRPr="00046B54" w:rsidTr="00135CB0">
        <w:trPr>
          <w:trHeight w:val="423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54" w:rsidRPr="00046B54" w:rsidRDefault="00046B54" w:rsidP="00046B54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046B54" w:rsidRDefault="00046B54" w:rsidP="00046B54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046B54" w:rsidRDefault="00046B54" w:rsidP="00046B54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046B54" w:rsidRDefault="00046B54" w:rsidP="00046B54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6B54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046B54" w:rsidRDefault="00046B54" w:rsidP="00046B54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046B54" w:rsidRDefault="00046B54" w:rsidP="00046B54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</w:tr>
      <w:tr w:rsidR="00046B54" w:rsidRPr="00046B54" w:rsidTr="00135CB0">
        <w:trPr>
          <w:trHeight w:val="34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54" w:rsidRPr="00046B54" w:rsidRDefault="00046B54" w:rsidP="00046B54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046B54" w:rsidRDefault="00046B54" w:rsidP="00046B54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046B54" w:rsidRDefault="00046B54" w:rsidP="00046B54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046B54" w:rsidRDefault="00046B54" w:rsidP="00046B54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6B54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046B54" w:rsidRDefault="00046B54" w:rsidP="00046B54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046B54" w:rsidRDefault="00046B54" w:rsidP="00046B54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</w:tr>
      <w:tr w:rsidR="00046B54" w:rsidRPr="00046B54" w:rsidTr="00135CB0">
        <w:trPr>
          <w:trHeight w:val="358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54" w:rsidRPr="00046B54" w:rsidRDefault="00046B54" w:rsidP="00046B54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046B54" w:rsidRDefault="00046B54" w:rsidP="00046B54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046B54" w:rsidRDefault="00046B54" w:rsidP="00046B54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046B54" w:rsidRDefault="00046B54" w:rsidP="00046B54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6B54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046B54" w:rsidRDefault="00046B54" w:rsidP="00046B54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046B54" w:rsidRDefault="00046B54" w:rsidP="00046B54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6B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</w:tbl>
    <w:p w:rsidR="00A61C43" w:rsidRDefault="00A61C43" w:rsidP="00C05ECD">
      <w:pPr>
        <w:widowControl/>
        <w:jc w:val="both"/>
        <w:rPr>
          <w:rFonts w:ascii="Times New Roman" w:eastAsiaTheme="minorHAnsi" w:hAnsi="Times New Roman" w:cs="Times New Roman"/>
          <w:b/>
          <w:color w:val="auto"/>
        </w:rPr>
      </w:pPr>
    </w:p>
    <w:p w:rsidR="00A61C43" w:rsidRDefault="00A61C43" w:rsidP="00C05ECD">
      <w:pPr>
        <w:widowControl/>
        <w:jc w:val="both"/>
        <w:rPr>
          <w:rFonts w:ascii="Times New Roman" w:eastAsiaTheme="minorHAnsi" w:hAnsi="Times New Roman" w:cs="Times New Roman"/>
          <w:b/>
          <w:color w:val="auto"/>
        </w:rPr>
      </w:pPr>
    </w:p>
    <w:p w:rsidR="00C05ECD" w:rsidRPr="00046B54" w:rsidRDefault="00135CB0" w:rsidP="00C05ECD">
      <w:pPr>
        <w:widowControl/>
        <w:jc w:val="both"/>
        <w:rPr>
          <w:rFonts w:ascii="Times New Roman" w:eastAsiaTheme="minorHAnsi" w:hAnsi="Times New Roman" w:cs="Times New Roman"/>
          <w:b/>
          <w:color w:val="auto"/>
        </w:rPr>
      </w:pPr>
      <w:r w:rsidRPr="00046B54">
        <w:rPr>
          <w:rFonts w:ascii="Times New Roman" w:eastAsiaTheme="minorHAnsi" w:hAnsi="Times New Roman" w:cs="Times New Roman"/>
          <w:b/>
          <w:color w:val="auto"/>
        </w:rPr>
        <w:lastRenderedPageBreak/>
        <w:t>Количество выпускников</w:t>
      </w:r>
      <w:r w:rsidR="00C05ECD" w:rsidRPr="00046B54">
        <w:rPr>
          <w:rFonts w:ascii="Times New Roman" w:eastAsiaTheme="minorHAnsi" w:hAnsi="Times New Roman" w:cs="Times New Roman"/>
          <w:b/>
          <w:color w:val="auto"/>
        </w:rPr>
        <w:t xml:space="preserve"> на уровне НОО, ООО, СОО с одной тройкой </w:t>
      </w:r>
    </w:p>
    <w:p w:rsidR="00C05ECD" w:rsidRPr="00046B54" w:rsidRDefault="00C05ECD" w:rsidP="00C05ECD">
      <w:pPr>
        <w:widowControl/>
        <w:jc w:val="both"/>
        <w:rPr>
          <w:rFonts w:ascii="Times New Roman" w:eastAsiaTheme="minorHAnsi" w:hAnsi="Times New Roman" w:cs="Times New Roman"/>
          <w:b/>
          <w:color w:val="auto"/>
        </w:rPr>
      </w:pPr>
    </w:p>
    <w:tbl>
      <w:tblPr>
        <w:tblStyle w:val="41"/>
        <w:tblW w:w="94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1276"/>
        <w:gridCol w:w="1276"/>
        <w:gridCol w:w="1276"/>
        <w:gridCol w:w="1276"/>
        <w:gridCol w:w="1276"/>
        <w:gridCol w:w="1276"/>
      </w:tblGrid>
      <w:tr w:rsidR="00046B54" w:rsidRPr="005802C7" w:rsidTr="005802C7">
        <w:trPr>
          <w:trHeight w:val="82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Уровень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2018-2019</w:t>
            </w:r>
          </w:p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2019-2020</w:t>
            </w:r>
          </w:p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2020-2021</w:t>
            </w:r>
          </w:p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2021-2022</w:t>
            </w:r>
          </w:p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2022-2023</w:t>
            </w:r>
          </w:p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2023-2024</w:t>
            </w:r>
          </w:p>
          <w:p w:rsidR="009F28CF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 xml:space="preserve">учебный год </w:t>
            </w:r>
          </w:p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(итоги 2 четверти)</w:t>
            </w:r>
          </w:p>
        </w:tc>
      </w:tr>
      <w:tr w:rsidR="00046B54" w:rsidRPr="005802C7" w:rsidTr="005802C7">
        <w:trPr>
          <w:trHeight w:val="32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4-классы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802C7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</w:p>
        </w:tc>
      </w:tr>
      <w:tr w:rsidR="00046B54" w:rsidRPr="005802C7" w:rsidTr="005802C7">
        <w:trPr>
          <w:trHeight w:val="32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9-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802C7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</w:tr>
      <w:tr w:rsidR="00046B54" w:rsidRPr="005802C7" w:rsidTr="005802C7">
        <w:trPr>
          <w:trHeight w:val="33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11-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802C7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4" w:rsidRPr="005802C7" w:rsidRDefault="00046B54" w:rsidP="005802C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</w:tr>
    </w:tbl>
    <w:p w:rsidR="00C05ECD" w:rsidRPr="00606A5E" w:rsidRDefault="00C05ECD" w:rsidP="00C05ECD">
      <w:pPr>
        <w:widowControl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C05ECD" w:rsidRPr="005056F2" w:rsidRDefault="00C05ECD" w:rsidP="005802C7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</w:rPr>
      </w:pPr>
      <w:r w:rsidRPr="005056F2">
        <w:rPr>
          <w:rFonts w:ascii="Times New Roman" w:eastAsia="Times New Roman" w:hAnsi="Times New Roman" w:cs="Times New Roman"/>
          <w:color w:val="auto"/>
          <w:lang w:eastAsia="ru-RU"/>
        </w:rPr>
        <w:t xml:space="preserve">Предметы, по которым учащиеся имеют одну тройку, стабильны: русский язык, математика, английский язык. </w:t>
      </w:r>
      <w:r w:rsidRPr="005056F2">
        <w:rPr>
          <w:rFonts w:ascii="Times New Roman" w:eastAsiaTheme="minorHAnsi" w:hAnsi="Times New Roman" w:cs="Times New Roman"/>
          <w:color w:val="auto"/>
        </w:rPr>
        <w:t>Это обусловлено недостаточным уровнем организации индивидуальной работы с учащимися, имеющими одну «3», на уроке и во внеурочное время, низкой мотивацией учащихся. Этот вопрос неоднократно поднимался на совещаниях, стоит на внутришкольном контроле.</w:t>
      </w:r>
    </w:p>
    <w:p w:rsidR="00C05ECD" w:rsidRPr="00606A5E" w:rsidRDefault="00C05ECD" w:rsidP="00C05ECD">
      <w:pPr>
        <w:widowControl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606A5E">
        <w:rPr>
          <w:rFonts w:ascii="Times New Roman" w:eastAsia="Times New Roman" w:hAnsi="Times New Roman" w:cs="Times New Roman"/>
          <w:color w:val="FF0000"/>
          <w:lang w:eastAsia="ru-RU"/>
        </w:rPr>
        <w:tab/>
      </w:r>
      <w:r w:rsidRPr="005056F2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</w:t>
      </w:r>
      <w:r w:rsidR="00135CB0" w:rsidRPr="005056F2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Вывод: </w:t>
      </w:r>
      <w:r w:rsidR="00135CB0" w:rsidRPr="00135CB0">
        <w:rPr>
          <w:rFonts w:ascii="Times New Roman" w:eastAsia="Times New Roman" w:hAnsi="Times New Roman" w:cs="Times New Roman"/>
          <w:color w:val="auto"/>
          <w:lang w:eastAsia="ru-RU"/>
        </w:rPr>
        <w:t>резервом</w:t>
      </w:r>
      <w:r w:rsidRPr="005056F2">
        <w:rPr>
          <w:rFonts w:ascii="Times New Roman" w:eastAsia="Times New Roman" w:hAnsi="Times New Roman" w:cs="Times New Roman"/>
          <w:color w:val="auto"/>
          <w:lang w:eastAsia="ru-RU"/>
        </w:rPr>
        <w:t xml:space="preserve"> для повышения качества знаний учащихся являются </w:t>
      </w:r>
      <w:r w:rsidR="005056F2" w:rsidRPr="005056F2">
        <w:rPr>
          <w:rFonts w:ascii="Times New Roman" w:eastAsia="Times New Roman" w:hAnsi="Times New Roman" w:cs="Times New Roman"/>
          <w:color w:val="auto"/>
          <w:lang w:eastAsia="ru-RU"/>
        </w:rPr>
        <w:t>учащиеся, которые закончили 2 четверть 2023-2024</w:t>
      </w:r>
      <w:r w:rsidR="00135CB0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5056F2">
        <w:rPr>
          <w:rFonts w:ascii="Times New Roman" w:eastAsia="Times New Roman" w:hAnsi="Times New Roman" w:cs="Times New Roman"/>
          <w:color w:val="auto"/>
          <w:lang w:eastAsia="ru-RU"/>
        </w:rPr>
        <w:t>учебн</w:t>
      </w:r>
      <w:r w:rsidR="001F0C7C">
        <w:rPr>
          <w:rFonts w:ascii="Times New Roman" w:eastAsia="Times New Roman" w:hAnsi="Times New Roman" w:cs="Times New Roman"/>
          <w:color w:val="auto"/>
          <w:lang w:eastAsia="ru-RU"/>
        </w:rPr>
        <w:t>ого</w:t>
      </w:r>
      <w:r w:rsidRPr="005056F2">
        <w:rPr>
          <w:rFonts w:ascii="Times New Roman" w:eastAsia="Times New Roman" w:hAnsi="Times New Roman" w:cs="Times New Roman"/>
          <w:color w:val="auto"/>
          <w:lang w:eastAsia="ru-RU"/>
        </w:rPr>
        <w:t xml:space="preserve"> год</w:t>
      </w:r>
      <w:r w:rsidR="001F0C7C">
        <w:rPr>
          <w:rFonts w:ascii="Times New Roman" w:eastAsia="Times New Roman" w:hAnsi="Times New Roman" w:cs="Times New Roman"/>
          <w:color w:val="auto"/>
          <w:lang w:eastAsia="ru-RU"/>
        </w:rPr>
        <w:t>а</w:t>
      </w:r>
      <w:r w:rsidRPr="005056F2">
        <w:rPr>
          <w:rFonts w:ascii="Times New Roman" w:eastAsia="Times New Roman" w:hAnsi="Times New Roman" w:cs="Times New Roman"/>
          <w:color w:val="auto"/>
          <w:lang w:eastAsia="ru-RU"/>
        </w:rPr>
        <w:t xml:space="preserve"> с одной «3» (</w:t>
      </w:r>
      <w:r w:rsidR="005056F2" w:rsidRPr="005056F2">
        <w:rPr>
          <w:rFonts w:ascii="Times New Roman" w:eastAsia="Times New Roman" w:hAnsi="Times New Roman" w:cs="Times New Roman"/>
          <w:color w:val="auto"/>
          <w:lang w:eastAsia="ru-RU"/>
        </w:rPr>
        <w:t>6</w:t>
      </w:r>
      <w:r w:rsidR="00EF6C17" w:rsidRPr="005056F2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5802C7">
        <w:rPr>
          <w:rFonts w:ascii="Times New Roman" w:eastAsia="Times New Roman" w:hAnsi="Times New Roman" w:cs="Times New Roman"/>
          <w:color w:val="auto"/>
          <w:lang w:eastAsia="ru-RU"/>
        </w:rPr>
        <w:t xml:space="preserve">%) </w:t>
      </w:r>
      <w:r w:rsidRPr="005056F2">
        <w:rPr>
          <w:rFonts w:ascii="Times New Roman" w:eastAsia="Times New Roman" w:hAnsi="Times New Roman" w:cs="Times New Roman"/>
          <w:color w:val="auto"/>
          <w:lang w:eastAsia="ru-RU"/>
        </w:rPr>
        <w:t xml:space="preserve">при общей успеваемости на «4» и «5».  </w:t>
      </w:r>
    </w:p>
    <w:p w:rsidR="00C05ECD" w:rsidRPr="00606A5E" w:rsidRDefault="00C05ECD" w:rsidP="00C05ECD">
      <w:pPr>
        <w:widowControl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606A5E">
        <w:rPr>
          <w:rFonts w:ascii="Times New Roman" w:eastAsia="Times New Roman" w:hAnsi="Times New Roman" w:cs="Times New Roman"/>
          <w:color w:val="FF0000"/>
          <w:lang w:eastAsia="ru-RU"/>
        </w:rPr>
        <w:t xml:space="preserve">   </w:t>
      </w:r>
    </w:p>
    <w:p w:rsidR="00C05ECD" w:rsidRPr="005056F2" w:rsidRDefault="00C05ECD" w:rsidP="00135CB0">
      <w:pPr>
        <w:tabs>
          <w:tab w:val="left" w:pos="5895"/>
        </w:tabs>
        <w:contextualSpacing/>
        <w:jc w:val="center"/>
        <w:rPr>
          <w:rFonts w:ascii="Times New Roman" w:eastAsiaTheme="minorHAnsi" w:hAnsi="Times New Roman" w:cs="Times New Roman"/>
          <w:b/>
          <w:color w:val="auto"/>
        </w:rPr>
      </w:pPr>
      <w:r w:rsidRPr="005056F2">
        <w:rPr>
          <w:rFonts w:ascii="Times New Roman" w:eastAsiaTheme="minorHAnsi" w:hAnsi="Times New Roman" w:cs="Times New Roman"/>
          <w:b/>
          <w:color w:val="auto"/>
        </w:rPr>
        <w:t>4.4. Качественный анализ</w:t>
      </w:r>
      <w:r w:rsidR="00135CB0">
        <w:rPr>
          <w:rFonts w:ascii="Times New Roman" w:eastAsiaTheme="minorHAnsi" w:hAnsi="Times New Roman" w:cs="Times New Roman"/>
          <w:b/>
          <w:color w:val="auto"/>
        </w:rPr>
        <w:t xml:space="preserve"> в</w:t>
      </w:r>
      <w:r w:rsidRPr="005056F2">
        <w:rPr>
          <w:rFonts w:ascii="Times New Roman" w:eastAsiaTheme="minorHAnsi" w:hAnsi="Times New Roman" w:cs="Times New Roman"/>
          <w:b/>
          <w:color w:val="auto"/>
        </w:rPr>
        <w:t>ыпускников начального общего, основного общего, среднего общего образования</w:t>
      </w:r>
    </w:p>
    <w:p w:rsidR="00C05ECD" w:rsidRPr="005056F2" w:rsidRDefault="00C05ECD" w:rsidP="00C05ECD">
      <w:pPr>
        <w:widowControl/>
        <w:tabs>
          <w:tab w:val="left" w:pos="5895"/>
        </w:tabs>
        <w:ind w:firstLine="567"/>
        <w:jc w:val="both"/>
        <w:rPr>
          <w:rFonts w:ascii="Times New Roman" w:eastAsiaTheme="minorHAnsi" w:hAnsi="Times New Roman" w:cs="Times New Roman"/>
          <w:b/>
          <w:color w:val="auto"/>
        </w:rPr>
      </w:pPr>
    </w:p>
    <w:tbl>
      <w:tblPr>
        <w:tblStyle w:val="91"/>
        <w:tblW w:w="95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50"/>
        <w:gridCol w:w="796"/>
        <w:gridCol w:w="768"/>
        <w:gridCol w:w="1167"/>
        <w:gridCol w:w="1167"/>
        <w:gridCol w:w="8"/>
        <w:gridCol w:w="1187"/>
        <w:gridCol w:w="1170"/>
        <w:gridCol w:w="1115"/>
        <w:gridCol w:w="925"/>
      </w:tblGrid>
      <w:tr w:rsidR="005056F2" w:rsidRPr="005802C7" w:rsidTr="005802C7">
        <w:trPr>
          <w:trHeight w:val="645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6F2" w:rsidRPr="005802C7" w:rsidRDefault="005056F2" w:rsidP="005056F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Уровень обучения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6F2" w:rsidRPr="005802C7" w:rsidRDefault="005056F2" w:rsidP="005802C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2019-2020</w:t>
            </w:r>
          </w:p>
          <w:p w:rsidR="005056F2" w:rsidRPr="005802C7" w:rsidRDefault="005056F2" w:rsidP="005802C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учебный год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F2" w:rsidRPr="005802C7" w:rsidRDefault="005056F2" w:rsidP="005802C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2020-2021</w:t>
            </w:r>
          </w:p>
          <w:p w:rsidR="005056F2" w:rsidRPr="005802C7" w:rsidRDefault="005056F2" w:rsidP="005802C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учебный год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F2" w:rsidRPr="005802C7" w:rsidRDefault="005056F2" w:rsidP="005802C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2021-2022</w:t>
            </w:r>
          </w:p>
          <w:p w:rsidR="005056F2" w:rsidRPr="005802C7" w:rsidRDefault="005056F2" w:rsidP="005802C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учебный год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F2" w:rsidRPr="005802C7" w:rsidRDefault="005056F2" w:rsidP="005802C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2022-2023</w:t>
            </w:r>
          </w:p>
          <w:p w:rsidR="005056F2" w:rsidRPr="005802C7" w:rsidRDefault="005056F2" w:rsidP="005802C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учебный год</w:t>
            </w:r>
          </w:p>
        </w:tc>
      </w:tr>
      <w:tr w:rsidR="005056F2" w:rsidRPr="005802C7" w:rsidTr="005802C7">
        <w:trPr>
          <w:trHeight w:val="64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6F2" w:rsidRPr="005802C7" w:rsidRDefault="005056F2" w:rsidP="005056F2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F2" w:rsidRPr="005802C7" w:rsidRDefault="005056F2" w:rsidP="005802C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Успеваемость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F2" w:rsidRPr="005802C7" w:rsidRDefault="005056F2" w:rsidP="005802C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Качество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F2" w:rsidRPr="005802C7" w:rsidRDefault="005056F2" w:rsidP="005802C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Успеваемость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F2" w:rsidRPr="005802C7" w:rsidRDefault="005056F2" w:rsidP="005802C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Качество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F2" w:rsidRPr="005802C7" w:rsidRDefault="005056F2" w:rsidP="005802C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Успеваемость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F2" w:rsidRPr="005802C7" w:rsidRDefault="005056F2" w:rsidP="005802C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Качество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F2" w:rsidRPr="005802C7" w:rsidRDefault="005056F2" w:rsidP="005802C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Успеваемость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F2" w:rsidRPr="005802C7" w:rsidRDefault="005056F2" w:rsidP="005802C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Качество</w:t>
            </w:r>
          </w:p>
        </w:tc>
      </w:tr>
      <w:tr w:rsidR="005056F2" w:rsidRPr="005802C7" w:rsidTr="005802C7">
        <w:trPr>
          <w:trHeight w:val="45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F2" w:rsidRPr="005802C7" w:rsidRDefault="005056F2" w:rsidP="005056F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4-е классы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2" w:rsidRPr="005802C7" w:rsidRDefault="005056F2" w:rsidP="005056F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2" w:rsidRPr="005802C7" w:rsidRDefault="005056F2" w:rsidP="005056F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65,5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2" w:rsidRPr="005802C7" w:rsidRDefault="005056F2" w:rsidP="005056F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2" w:rsidRPr="005802C7" w:rsidRDefault="005056F2" w:rsidP="005056F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55,5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2" w:rsidRPr="005802C7" w:rsidRDefault="005056F2" w:rsidP="005056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98,75%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2" w:rsidRPr="005802C7" w:rsidRDefault="005056F2" w:rsidP="005056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56,9%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2" w:rsidRPr="005802C7" w:rsidRDefault="005056F2" w:rsidP="005056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2" w:rsidRPr="005802C7" w:rsidRDefault="005056F2" w:rsidP="005056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61%</w:t>
            </w:r>
          </w:p>
        </w:tc>
      </w:tr>
      <w:tr w:rsidR="005056F2" w:rsidRPr="005802C7" w:rsidTr="005802C7">
        <w:trPr>
          <w:trHeight w:val="315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F2" w:rsidRPr="005802C7" w:rsidRDefault="005056F2" w:rsidP="005056F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9-е классы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2" w:rsidRPr="005802C7" w:rsidRDefault="005056F2" w:rsidP="005056F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2" w:rsidRPr="005802C7" w:rsidRDefault="005056F2" w:rsidP="005056F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37,2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2" w:rsidRPr="005802C7" w:rsidRDefault="005056F2" w:rsidP="005056F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2" w:rsidRPr="005802C7" w:rsidRDefault="005056F2" w:rsidP="005056F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45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2" w:rsidRPr="005802C7" w:rsidRDefault="005056F2" w:rsidP="005056F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2" w:rsidRPr="005802C7" w:rsidRDefault="005056F2" w:rsidP="005056F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41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2" w:rsidRPr="005802C7" w:rsidRDefault="00791191" w:rsidP="005056F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2" w:rsidRPr="005802C7" w:rsidRDefault="00791191" w:rsidP="005056F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24,3</w:t>
            </w:r>
          </w:p>
        </w:tc>
      </w:tr>
      <w:tr w:rsidR="005056F2" w:rsidRPr="005802C7" w:rsidTr="005802C7">
        <w:trPr>
          <w:trHeight w:val="329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F2" w:rsidRPr="005802C7" w:rsidRDefault="005056F2" w:rsidP="005056F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11 классы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2" w:rsidRPr="005802C7" w:rsidRDefault="005056F2" w:rsidP="005056F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2" w:rsidRPr="005802C7" w:rsidRDefault="005056F2" w:rsidP="005056F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35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2" w:rsidRPr="005802C7" w:rsidRDefault="005056F2" w:rsidP="005056F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2" w:rsidRPr="005802C7" w:rsidRDefault="005056F2" w:rsidP="005056F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53,3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2" w:rsidRPr="005802C7" w:rsidRDefault="005056F2" w:rsidP="005056F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2" w:rsidRPr="005802C7" w:rsidRDefault="005056F2" w:rsidP="005056F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49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2" w:rsidRPr="005802C7" w:rsidRDefault="00791191" w:rsidP="005056F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2" w:rsidRPr="005802C7" w:rsidRDefault="00791191" w:rsidP="005056F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802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34,5</w:t>
            </w:r>
          </w:p>
        </w:tc>
      </w:tr>
    </w:tbl>
    <w:p w:rsidR="005802C7" w:rsidRDefault="00C05ECD" w:rsidP="00C05ECD">
      <w:pPr>
        <w:widowControl/>
        <w:jc w:val="both"/>
        <w:rPr>
          <w:rFonts w:ascii="Times New Roman" w:eastAsiaTheme="minorHAnsi" w:hAnsi="Times New Roman" w:cs="Times New Roman"/>
          <w:color w:val="FF0000"/>
        </w:rPr>
      </w:pPr>
      <w:r w:rsidRPr="00606A5E">
        <w:rPr>
          <w:rFonts w:ascii="Times New Roman" w:eastAsiaTheme="minorHAnsi" w:hAnsi="Times New Roman" w:cs="Times New Roman"/>
          <w:color w:val="FF0000"/>
        </w:rPr>
        <w:t xml:space="preserve">  </w:t>
      </w:r>
      <w:r w:rsidRPr="00606A5E">
        <w:rPr>
          <w:rFonts w:ascii="Times New Roman" w:eastAsiaTheme="minorHAnsi" w:hAnsi="Times New Roman" w:cs="Times New Roman"/>
          <w:color w:val="FF0000"/>
        </w:rPr>
        <w:tab/>
      </w:r>
    </w:p>
    <w:p w:rsidR="00C05ECD" w:rsidRPr="005056F2" w:rsidRDefault="00C05ECD" w:rsidP="005802C7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</w:rPr>
      </w:pPr>
      <w:r w:rsidRPr="005056F2">
        <w:rPr>
          <w:rFonts w:ascii="Times New Roman" w:eastAsiaTheme="minorHAnsi" w:hAnsi="Times New Roman" w:cs="Times New Roman"/>
          <w:color w:val="auto"/>
        </w:rPr>
        <w:t>Качество подготовки выпускников уровня начальн</w:t>
      </w:r>
      <w:r w:rsidR="003E64BD" w:rsidRPr="005056F2">
        <w:rPr>
          <w:rFonts w:ascii="Times New Roman" w:eastAsiaTheme="minorHAnsi" w:hAnsi="Times New Roman" w:cs="Times New Roman"/>
          <w:color w:val="auto"/>
        </w:rPr>
        <w:t>ого общего образования повыси</w:t>
      </w:r>
      <w:r w:rsidR="005056F2" w:rsidRPr="005056F2">
        <w:rPr>
          <w:rFonts w:ascii="Times New Roman" w:eastAsiaTheme="minorHAnsi" w:hAnsi="Times New Roman" w:cs="Times New Roman"/>
          <w:color w:val="auto"/>
        </w:rPr>
        <w:t>лось на 4,1</w:t>
      </w:r>
      <w:r w:rsidRPr="005056F2">
        <w:rPr>
          <w:rFonts w:ascii="Times New Roman" w:eastAsiaTheme="minorHAnsi" w:hAnsi="Times New Roman" w:cs="Times New Roman"/>
          <w:color w:val="auto"/>
        </w:rPr>
        <w:t>%.</w:t>
      </w:r>
    </w:p>
    <w:p w:rsidR="00C05ECD" w:rsidRPr="00791191" w:rsidRDefault="00C05ECD" w:rsidP="00C05ECD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</w:rPr>
      </w:pPr>
      <w:r w:rsidRPr="00791191">
        <w:rPr>
          <w:rFonts w:ascii="Times New Roman" w:eastAsiaTheme="minorHAnsi" w:hAnsi="Times New Roman" w:cs="Times New Roman"/>
          <w:color w:val="auto"/>
        </w:rPr>
        <w:t xml:space="preserve">Качество подготовки выпускников основного общего образования МБОУ г. Иркутска СОШ 26 по сравнению с прошлым годом </w:t>
      </w:r>
      <w:r w:rsidR="008B2AC4" w:rsidRPr="00791191">
        <w:rPr>
          <w:rFonts w:ascii="Times New Roman" w:eastAsiaTheme="minorHAnsi" w:hAnsi="Times New Roman" w:cs="Times New Roman"/>
          <w:color w:val="auto"/>
        </w:rPr>
        <w:t xml:space="preserve">снизилось на </w:t>
      </w:r>
      <w:r w:rsidR="00791191" w:rsidRPr="00791191">
        <w:rPr>
          <w:rFonts w:ascii="Times New Roman" w:eastAsiaTheme="minorHAnsi" w:hAnsi="Times New Roman" w:cs="Times New Roman"/>
          <w:color w:val="auto"/>
        </w:rPr>
        <w:t>17</w:t>
      </w:r>
      <w:r w:rsidRPr="00791191">
        <w:rPr>
          <w:rFonts w:ascii="Times New Roman" w:eastAsiaTheme="minorHAnsi" w:hAnsi="Times New Roman" w:cs="Times New Roman"/>
          <w:color w:val="auto"/>
        </w:rPr>
        <w:t xml:space="preserve"> %. Качество подготовки выпускников среднего общего образования МБОУ г. Иркутска СОШ 26 в сравнении с предыдущим годом также </w:t>
      </w:r>
      <w:r w:rsidR="008B2AC4" w:rsidRPr="00791191">
        <w:rPr>
          <w:rFonts w:ascii="Times New Roman" w:eastAsiaTheme="minorHAnsi" w:hAnsi="Times New Roman" w:cs="Times New Roman"/>
          <w:color w:val="auto"/>
        </w:rPr>
        <w:t xml:space="preserve">снизилось на </w:t>
      </w:r>
      <w:r w:rsidR="00791191" w:rsidRPr="00791191">
        <w:rPr>
          <w:rFonts w:ascii="Times New Roman" w:eastAsiaTheme="minorHAnsi" w:hAnsi="Times New Roman" w:cs="Times New Roman"/>
          <w:color w:val="auto"/>
        </w:rPr>
        <w:t xml:space="preserve">15 </w:t>
      </w:r>
      <w:r w:rsidRPr="00791191">
        <w:rPr>
          <w:rFonts w:ascii="Times New Roman" w:eastAsiaTheme="minorHAnsi" w:hAnsi="Times New Roman" w:cs="Times New Roman"/>
          <w:color w:val="auto"/>
        </w:rPr>
        <w:t xml:space="preserve">%. </w:t>
      </w:r>
    </w:p>
    <w:p w:rsidR="00C05ECD" w:rsidRPr="00791191" w:rsidRDefault="00C05ECD" w:rsidP="00C05ECD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</w:rPr>
      </w:pPr>
      <w:r w:rsidRPr="00791191">
        <w:rPr>
          <w:rFonts w:ascii="Times New Roman" w:eastAsiaTheme="minorHAnsi" w:hAnsi="Times New Roman" w:cs="Times New Roman"/>
          <w:b/>
          <w:color w:val="auto"/>
        </w:rPr>
        <w:t>Вывод</w:t>
      </w:r>
      <w:r w:rsidRPr="00791191">
        <w:rPr>
          <w:rFonts w:ascii="Times New Roman" w:eastAsiaTheme="minorHAnsi" w:hAnsi="Times New Roman" w:cs="Times New Roman"/>
          <w:color w:val="auto"/>
        </w:rPr>
        <w:t xml:space="preserve">: Анализ данных из таблиц свидетельствует о том, что уровень успеваемости учащихся </w:t>
      </w:r>
      <w:r w:rsidR="008B2AC4" w:rsidRPr="00791191">
        <w:rPr>
          <w:rFonts w:ascii="Times New Roman" w:eastAsiaTheme="minorHAnsi" w:hAnsi="Times New Roman" w:cs="Times New Roman"/>
          <w:color w:val="auto"/>
        </w:rPr>
        <w:t>снизился</w:t>
      </w:r>
      <w:r w:rsidRPr="00791191">
        <w:rPr>
          <w:rFonts w:ascii="Times New Roman" w:eastAsiaTheme="minorHAnsi" w:hAnsi="Times New Roman" w:cs="Times New Roman"/>
          <w:color w:val="auto"/>
        </w:rPr>
        <w:t xml:space="preserve">, </w:t>
      </w:r>
      <w:r w:rsidR="008B2AC4" w:rsidRPr="00791191">
        <w:rPr>
          <w:rFonts w:ascii="Times New Roman" w:eastAsiaTheme="minorHAnsi" w:hAnsi="Times New Roman" w:cs="Times New Roman"/>
          <w:color w:val="auto"/>
        </w:rPr>
        <w:t>что говорит о срочных мерах</w:t>
      </w:r>
      <w:r w:rsidR="005646A5" w:rsidRPr="00791191">
        <w:rPr>
          <w:rFonts w:ascii="Times New Roman" w:eastAsiaTheme="minorHAnsi" w:hAnsi="Times New Roman" w:cs="Times New Roman"/>
          <w:color w:val="auto"/>
        </w:rPr>
        <w:t xml:space="preserve"> в этом направлении</w:t>
      </w:r>
      <w:r w:rsidRPr="00791191">
        <w:rPr>
          <w:rFonts w:ascii="Times New Roman" w:eastAsiaTheme="minorHAnsi" w:hAnsi="Times New Roman" w:cs="Times New Roman"/>
          <w:color w:val="auto"/>
        </w:rPr>
        <w:t>.</w:t>
      </w:r>
    </w:p>
    <w:p w:rsidR="00135CB0" w:rsidRDefault="00135CB0" w:rsidP="00C05ECD">
      <w:pPr>
        <w:ind w:left="1935"/>
        <w:contextualSpacing/>
        <w:rPr>
          <w:rFonts w:ascii="Times New Roman" w:eastAsiaTheme="minorHAnsi" w:hAnsi="Times New Roman" w:cs="Times New Roman"/>
          <w:b/>
          <w:color w:val="auto"/>
        </w:rPr>
      </w:pPr>
    </w:p>
    <w:p w:rsidR="009F28CF" w:rsidRDefault="009F28CF" w:rsidP="00C05ECD">
      <w:pPr>
        <w:ind w:left="1935"/>
        <w:contextualSpacing/>
        <w:rPr>
          <w:rFonts w:ascii="Times New Roman" w:eastAsiaTheme="minorHAnsi" w:hAnsi="Times New Roman" w:cs="Times New Roman"/>
          <w:b/>
          <w:color w:val="auto"/>
        </w:rPr>
      </w:pPr>
    </w:p>
    <w:p w:rsidR="009F28CF" w:rsidRDefault="009F28CF" w:rsidP="00C05ECD">
      <w:pPr>
        <w:ind w:left="1935"/>
        <w:contextualSpacing/>
        <w:rPr>
          <w:rFonts w:ascii="Times New Roman" w:eastAsiaTheme="minorHAnsi" w:hAnsi="Times New Roman" w:cs="Times New Roman"/>
          <w:b/>
          <w:color w:val="auto"/>
        </w:rPr>
      </w:pPr>
    </w:p>
    <w:p w:rsidR="009F28CF" w:rsidRDefault="009F28CF" w:rsidP="00C05ECD">
      <w:pPr>
        <w:ind w:left="1935"/>
        <w:contextualSpacing/>
        <w:rPr>
          <w:rFonts w:ascii="Times New Roman" w:eastAsiaTheme="minorHAnsi" w:hAnsi="Times New Roman" w:cs="Times New Roman"/>
          <w:b/>
          <w:color w:val="auto"/>
        </w:rPr>
      </w:pPr>
    </w:p>
    <w:p w:rsidR="009F28CF" w:rsidRDefault="009F28CF" w:rsidP="00C05ECD">
      <w:pPr>
        <w:ind w:left="1935"/>
        <w:contextualSpacing/>
        <w:rPr>
          <w:rFonts w:ascii="Times New Roman" w:eastAsiaTheme="minorHAnsi" w:hAnsi="Times New Roman" w:cs="Times New Roman"/>
          <w:b/>
          <w:color w:val="auto"/>
        </w:rPr>
      </w:pPr>
    </w:p>
    <w:p w:rsidR="009F28CF" w:rsidRDefault="009F28CF" w:rsidP="00C05ECD">
      <w:pPr>
        <w:ind w:left="1935"/>
        <w:contextualSpacing/>
        <w:rPr>
          <w:rFonts w:ascii="Times New Roman" w:eastAsiaTheme="minorHAnsi" w:hAnsi="Times New Roman" w:cs="Times New Roman"/>
          <w:b/>
          <w:color w:val="auto"/>
        </w:rPr>
      </w:pPr>
    </w:p>
    <w:p w:rsidR="009F28CF" w:rsidRDefault="009F28CF" w:rsidP="00C05ECD">
      <w:pPr>
        <w:ind w:left="1935"/>
        <w:contextualSpacing/>
        <w:rPr>
          <w:rFonts w:ascii="Times New Roman" w:eastAsiaTheme="minorHAnsi" w:hAnsi="Times New Roman" w:cs="Times New Roman"/>
          <w:b/>
          <w:color w:val="auto"/>
        </w:rPr>
      </w:pPr>
    </w:p>
    <w:p w:rsidR="009F28CF" w:rsidRDefault="009F28CF" w:rsidP="00C05ECD">
      <w:pPr>
        <w:ind w:left="1935"/>
        <w:contextualSpacing/>
        <w:rPr>
          <w:rFonts w:ascii="Times New Roman" w:eastAsiaTheme="minorHAnsi" w:hAnsi="Times New Roman" w:cs="Times New Roman"/>
          <w:b/>
          <w:color w:val="auto"/>
        </w:rPr>
      </w:pPr>
    </w:p>
    <w:p w:rsidR="00C05ECD" w:rsidRDefault="00C05ECD" w:rsidP="00135CB0">
      <w:pPr>
        <w:contextualSpacing/>
        <w:jc w:val="center"/>
        <w:rPr>
          <w:rFonts w:ascii="Times New Roman" w:eastAsiaTheme="minorHAnsi" w:hAnsi="Times New Roman" w:cs="Times New Roman"/>
          <w:b/>
          <w:color w:val="auto"/>
        </w:rPr>
      </w:pPr>
      <w:r w:rsidRPr="0019442E">
        <w:rPr>
          <w:rFonts w:ascii="Times New Roman" w:eastAsiaTheme="minorHAnsi" w:hAnsi="Times New Roman" w:cs="Times New Roman"/>
          <w:b/>
          <w:color w:val="auto"/>
        </w:rPr>
        <w:t xml:space="preserve">4.5. </w:t>
      </w:r>
      <w:r w:rsidR="00135CB0">
        <w:rPr>
          <w:rFonts w:ascii="Times New Roman" w:eastAsiaTheme="minorHAnsi" w:hAnsi="Times New Roman" w:cs="Times New Roman"/>
          <w:b/>
          <w:color w:val="auto"/>
        </w:rPr>
        <w:t>Итоговая аттестация выпускников</w:t>
      </w:r>
    </w:p>
    <w:p w:rsidR="00C05ECD" w:rsidRPr="0019442E" w:rsidRDefault="00C05ECD" w:rsidP="009F28CF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r w:rsidRPr="0019442E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Анализ завершения основного общего образования</w:t>
      </w:r>
    </w:p>
    <w:p w:rsidR="00C05ECD" w:rsidRDefault="00C05ECD" w:rsidP="002B71E9">
      <w:pPr>
        <w:keepNext/>
        <w:widowControl/>
        <w:tabs>
          <w:tab w:val="left" w:pos="709"/>
          <w:tab w:val="left" w:pos="993"/>
        </w:tabs>
        <w:ind w:firstLine="708"/>
        <w:jc w:val="both"/>
        <w:outlineLvl w:val="0"/>
        <w:rPr>
          <w:rFonts w:ascii="Times New Roman" w:eastAsia="Calibri" w:hAnsi="Times New Roman" w:cs="Times New Roman"/>
          <w:color w:val="auto"/>
        </w:rPr>
      </w:pPr>
      <w:r w:rsidRPr="0019442E">
        <w:rPr>
          <w:rFonts w:ascii="Times New Roman" w:eastAsia="Calibri" w:hAnsi="Times New Roman" w:cs="Times New Roman"/>
          <w:color w:val="auto"/>
        </w:rPr>
        <w:t>В 202</w:t>
      </w:r>
      <w:r w:rsidR="0019442E" w:rsidRPr="0019442E">
        <w:rPr>
          <w:rFonts w:ascii="Times New Roman" w:eastAsia="Calibri" w:hAnsi="Times New Roman" w:cs="Times New Roman"/>
          <w:color w:val="auto"/>
        </w:rPr>
        <w:t>3</w:t>
      </w:r>
      <w:r w:rsidRPr="0019442E">
        <w:rPr>
          <w:rFonts w:ascii="Times New Roman" w:eastAsia="Calibri" w:hAnsi="Times New Roman" w:cs="Times New Roman"/>
          <w:color w:val="auto"/>
        </w:rPr>
        <w:t xml:space="preserve"> году к государс</w:t>
      </w:r>
      <w:r w:rsidR="00135CB0">
        <w:rPr>
          <w:rFonts w:ascii="Times New Roman" w:eastAsia="Calibri" w:hAnsi="Times New Roman" w:cs="Times New Roman"/>
          <w:color w:val="auto"/>
        </w:rPr>
        <w:t xml:space="preserve">твенной (итоговой) аттестации </w:t>
      </w:r>
      <w:r w:rsidRPr="0019442E">
        <w:rPr>
          <w:rFonts w:ascii="Times New Roman" w:eastAsia="Calibri" w:hAnsi="Times New Roman" w:cs="Times New Roman"/>
          <w:b/>
          <w:color w:val="auto"/>
        </w:rPr>
        <w:t>выпускников 9-го</w:t>
      </w:r>
      <w:r w:rsidR="00135CB0">
        <w:rPr>
          <w:rFonts w:ascii="Times New Roman" w:eastAsia="Calibri" w:hAnsi="Times New Roman" w:cs="Times New Roman"/>
          <w:color w:val="auto"/>
        </w:rPr>
        <w:t xml:space="preserve"> класса были допущены </w:t>
      </w:r>
      <w:r w:rsidR="0019442E" w:rsidRPr="0019442E">
        <w:rPr>
          <w:rFonts w:ascii="Times New Roman" w:eastAsia="Calibri" w:hAnsi="Times New Roman" w:cs="Times New Roman"/>
          <w:color w:val="auto"/>
        </w:rPr>
        <w:t>93</w:t>
      </w:r>
      <w:r w:rsidR="00135CB0">
        <w:rPr>
          <w:rFonts w:ascii="Times New Roman" w:eastAsia="Calibri" w:hAnsi="Times New Roman" w:cs="Times New Roman"/>
          <w:color w:val="auto"/>
        </w:rPr>
        <w:t xml:space="preserve"> </w:t>
      </w:r>
      <w:r w:rsidRPr="0019442E">
        <w:rPr>
          <w:rFonts w:ascii="Times New Roman" w:eastAsia="Calibri" w:hAnsi="Times New Roman" w:cs="Times New Roman"/>
          <w:color w:val="auto"/>
        </w:rPr>
        <w:t>учащихся, допущены к ГИА были все учащие</w:t>
      </w:r>
      <w:r w:rsidR="002B71E9">
        <w:rPr>
          <w:rFonts w:ascii="Times New Roman" w:eastAsia="Calibri" w:hAnsi="Times New Roman" w:cs="Times New Roman"/>
          <w:color w:val="auto"/>
        </w:rPr>
        <w:t xml:space="preserve">ся. </w:t>
      </w:r>
      <w:r w:rsidRPr="0019442E">
        <w:rPr>
          <w:rFonts w:ascii="Times New Roman" w:eastAsia="Calibri" w:hAnsi="Times New Roman" w:cs="Times New Roman"/>
          <w:color w:val="auto"/>
        </w:rPr>
        <w:t xml:space="preserve">Окончили школу и получили аттестат об основном общем образовании </w:t>
      </w:r>
      <w:r w:rsidR="0019442E" w:rsidRPr="0019442E">
        <w:rPr>
          <w:rFonts w:ascii="Times New Roman" w:eastAsia="Calibri" w:hAnsi="Times New Roman" w:cs="Times New Roman"/>
          <w:color w:val="auto"/>
        </w:rPr>
        <w:t xml:space="preserve">93 </w:t>
      </w:r>
      <w:r w:rsidRPr="0019442E">
        <w:rPr>
          <w:rFonts w:ascii="Times New Roman" w:eastAsia="Calibri" w:hAnsi="Times New Roman" w:cs="Times New Roman"/>
          <w:color w:val="auto"/>
        </w:rPr>
        <w:t>учащихся</w:t>
      </w:r>
      <w:r w:rsidR="005646A5" w:rsidRPr="0019442E">
        <w:rPr>
          <w:rFonts w:ascii="Times New Roman" w:eastAsia="Calibri" w:hAnsi="Times New Roman" w:cs="Times New Roman"/>
          <w:color w:val="auto"/>
        </w:rPr>
        <w:t>.</w:t>
      </w:r>
    </w:p>
    <w:p w:rsidR="00135CB0" w:rsidRPr="0019442E" w:rsidRDefault="00135CB0" w:rsidP="00C05ECD">
      <w:pPr>
        <w:keepNext/>
        <w:widowControl/>
        <w:tabs>
          <w:tab w:val="left" w:pos="709"/>
          <w:tab w:val="left" w:pos="993"/>
        </w:tabs>
        <w:jc w:val="both"/>
        <w:outlineLvl w:val="0"/>
        <w:rPr>
          <w:rFonts w:ascii="Times New Roman" w:eastAsia="Calibri" w:hAnsi="Times New Roman" w:cs="Times New Roman"/>
          <w:color w:val="auto"/>
        </w:rPr>
      </w:pPr>
    </w:p>
    <w:p w:rsidR="005802C7" w:rsidRPr="0019442E" w:rsidRDefault="00C05ECD" w:rsidP="000F687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19442E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Результаты основного государственного экзамена за </w:t>
      </w:r>
      <w:r w:rsidR="0019442E" w:rsidRPr="0019442E">
        <w:rPr>
          <w:rFonts w:ascii="Times New Roman" w:eastAsia="Times New Roman" w:hAnsi="Times New Roman" w:cs="Times New Roman"/>
          <w:b/>
          <w:color w:val="auto"/>
          <w:lang w:eastAsia="ru-RU"/>
        </w:rPr>
        <w:t>5 лет</w:t>
      </w:r>
    </w:p>
    <w:tbl>
      <w:tblPr>
        <w:tblpPr w:leftFromText="180" w:rightFromText="180" w:vertAnchor="text" w:horzAnchor="margin" w:tblpY="113"/>
        <w:tblW w:w="9464" w:type="dxa"/>
        <w:tblLayout w:type="fixed"/>
        <w:tblLook w:val="04A0" w:firstRow="1" w:lastRow="0" w:firstColumn="1" w:lastColumn="0" w:noHBand="0" w:noVBand="1"/>
      </w:tblPr>
      <w:tblGrid>
        <w:gridCol w:w="2780"/>
        <w:gridCol w:w="2968"/>
        <w:gridCol w:w="3716"/>
      </w:tblGrid>
      <w:tr w:rsidR="0019442E" w:rsidRPr="0019442E" w:rsidTr="009F28CF">
        <w:trPr>
          <w:trHeight w:val="706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442E" w:rsidRPr="002B71E9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Учебный год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442E" w:rsidRPr="002B71E9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Количество</w:t>
            </w:r>
          </w:p>
          <w:p w:rsidR="0019442E" w:rsidRPr="002B71E9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выпускников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442E" w:rsidRPr="002B71E9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Успеваемость/</w:t>
            </w:r>
          </w:p>
          <w:p w:rsidR="0019442E" w:rsidRPr="002B71E9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качество, %</w:t>
            </w:r>
          </w:p>
        </w:tc>
      </w:tr>
      <w:tr w:rsidR="0019442E" w:rsidRPr="0019442E" w:rsidTr="009F28CF">
        <w:trPr>
          <w:trHeight w:val="229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42E" w:rsidRPr="0019442E" w:rsidRDefault="0019442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42E" w:rsidRPr="0019442E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442E" w:rsidRPr="0019442E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ru-RU"/>
              </w:rPr>
            </w:pPr>
            <w:r w:rsidRPr="0019442E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Русский язык</w:t>
            </w:r>
          </w:p>
        </w:tc>
      </w:tr>
      <w:tr w:rsidR="0019442E" w:rsidRPr="0019442E" w:rsidTr="009F28CF">
        <w:trPr>
          <w:trHeight w:val="40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442E" w:rsidRPr="002B71E9" w:rsidRDefault="0019442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2018-2019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42E" w:rsidRPr="0019442E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42E" w:rsidRPr="0019442E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100/59</w:t>
            </w:r>
          </w:p>
        </w:tc>
      </w:tr>
      <w:tr w:rsidR="0019442E" w:rsidRPr="0019442E" w:rsidTr="009F28CF">
        <w:trPr>
          <w:trHeight w:val="14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442E" w:rsidRPr="002B71E9" w:rsidRDefault="0019442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2019-2020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42E" w:rsidRPr="0019442E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78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2E" w:rsidRPr="0019442E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19442E" w:rsidRPr="0019442E" w:rsidTr="009F28CF">
        <w:trPr>
          <w:trHeight w:val="14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442E" w:rsidRPr="002B71E9" w:rsidRDefault="0019442E" w:rsidP="005646A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auto"/>
                <w:lang w:val="en-US" w:eastAsia="ru-RU"/>
              </w:rPr>
              <w:t>202</w:t>
            </w:r>
            <w:r w:rsidRPr="002B71E9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</w:t>
            </w:r>
            <w:r w:rsidRPr="002B71E9">
              <w:rPr>
                <w:rFonts w:ascii="Times New Roman" w:eastAsia="Times New Roman" w:hAnsi="Times New Roman" w:cs="Times New Roman"/>
                <w:b/>
                <w:color w:val="auto"/>
                <w:lang w:val="en-US" w:eastAsia="ru-RU"/>
              </w:rPr>
              <w:t>-202</w:t>
            </w:r>
            <w:r w:rsidRPr="002B71E9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42E" w:rsidRPr="0019442E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19442E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66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42E" w:rsidRPr="0019442E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19442E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97|72</w:t>
            </w:r>
          </w:p>
        </w:tc>
      </w:tr>
      <w:tr w:rsidR="0019442E" w:rsidRPr="0019442E" w:rsidTr="009F28CF">
        <w:trPr>
          <w:trHeight w:val="14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42E" w:rsidRPr="002B71E9" w:rsidRDefault="0019442E" w:rsidP="005646A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2021-2022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2E" w:rsidRPr="0019442E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78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2E" w:rsidRPr="0019442E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100/74</w:t>
            </w:r>
          </w:p>
        </w:tc>
      </w:tr>
      <w:tr w:rsidR="0019442E" w:rsidRPr="0019442E" w:rsidTr="009F28CF">
        <w:trPr>
          <w:trHeight w:val="14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42E" w:rsidRPr="002B71E9" w:rsidRDefault="0019442E" w:rsidP="005646A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2022-2023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2E" w:rsidRPr="0019442E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2E" w:rsidRPr="0019442E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100\73</w:t>
            </w:r>
          </w:p>
        </w:tc>
      </w:tr>
      <w:tr w:rsidR="0019442E" w:rsidRPr="0019442E" w:rsidTr="009F28CF">
        <w:trPr>
          <w:trHeight w:val="14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42E" w:rsidRPr="002B71E9" w:rsidRDefault="0019442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ru-RU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42E" w:rsidRPr="0019442E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442E" w:rsidRPr="0019442E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ru-RU"/>
              </w:rPr>
            </w:pPr>
            <w:r w:rsidRPr="0019442E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Математика</w:t>
            </w:r>
          </w:p>
        </w:tc>
      </w:tr>
      <w:tr w:rsidR="0019442E" w:rsidRPr="0019442E" w:rsidTr="009F28CF">
        <w:trPr>
          <w:trHeight w:val="14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442E" w:rsidRPr="002B71E9" w:rsidRDefault="0019442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2018-2019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42E" w:rsidRPr="0019442E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42E" w:rsidRPr="0019442E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100/43</w:t>
            </w:r>
          </w:p>
        </w:tc>
      </w:tr>
      <w:tr w:rsidR="0019442E" w:rsidRPr="0019442E" w:rsidTr="009F28CF">
        <w:trPr>
          <w:trHeight w:val="14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442E" w:rsidRPr="002B71E9" w:rsidRDefault="0019442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2019-2020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42E" w:rsidRPr="0019442E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78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2E" w:rsidRPr="0019442E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19442E" w:rsidRPr="0019442E" w:rsidTr="009F28CF">
        <w:trPr>
          <w:trHeight w:val="14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442E" w:rsidRPr="002B71E9" w:rsidRDefault="0019442E" w:rsidP="005646A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auto"/>
                <w:lang w:val="en-US" w:eastAsia="ru-RU"/>
              </w:rPr>
              <w:t>202</w:t>
            </w:r>
            <w:r w:rsidRPr="002B71E9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</w:t>
            </w:r>
            <w:r w:rsidRPr="002B71E9">
              <w:rPr>
                <w:rFonts w:ascii="Times New Roman" w:eastAsia="Times New Roman" w:hAnsi="Times New Roman" w:cs="Times New Roman"/>
                <w:b/>
                <w:color w:val="auto"/>
                <w:lang w:val="en-US" w:eastAsia="ru-RU"/>
              </w:rPr>
              <w:t>-202</w:t>
            </w:r>
            <w:r w:rsidRPr="002B71E9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42E" w:rsidRPr="0019442E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19442E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66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42E" w:rsidRPr="0019442E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19442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90,5/65</w:t>
            </w:r>
          </w:p>
        </w:tc>
      </w:tr>
      <w:tr w:rsidR="0019442E" w:rsidRPr="0019442E" w:rsidTr="009F28CF">
        <w:trPr>
          <w:trHeight w:val="14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42E" w:rsidRPr="002B71E9" w:rsidRDefault="0019442E" w:rsidP="005646A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2021-2022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2E" w:rsidRPr="0019442E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78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2E" w:rsidRPr="0019442E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100/46</w:t>
            </w:r>
          </w:p>
        </w:tc>
      </w:tr>
      <w:tr w:rsidR="0019442E" w:rsidRPr="0019442E" w:rsidTr="009F28CF">
        <w:trPr>
          <w:trHeight w:val="14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42E" w:rsidRPr="002B71E9" w:rsidRDefault="0019442E" w:rsidP="0019442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2022-2023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2E" w:rsidRPr="0019442E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2E" w:rsidRPr="0019442E" w:rsidRDefault="0019442E" w:rsidP="002B71E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100\79,6</w:t>
            </w:r>
          </w:p>
        </w:tc>
      </w:tr>
    </w:tbl>
    <w:p w:rsidR="00CC2041" w:rsidRDefault="00CC2041" w:rsidP="002B71E9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B71E9" w:rsidRDefault="0019442E" w:rsidP="0019442E">
      <w:pPr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2B71E9">
        <w:rPr>
          <w:rFonts w:ascii="Times New Roman" w:hAnsi="Times New Roman" w:cs="Times New Roman"/>
          <w:b/>
          <w:color w:val="auto"/>
          <w:szCs w:val="28"/>
        </w:rPr>
        <w:t>Результаты государствен</w:t>
      </w:r>
      <w:r w:rsidR="007B0770" w:rsidRPr="002B71E9">
        <w:rPr>
          <w:rFonts w:ascii="Times New Roman" w:hAnsi="Times New Roman" w:cs="Times New Roman"/>
          <w:b/>
          <w:color w:val="auto"/>
          <w:szCs w:val="28"/>
        </w:rPr>
        <w:t>н</w:t>
      </w:r>
      <w:r w:rsidRPr="002B71E9">
        <w:rPr>
          <w:rFonts w:ascii="Times New Roman" w:hAnsi="Times New Roman" w:cs="Times New Roman"/>
          <w:b/>
          <w:color w:val="auto"/>
          <w:szCs w:val="28"/>
        </w:rPr>
        <w:t xml:space="preserve">ой итоговой аттестации 2023 года </w:t>
      </w:r>
      <w:r w:rsidR="007B0770" w:rsidRPr="002B71E9">
        <w:rPr>
          <w:rFonts w:ascii="Times New Roman" w:hAnsi="Times New Roman" w:cs="Times New Roman"/>
          <w:b/>
          <w:color w:val="auto"/>
          <w:szCs w:val="28"/>
        </w:rPr>
        <w:t>в</w:t>
      </w:r>
      <w:r w:rsidRPr="002B71E9">
        <w:rPr>
          <w:rFonts w:ascii="Times New Roman" w:hAnsi="Times New Roman" w:cs="Times New Roman"/>
          <w:b/>
          <w:color w:val="auto"/>
          <w:szCs w:val="28"/>
        </w:rPr>
        <w:t xml:space="preserve"> сравнении с окру</w:t>
      </w:r>
      <w:r w:rsidR="002B71E9">
        <w:rPr>
          <w:rFonts w:ascii="Times New Roman" w:hAnsi="Times New Roman" w:cs="Times New Roman"/>
          <w:b/>
          <w:color w:val="auto"/>
          <w:szCs w:val="28"/>
        </w:rPr>
        <w:t>жными и городскими результатами</w:t>
      </w:r>
    </w:p>
    <w:p w:rsidR="0019442E" w:rsidRPr="002B71E9" w:rsidRDefault="007B0770" w:rsidP="0019442E">
      <w:pPr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2B71E9">
        <w:rPr>
          <w:rFonts w:ascii="Times New Roman" w:hAnsi="Times New Roman" w:cs="Times New Roman"/>
          <w:b/>
          <w:color w:val="auto"/>
          <w:szCs w:val="28"/>
        </w:rPr>
        <w:t xml:space="preserve"> 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1406"/>
        <w:gridCol w:w="1313"/>
        <w:gridCol w:w="2329"/>
        <w:gridCol w:w="2329"/>
      </w:tblGrid>
      <w:tr w:rsidR="0019442E" w:rsidRPr="0019442E" w:rsidTr="0019442E">
        <w:trPr>
          <w:trHeight w:val="480"/>
        </w:trPr>
        <w:tc>
          <w:tcPr>
            <w:tcW w:w="2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2B71E9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>Предмет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2B71E9" w:rsidRDefault="0019442E" w:rsidP="00194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>Количество учащихся</w:t>
            </w:r>
          </w:p>
        </w:tc>
        <w:tc>
          <w:tcPr>
            <w:tcW w:w="22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2B71E9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>Успеваемость</w:t>
            </w:r>
          </w:p>
          <w:p w:rsidR="0019442E" w:rsidRPr="002B71E9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lang w:eastAsia="ru-RU"/>
              </w:rPr>
              <w:t>Школа\округ\город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2B71E9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 xml:space="preserve">Качество </w:t>
            </w:r>
          </w:p>
          <w:p w:rsidR="0019442E" w:rsidRPr="002B71E9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lang w:eastAsia="ru-RU"/>
              </w:rPr>
              <w:t>Школа\округ\город</w:t>
            </w:r>
          </w:p>
        </w:tc>
      </w:tr>
      <w:tr w:rsidR="0019442E" w:rsidRPr="0019442E" w:rsidTr="0019442E">
        <w:trPr>
          <w:trHeight w:val="480"/>
        </w:trPr>
        <w:tc>
          <w:tcPr>
            <w:tcW w:w="2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42E" w:rsidRPr="0019442E" w:rsidRDefault="0019442E" w:rsidP="0019442E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2B71E9" w:rsidRDefault="0019442E" w:rsidP="00194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>Число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2B71E9" w:rsidRDefault="0019442E" w:rsidP="00194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>%</w:t>
            </w:r>
          </w:p>
        </w:tc>
        <w:tc>
          <w:tcPr>
            <w:tcW w:w="2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42E" w:rsidRPr="0019442E" w:rsidRDefault="0019442E" w:rsidP="0019442E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42E" w:rsidRPr="0019442E" w:rsidRDefault="0019442E" w:rsidP="0019442E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19442E" w:rsidRPr="0019442E" w:rsidTr="0019442E">
        <w:trPr>
          <w:trHeight w:val="480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2B71E9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 xml:space="preserve">Математика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 w:eastAsia="ru-RU"/>
              </w:rPr>
              <w:t>93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 w:eastAsia="ru-RU"/>
              </w:rPr>
              <w:t>100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2B71E9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100\97 \</w:t>
            </w:r>
            <w:r w:rsidR="0019442E"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96,9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2B71E9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79,6\80,5\</w:t>
            </w:r>
            <w:r w:rsidR="0019442E"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75,7</w:t>
            </w:r>
          </w:p>
        </w:tc>
      </w:tr>
      <w:tr w:rsidR="0019442E" w:rsidRPr="0019442E" w:rsidTr="0019442E">
        <w:trPr>
          <w:trHeight w:val="480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2B71E9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>Русский язык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93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100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2B71E9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100\97,9\</w:t>
            </w:r>
            <w:r w:rsidR="0019442E"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98,4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2B71E9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73</w:t>
            </w:r>
            <w:r w:rsidR="0019442E"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\70,9\68,9</w:t>
            </w:r>
          </w:p>
        </w:tc>
      </w:tr>
      <w:tr w:rsidR="0019442E" w:rsidRPr="0019442E" w:rsidTr="0019442E">
        <w:trPr>
          <w:trHeight w:val="480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2B71E9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>История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100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100\97,8\98,3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66,7\65,2\62,4</w:t>
            </w:r>
          </w:p>
        </w:tc>
      </w:tr>
      <w:tr w:rsidR="0019442E" w:rsidRPr="0019442E" w:rsidTr="0019442E">
        <w:trPr>
          <w:trHeight w:val="486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2B71E9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>Химия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100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100\97,6\97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2B71E9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100\71,7</w:t>
            </w:r>
            <w:r w:rsidR="0019442E"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\68,6</w:t>
            </w:r>
          </w:p>
        </w:tc>
      </w:tr>
      <w:tr w:rsidR="0019442E" w:rsidRPr="0019442E" w:rsidTr="0019442E">
        <w:trPr>
          <w:trHeight w:val="563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2B71E9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>Обществознание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57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100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100\94,7\96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49,1\42,7\42,7</w:t>
            </w:r>
          </w:p>
        </w:tc>
      </w:tr>
      <w:tr w:rsidR="0019442E" w:rsidRPr="0019442E" w:rsidTr="0019442E">
        <w:trPr>
          <w:trHeight w:val="504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2B71E9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>Английский язык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22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100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2B71E9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100\99,5</w:t>
            </w:r>
            <w:r w:rsidR="0019442E"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\99,5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2B71E9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72,7\86,7 \</w:t>
            </w:r>
            <w:r w:rsidR="0019442E"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87</w:t>
            </w:r>
          </w:p>
        </w:tc>
      </w:tr>
      <w:tr w:rsidR="0019442E" w:rsidRPr="0019442E" w:rsidTr="0019442E">
        <w:trPr>
          <w:trHeight w:val="480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2B71E9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>Биология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100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100\95,9\97,1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63,6\59,8\59,9</w:t>
            </w:r>
          </w:p>
        </w:tc>
      </w:tr>
      <w:tr w:rsidR="0019442E" w:rsidRPr="0019442E" w:rsidTr="0019442E">
        <w:trPr>
          <w:trHeight w:val="480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2B71E9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 xml:space="preserve">География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100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100\96,7\96,5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100\82,0\76,1</w:t>
            </w:r>
          </w:p>
        </w:tc>
      </w:tr>
      <w:tr w:rsidR="0019442E" w:rsidRPr="0019442E" w:rsidTr="0019442E">
        <w:trPr>
          <w:trHeight w:val="480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2B71E9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 xml:space="preserve">Информатика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62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100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100\97,3\98,4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67,7\63,7\59,6</w:t>
            </w:r>
          </w:p>
        </w:tc>
      </w:tr>
      <w:tr w:rsidR="0019442E" w:rsidRPr="0019442E" w:rsidTr="0019442E">
        <w:trPr>
          <w:trHeight w:val="480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2B71E9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 xml:space="preserve">Литература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100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100\95,4\97,4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100\80,5\75,6</w:t>
            </w:r>
          </w:p>
        </w:tc>
      </w:tr>
      <w:tr w:rsidR="0019442E" w:rsidRPr="0019442E" w:rsidTr="0019442E">
        <w:trPr>
          <w:trHeight w:val="480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2B71E9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lastRenderedPageBreak/>
              <w:t xml:space="preserve">Физика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100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100\98\98,7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442E" w:rsidRPr="0019442E" w:rsidRDefault="0019442E" w:rsidP="00194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9442E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57,1 \59,8 \59,9</w:t>
            </w:r>
          </w:p>
        </w:tc>
      </w:tr>
    </w:tbl>
    <w:p w:rsidR="0019442E" w:rsidRDefault="0019442E" w:rsidP="00C05E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0F6874" w:rsidRDefault="00C05ECD" w:rsidP="000F687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426B0C">
        <w:rPr>
          <w:rFonts w:ascii="Times New Roman" w:eastAsia="Times New Roman" w:hAnsi="Times New Roman" w:cs="Times New Roman"/>
          <w:b/>
          <w:color w:val="auto"/>
          <w:lang w:eastAsia="ru-RU"/>
        </w:rPr>
        <w:t>Вывод</w:t>
      </w:r>
      <w:r w:rsidR="002B71E9">
        <w:rPr>
          <w:rFonts w:ascii="Times New Roman" w:eastAsia="Times New Roman" w:hAnsi="Times New Roman" w:cs="Times New Roman"/>
          <w:color w:val="auto"/>
          <w:lang w:eastAsia="ru-RU"/>
        </w:rPr>
        <w:t xml:space="preserve">: с 2017 года выпускники ООО сдают </w:t>
      </w:r>
      <w:r w:rsidRPr="00426B0C">
        <w:rPr>
          <w:rFonts w:ascii="Times New Roman" w:eastAsia="Times New Roman" w:hAnsi="Times New Roman" w:cs="Times New Roman"/>
          <w:color w:val="auto"/>
          <w:lang w:eastAsia="ru-RU"/>
        </w:rPr>
        <w:t xml:space="preserve">4 предмета итоговой аттестации, из которых русский язык и математика являются обязательными для сдачи и 2 предмета по выбору, для того чтобы получить аттестат об основном общем образовании. </w:t>
      </w:r>
      <w:r w:rsidR="00474EBE" w:rsidRPr="00426B0C">
        <w:rPr>
          <w:rFonts w:ascii="Times New Roman" w:eastAsia="Times New Roman" w:hAnsi="Times New Roman" w:cs="Times New Roman"/>
          <w:color w:val="auto"/>
          <w:lang w:eastAsia="ru-RU"/>
        </w:rPr>
        <w:t>В 202</w:t>
      </w:r>
      <w:r w:rsidR="007B0770" w:rsidRPr="00426B0C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="00474EBE" w:rsidRPr="00426B0C">
        <w:rPr>
          <w:rFonts w:ascii="Times New Roman" w:eastAsia="Times New Roman" w:hAnsi="Times New Roman" w:cs="Times New Roman"/>
          <w:color w:val="auto"/>
          <w:lang w:eastAsia="ru-RU"/>
        </w:rPr>
        <w:t xml:space="preserve"> году успеваемость составила 100%, все выпускники основного общего образования получили аттестат.</w:t>
      </w:r>
      <w:r w:rsidR="00324487" w:rsidRPr="00426B0C">
        <w:rPr>
          <w:rFonts w:ascii="Times New Roman" w:eastAsia="Times New Roman" w:hAnsi="Times New Roman" w:cs="Times New Roman"/>
          <w:color w:val="auto"/>
          <w:lang w:eastAsia="ru-RU"/>
        </w:rPr>
        <w:t xml:space="preserve"> При сравнении качества обученности по предметам в 202</w:t>
      </w:r>
      <w:r w:rsidR="007B0770" w:rsidRPr="00426B0C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324487" w:rsidRPr="00426B0C">
        <w:rPr>
          <w:rFonts w:ascii="Times New Roman" w:eastAsia="Times New Roman" w:hAnsi="Times New Roman" w:cs="Times New Roman"/>
          <w:color w:val="auto"/>
          <w:lang w:eastAsia="ru-RU"/>
        </w:rPr>
        <w:t>-202</w:t>
      </w:r>
      <w:r w:rsidR="007B0770" w:rsidRPr="00426B0C">
        <w:rPr>
          <w:rFonts w:ascii="Times New Roman" w:eastAsia="Times New Roman" w:hAnsi="Times New Roman" w:cs="Times New Roman"/>
          <w:color w:val="auto"/>
          <w:lang w:eastAsia="ru-RU"/>
        </w:rPr>
        <w:t xml:space="preserve">3 </w:t>
      </w:r>
      <w:r w:rsidR="00324487" w:rsidRPr="00426B0C">
        <w:rPr>
          <w:rFonts w:ascii="Times New Roman" w:eastAsia="Times New Roman" w:hAnsi="Times New Roman" w:cs="Times New Roman"/>
          <w:color w:val="auto"/>
          <w:lang w:eastAsia="ru-RU"/>
        </w:rPr>
        <w:t xml:space="preserve">учебном году учащиеся нашей школы показали высокие результаты по русскому языку, </w:t>
      </w:r>
      <w:r w:rsidR="007B0770" w:rsidRPr="00426B0C">
        <w:rPr>
          <w:rFonts w:ascii="Times New Roman" w:eastAsia="Times New Roman" w:hAnsi="Times New Roman" w:cs="Times New Roman"/>
          <w:color w:val="auto"/>
          <w:lang w:eastAsia="ru-RU"/>
        </w:rPr>
        <w:t>химии</w:t>
      </w:r>
      <w:r w:rsidR="00324487" w:rsidRPr="00426B0C">
        <w:rPr>
          <w:rFonts w:ascii="Times New Roman" w:eastAsia="Times New Roman" w:hAnsi="Times New Roman" w:cs="Times New Roman"/>
          <w:color w:val="auto"/>
          <w:lang w:eastAsia="ru-RU"/>
        </w:rPr>
        <w:t xml:space="preserve">, </w:t>
      </w:r>
      <w:r w:rsidR="00426B0C" w:rsidRPr="00426B0C">
        <w:rPr>
          <w:rFonts w:ascii="Times New Roman" w:eastAsia="Times New Roman" w:hAnsi="Times New Roman" w:cs="Times New Roman"/>
          <w:color w:val="auto"/>
          <w:lang w:eastAsia="ru-RU"/>
        </w:rPr>
        <w:t>истории</w:t>
      </w:r>
      <w:r w:rsidR="00324487" w:rsidRPr="00426B0C">
        <w:rPr>
          <w:rFonts w:ascii="Times New Roman" w:eastAsia="Times New Roman" w:hAnsi="Times New Roman" w:cs="Times New Roman"/>
          <w:color w:val="auto"/>
          <w:lang w:eastAsia="ru-RU"/>
        </w:rPr>
        <w:t>, географии, литературе</w:t>
      </w:r>
      <w:r w:rsidR="00426B0C" w:rsidRPr="00426B0C">
        <w:rPr>
          <w:rFonts w:ascii="Times New Roman" w:eastAsia="Times New Roman" w:hAnsi="Times New Roman" w:cs="Times New Roman"/>
          <w:color w:val="auto"/>
          <w:lang w:eastAsia="ru-RU"/>
        </w:rPr>
        <w:t>, английскому языку</w:t>
      </w:r>
      <w:r w:rsidR="00324487" w:rsidRPr="00426B0C">
        <w:rPr>
          <w:rFonts w:ascii="Times New Roman" w:eastAsia="Times New Roman" w:hAnsi="Times New Roman" w:cs="Times New Roman"/>
          <w:color w:val="auto"/>
          <w:lang w:eastAsia="ru-RU"/>
        </w:rPr>
        <w:t xml:space="preserve">. </w:t>
      </w:r>
      <w:r w:rsidR="00D96728" w:rsidRPr="00426B0C">
        <w:rPr>
          <w:rFonts w:ascii="Times New Roman" w:eastAsia="Times New Roman" w:hAnsi="Times New Roman" w:cs="Times New Roman"/>
          <w:color w:val="auto"/>
          <w:lang w:eastAsia="ru-RU"/>
        </w:rPr>
        <w:t>По физике качество знаний ниже городских, что говорит о необходим</w:t>
      </w:r>
      <w:r w:rsidR="002B71E9">
        <w:rPr>
          <w:rFonts w:ascii="Times New Roman" w:eastAsia="Times New Roman" w:hAnsi="Times New Roman" w:cs="Times New Roman"/>
          <w:color w:val="auto"/>
          <w:lang w:eastAsia="ru-RU"/>
        </w:rPr>
        <w:t>ости усиления мер по подготовке</w:t>
      </w:r>
      <w:r w:rsidR="00D96728" w:rsidRPr="00426B0C">
        <w:rPr>
          <w:rFonts w:ascii="Times New Roman" w:eastAsia="Times New Roman" w:hAnsi="Times New Roman" w:cs="Times New Roman"/>
          <w:color w:val="auto"/>
          <w:lang w:eastAsia="ru-RU"/>
        </w:rPr>
        <w:t xml:space="preserve"> и контролю учащихся к государственной итоговой аттестации.</w:t>
      </w:r>
    </w:p>
    <w:p w:rsidR="000F6874" w:rsidRDefault="000F6874" w:rsidP="009F28C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C05ECD" w:rsidRPr="000F6874" w:rsidRDefault="00C05ECD" w:rsidP="000F687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426B0C">
        <w:rPr>
          <w:rFonts w:ascii="Times New Roman" w:eastAsia="Times New Roman" w:hAnsi="Times New Roman" w:cs="Times New Roman"/>
          <w:b/>
          <w:bCs/>
          <w:color w:val="auto"/>
          <w:kern w:val="32"/>
          <w:lang w:eastAsia="ru-RU"/>
        </w:rPr>
        <w:t>Сведения об учащихся, получивших аттестат</w:t>
      </w:r>
    </w:p>
    <w:p w:rsidR="00C05ECD" w:rsidRPr="00426B0C" w:rsidRDefault="00C05ECD" w:rsidP="00C05ECD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lang w:eastAsia="ru-RU"/>
        </w:rPr>
      </w:pPr>
      <w:r w:rsidRPr="00426B0C">
        <w:rPr>
          <w:rFonts w:ascii="Times New Roman" w:eastAsia="Times New Roman" w:hAnsi="Times New Roman" w:cs="Times New Roman"/>
          <w:b/>
          <w:bCs/>
          <w:color w:val="auto"/>
          <w:kern w:val="32"/>
          <w:lang w:eastAsia="ru-RU"/>
        </w:rPr>
        <w:t>об основном общем образовании с отличием</w:t>
      </w:r>
    </w:p>
    <w:p w:rsidR="00C05ECD" w:rsidRPr="00426B0C" w:rsidRDefault="00C05ECD" w:rsidP="00C05ECD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lang w:eastAsia="ru-RU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1418"/>
        <w:gridCol w:w="1391"/>
        <w:gridCol w:w="1303"/>
        <w:gridCol w:w="1023"/>
        <w:gridCol w:w="1023"/>
        <w:gridCol w:w="1077"/>
        <w:gridCol w:w="993"/>
      </w:tblGrid>
      <w:tr w:rsidR="00426B0C" w:rsidRPr="00426B0C" w:rsidTr="005802C7">
        <w:trPr>
          <w:trHeight w:val="263"/>
          <w:jc w:val="center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B0C" w:rsidRPr="00426B0C" w:rsidRDefault="00426B0C" w:rsidP="00426B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426B0C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2019-2020</w:t>
            </w:r>
          </w:p>
          <w:p w:rsidR="00426B0C" w:rsidRPr="00426B0C" w:rsidRDefault="00426B0C" w:rsidP="00426B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426B0C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учебный год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0C" w:rsidRPr="00426B0C" w:rsidRDefault="00426B0C" w:rsidP="00426B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426B0C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2020-2021 учебный год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0C" w:rsidRPr="00426B0C" w:rsidRDefault="00426B0C" w:rsidP="00426B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426B0C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2021-2022 учебный год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0C" w:rsidRPr="00426B0C" w:rsidRDefault="00426B0C" w:rsidP="00426B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426B0C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2022-2023</w:t>
            </w:r>
          </w:p>
          <w:p w:rsidR="00426B0C" w:rsidRPr="00426B0C" w:rsidRDefault="00426B0C" w:rsidP="00426B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426B0C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учебный год</w:t>
            </w:r>
          </w:p>
        </w:tc>
      </w:tr>
      <w:tr w:rsidR="00426B0C" w:rsidRPr="00426B0C" w:rsidTr="005802C7">
        <w:trPr>
          <w:trHeight w:val="280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B0C" w:rsidRPr="005802C7" w:rsidRDefault="00426B0C" w:rsidP="00426B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Количество учащихся (чел.)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B0C" w:rsidRPr="005802C7" w:rsidRDefault="00426B0C" w:rsidP="00426B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Доля учащихся (%)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0C" w:rsidRPr="005802C7" w:rsidRDefault="00426B0C" w:rsidP="00426B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Количество учащихся (чел.)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0C" w:rsidRPr="005802C7" w:rsidRDefault="00426B0C" w:rsidP="00426B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Количество учащихся (чел.)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0C" w:rsidRPr="005802C7" w:rsidRDefault="00426B0C" w:rsidP="00426B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Доля учащихся (%)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0C" w:rsidRPr="005802C7" w:rsidRDefault="00426B0C" w:rsidP="00426B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Количество учащихся (чел.)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0C" w:rsidRPr="005802C7" w:rsidRDefault="00426B0C" w:rsidP="00426B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Количество учащихся (чел.)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0C" w:rsidRPr="005802C7" w:rsidRDefault="00426B0C" w:rsidP="00426B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5802C7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Доля учащихся (%)</w:t>
            </w:r>
          </w:p>
        </w:tc>
      </w:tr>
      <w:tr w:rsidR="00426B0C" w:rsidRPr="00426B0C" w:rsidTr="005802C7">
        <w:trPr>
          <w:trHeight w:val="45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B0C" w:rsidRPr="00426B0C" w:rsidRDefault="00426B0C" w:rsidP="00426B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val="en-US" w:eastAsia="ru-RU"/>
              </w:rPr>
            </w:pPr>
            <w:r w:rsidRPr="00426B0C">
              <w:rPr>
                <w:rFonts w:ascii="Times New Roman" w:eastAsia="Times New Roman" w:hAnsi="Times New Roman" w:cs="Times New Roman"/>
                <w:color w:val="auto"/>
                <w:sz w:val="22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B0C" w:rsidRPr="00426B0C" w:rsidRDefault="00426B0C" w:rsidP="00426B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426B0C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4,1%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0C" w:rsidRPr="00426B0C" w:rsidRDefault="00426B0C" w:rsidP="00426B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426B0C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0C" w:rsidRPr="00426B0C" w:rsidRDefault="00426B0C" w:rsidP="00426B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val="en-US" w:eastAsia="ru-RU"/>
              </w:rPr>
            </w:pPr>
            <w:r w:rsidRPr="00426B0C">
              <w:rPr>
                <w:rFonts w:ascii="Times New Roman" w:eastAsia="Times New Roman" w:hAnsi="Times New Roman" w:cs="Times New Roman"/>
                <w:color w:val="auto"/>
                <w:sz w:val="22"/>
                <w:lang w:val="en-US" w:eastAsia="ru-RU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0C" w:rsidRPr="00426B0C" w:rsidRDefault="00426B0C" w:rsidP="00426B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426B0C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4,1%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0C" w:rsidRPr="00426B0C" w:rsidRDefault="00426B0C" w:rsidP="00426B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426B0C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0C" w:rsidRPr="00426B0C" w:rsidRDefault="00426B0C" w:rsidP="00426B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426B0C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0C" w:rsidRPr="00426B0C" w:rsidRDefault="00426B0C" w:rsidP="00426B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426B0C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7,5 %</w:t>
            </w:r>
          </w:p>
        </w:tc>
      </w:tr>
    </w:tbl>
    <w:p w:rsidR="00C05ECD" w:rsidRPr="00606A5E" w:rsidRDefault="00C05ECD" w:rsidP="00C05ECD">
      <w:pPr>
        <w:widowControl/>
        <w:jc w:val="both"/>
        <w:rPr>
          <w:rFonts w:ascii="Times New Roman" w:eastAsiaTheme="minorHAnsi" w:hAnsi="Times New Roman" w:cs="Times New Roman"/>
          <w:color w:val="FF0000"/>
          <w:lang w:eastAsia="ru-RU"/>
        </w:rPr>
      </w:pPr>
    </w:p>
    <w:p w:rsidR="00C05ECD" w:rsidRPr="00426B0C" w:rsidRDefault="00C05ECD" w:rsidP="00C05ECD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lang w:eastAsia="ru-RU"/>
        </w:rPr>
      </w:pPr>
      <w:r w:rsidRPr="00426B0C">
        <w:rPr>
          <w:rFonts w:ascii="Times New Roman" w:eastAsiaTheme="minorHAnsi" w:hAnsi="Times New Roman" w:cs="Times New Roman"/>
          <w:color w:val="auto"/>
          <w:lang w:eastAsia="ru-RU"/>
        </w:rPr>
        <w:t xml:space="preserve">Из приведенной выше таблицы видно, что аттестат с отличием об основном общем образовании ежегодно получают выпускники МБОУ города Иркутска СОШ № 26 . </w:t>
      </w:r>
      <w:r w:rsidR="002B71E9">
        <w:rPr>
          <w:rFonts w:ascii="Times New Roman" w:eastAsiaTheme="minorHAnsi" w:hAnsi="Times New Roman" w:cs="Times New Roman"/>
          <w:color w:val="auto"/>
          <w:lang w:eastAsia="ru-RU"/>
        </w:rPr>
        <w:t>За последние 4 года</w:t>
      </w:r>
      <w:r w:rsidR="00426B0C" w:rsidRPr="00426B0C">
        <w:rPr>
          <w:rFonts w:ascii="Times New Roman" w:eastAsiaTheme="minorHAnsi" w:hAnsi="Times New Roman" w:cs="Times New Roman"/>
          <w:color w:val="auto"/>
          <w:lang w:eastAsia="ru-RU"/>
        </w:rPr>
        <w:t xml:space="preserve"> количество выпускников</w:t>
      </w:r>
      <w:r w:rsidR="00075AC5">
        <w:rPr>
          <w:rFonts w:ascii="Times New Roman" w:eastAsiaTheme="minorHAnsi" w:hAnsi="Times New Roman" w:cs="Times New Roman"/>
          <w:color w:val="auto"/>
          <w:lang w:eastAsia="ru-RU"/>
        </w:rPr>
        <w:t>,</w:t>
      </w:r>
      <w:r w:rsidR="00426B0C" w:rsidRPr="00426B0C">
        <w:rPr>
          <w:rFonts w:ascii="Times New Roman" w:eastAsiaTheme="minorHAnsi" w:hAnsi="Times New Roman" w:cs="Times New Roman"/>
          <w:color w:val="auto"/>
          <w:lang w:eastAsia="ru-RU"/>
        </w:rPr>
        <w:t xml:space="preserve"> окончивших на отлично</w:t>
      </w:r>
      <w:r w:rsidR="00075AC5">
        <w:rPr>
          <w:rFonts w:ascii="Times New Roman" w:eastAsiaTheme="minorHAnsi" w:hAnsi="Times New Roman" w:cs="Times New Roman"/>
          <w:color w:val="auto"/>
          <w:lang w:eastAsia="ru-RU"/>
        </w:rPr>
        <w:t>,</w:t>
      </w:r>
      <w:r w:rsidR="00426B0C" w:rsidRPr="00426B0C">
        <w:rPr>
          <w:rFonts w:ascii="Times New Roman" w:eastAsiaTheme="minorHAnsi" w:hAnsi="Times New Roman" w:cs="Times New Roman"/>
          <w:color w:val="auto"/>
          <w:lang w:eastAsia="ru-RU"/>
        </w:rPr>
        <w:t xml:space="preserve"> самый высокий показатель.</w:t>
      </w:r>
    </w:p>
    <w:p w:rsidR="005802C7" w:rsidRDefault="005802C7" w:rsidP="00C05ECD">
      <w:pPr>
        <w:widowControl/>
        <w:jc w:val="center"/>
        <w:rPr>
          <w:rFonts w:ascii="Times New Roman" w:eastAsiaTheme="minorHAnsi" w:hAnsi="Times New Roman" w:cs="Times New Roman"/>
          <w:b/>
          <w:color w:val="auto"/>
        </w:rPr>
      </w:pPr>
    </w:p>
    <w:p w:rsidR="00C05ECD" w:rsidRPr="000058D4" w:rsidRDefault="002B71E9" w:rsidP="00C05ECD">
      <w:pPr>
        <w:widowControl/>
        <w:jc w:val="center"/>
        <w:rPr>
          <w:rFonts w:ascii="Times New Roman" w:eastAsiaTheme="minorHAnsi" w:hAnsi="Times New Roman" w:cs="Times New Roman"/>
          <w:b/>
          <w:color w:val="auto"/>
        </w:rPr>
      </w:pPr>
      <w:r>
        <w:rPr>
          <w:rFonts w:ascii="Times New Roman" w:eastAsiaTheme="minorHAnsi" w:hAnsi="Times New Roman" w:cs="Times New Roman"/>
          <w:b/>
          <w:color w:val="auto"/>
        </w:rPr>
        <w:t xml:space="preserve">Анализ завершения </w:t>
      </w:r>
      <w:r w:rsidR="00C05ECD" w:rsidRPr="000058D4">
        <w:rPr>
          <w:rFonts w:ascii="Times New Roman" w:eastAsiaTheme="minorHAnsi" w:hAnsi="Times New Roman" w:cs="Times New Roman"/>
          <w:b/>
          <w:color w:val="auto"/>
        </w:rPr>
        <w:t>среднего общего образования</w:t>
      </w:r>
    </w:p>
    <w:p w:rsidR="00C05ECD" w:rsidRPr="000058D4" w:rsidRDefault="00C05ECD" w:rsidP="00C05ECD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</w:rPr>
      </w:pPr>
      <w:r w:rsidRPr="000058D4">
        <w:rPr>
          <w:rFonts w:ascii="Times New Roman" w:eastAsia="Calibri" w:hAnsi="Times New Roman" w:cs="Times New Roman"/>
          <w:color w:val="auto"/>
        </w:rPr>
        <w:t>К государственной (ит</w:t>
      </w:r>
      <w:r w:rsidRPr="000058D4">
        <w:rPr>
          <w:rFonts w:ascii="Times New Roman" w:eastAsia="Calibri" w:hAnsi="Times New Roman" w:cs="Times New Roman"/>
          <w:bCs/>
          <w:color w:val="auto"/>
          <w:kern w:val="32"/>
          <w:lang w:eastAsia="ru-RU"/>
        </w:rPr>
        <w:t>оговой</w:t>
      </w:r>
      <w:r w:rsidRPr="000058D4">
        <w:rPr>
          <w:rFonts w:ascii="Times New Roman" w:eastAsia="Calibri" w:hAnsi="Times New Roman" w:cs="Times New Roman"/>
          <w:b/>
          <w:bCs/>
          <w:color w:val="auto"/>
          <w:kern w:val="32"/>
          <w:lang w:eastAsia="ru-RU"/>
        </w:rPr>
        <w:t xml:space="preserve">) </w:t>
      </w:r>
      <w:r w:rsidRPr="000058D4">
        <w:rPr>
          <w:rFonts w:ascii="Times New Roman" w:eastAsia="Calibri" w:hAnsi="Times New Roman" w:cs="Times New Roman"/>
          <w:bCs/>
          <w:color w:val="auto"/>
          <w:kern w:val="32"/>
          <w:lang w:eastAsia="ru-RU"/>
        </w:rPr>
        <w:t xml:space="preserve">аттестации </w:t>
      </w:r>
      <w:r w:rsidRPr="000058D4">
        <w:rPr>
          <w:rFonts w:ascii="Times New Roman" w:eastAsia="Calibri" w:hAnsi="Times New Roman" w:cs="Times New Roman"/>
          <w:b/>
          <w:bCs/>
          <w:color w:val="auto"/>
          <w:kern w:val="32"/>
          <w:lang w:eastAsia="ru-RU"/>
        </w:rPr>
        <w:t>выпускников 11</w:t>
      </w:r>
      <w:r w:rsidRPr="000058D4">
        <w:rPr>
          <w:rFonts w:ascii="Times New Roman" w:eastAsia="Calibri" w:hAnsi="Times New Roman" w:cs="Times New Roman"/>
          <w:color w:val="auto"/>
        </w:rPr>
        <w:t xml:space="preserve">-го класса было допущено </w:t>
      </w:r>
      <w:r w:rsidR="000058D4" w:rsidRPr="000058D4">
        <w:rPr>
          <w:rFonts w:ascii="Times New Roman" w:eastAsia="Calibri" w:hAnsi="Times New Roman" w:cs="Times New Roman"/>
          <w:color w:val="auto"/>
        </w:rPr>
        <w:t>39</w:t>
      </w:r>
      <w:r w:rsidRPr="000058D4">
        <w:rPr>
          <w:rFonts w:ascii="Times New Roman" w:eastAsia="Calibri" w:hAnsi="Times New Roman" w:cs="Times New Roman"/>
          <w:color w:val="auto"/>
        </w:rPr>
        <w:t xml:space="preserve"> учащийся. Экзамен по русскому языку сдав</w:t>
      </w:r>
      <w:r w:rsidR="00D96728" w:rsidRPr="000058D4">
        <w:rPr>
          <w:rFonts w:ascii="Times New Roman" w:eastAsia="Calibri" w:hAnsi="Times New Roman" w:cs="Times New Roman"/>
          <w:color w:val="auto"/>
        </w:rPr>
        <w:t>а</w:t>
      </w:r>
      <w:r w:rsidRPr="000058D4">
        <w:rPr>
          <w:rFonts w:ascii="Times New Roman" w:eastAsia="Calibri" w:hAnsi="Times New Roman" w:cs="Times New Roman"/>
          <w:color w:val="auto"/>
        </w:rPr>
        <w:t xml:space="preserve">ли </w:t>
      </w:r>
      <w:r w:rsidR="000058D4" w:rsidRPr="000058D4">
        <w:rPr>
          <w:rFonts w:ascii="Times New Roman" w:eastAsia="Calibri" w:hAnsi="Times New Roman" w:cs="Times New Roman"/>
          <w:color w:val="auto"/>
        </w:rPr>
        <w:t>39</w:t>
      </w:r>
      <w:r w:rsidR="00D96728" w:rsidRPr="000058D4">
        <w:rPr>
          <w:rFonts w:ascii="Times New Roman" w:eastAsia="Calibri" w:hAnsi="Times New Roman" w:cs="Times New Roman"/>
          <w:color w:val="auto"/>
        </w:rPr>
        <w:t xml:space="preserve"> учащихся, </w:t>
      </w:r>
      <w:r w:rsidRPr="000058D4">
        <w:rPr>
          <w:rFonts w:ascii="Times New Roman" w:eastAsia="Calibri" w:hAnsi="Times New Roman" w:cs="Times New Roman"/>
          <w:color w:val="auto"/>
        </w:rPr>
        <w:t xml:space="preserve">успеваемость 100%.  Математику профиль сдавали </w:t>
      </w:r>
      <w:r w:rsidR="000058D4" w:rsidRPr="000058D4">
        <w:rPr>
          <w:rFonts w:ascii="Times New Roman" w:eastAsia="Calibri" w:hAnsi="Times New Roman" w:cs="Times New Roman"/>
          <w:color w:val="auto"/>
        </w:rPr>
        <w:t>18</w:t>
      </w:r>
      <w:r w:rsidRPr="000058D4">
        <w:rPr>
          <w:rFonts w:ascii="Times New Roman" w:eastAsia="Calibri" w:hAnsi="Times New Roman" w:cs="Times New Roman"/>
          <w:color w:val="auto"/>
        </w:rPr>
        <w:t xml:space="preserve"> учащихся, успеваемость </w:t>
      </w:r>
      <w:r w:rsidR="000058D4" w:rsidRPr="000058D4">
        <w:rPr>
          <w:rFonts w:ascii="Times New Roman" w:eastAsia="Calibri" w:hAnsi="Times New Roman" w:cs="Times New Roman"/>
          <w:color w:val="auto"/>
        </w:rPr>
        <w:t>100</w:t>
      </w:r>
      <w:r w:rsidRPr="000058D4">
        <w:rPr>
          <w:rFonts w:ascii="Times New Roman" w:eastAsia="Calibri" w:hAnsi="Times New Roman" w:cs="Times New Roman"/>
          <w:color w:val="auto"/>
        </w:rPr>
        <w:t xml:space="preserve"> %. Окончили школу и получили аттестат о среднем общем образовании </w:t>
      </w:r>
      <w:r w:rsidR="000058D4" w:rsidRPr="000058D4">
        <w:rPr>
          <w:rFonts w:ascii="Times New Roman" w:eastAsia="Calibri" w:hAnsi="Times New Roman" w:cs="Times New Roman"/>
          <w:color w:val="auto"/>
        </w:rPr>
        <w:t>39</w:t>
      </w:r>
      <w:r w:rsidR="00D96728" w:rsidRPr="000058D4">
        <w:rPr>
          <w:rFonts w:ascii="Times New Roman" w:eastAsia="Calibri" w:hAnsi="Times New Roman" w:cs="Times New Roman"/>
          <w:color w:val="auto"/>
        </w:rPr>
        <w:t xml:space="preserve"> </w:t>
      </w:r>
      <w:r w:rsidR="00075AC5">
        <w:rPr>
          <w:rFonts w:ascii="Times New Roman" w:eastAsia="Calibri" w:hAnsi="Times New Roman" w:cs="Times New Roman"/>
          <w:color w:val="auto"/>
        </w:rPr>
        <w:t>выпускников</w:t>
      </w:r>
      <w:r w:rsidRPr="000058D4">
        <w:rPr>
          <w:rFonts w:ascii="Times New Roman" w:eastAsia="Calibri" w:hAnsi="Times New Roman" w:cs="Times New Roman"/>
          <w:color w:val="auto"/>
        </w:rPr>
        <w:t xml:space="preserve">. </w:t>
      </w:r>
    </w:p>
    <w:p w:rsidR="002B71E9" w:rsidRDefault="00C05ECD" w:rsidP="00C05ECD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</w:rPr>
      </w:pPr>
      <w:r w:rsidRPr="000058D4">
        <w:rPr>
          <w:rFonts w:ascii="Times New Roman" w:eastAsia="Calibri" w:hAnsi="Times New Roman" w:cs="Times New Roman"/>
          <w:color w:val="auto"/>
        </w:rPr>
        <w:t xml:space="preserve"> </w:t>
      </w:r>
    </w:p>
    <w:p w:rsidR="00C05ECD" w:rsidRDefault="00C05ECD" w:rsidP="002B71E9">
      <w:pPr>
        <w:widowControl/>
        <w:jc w:val="center"/>
        <w:rPr>
          <w:rFonts w:ascii="Times New Roman" w:eastAsia="Calibri" w:hAnsi="Times New Roman" w:cs="Times New Roman"/>
          <w:b/>
          <w:color w:val="auto"/>
        </w:rPr>
      </w:pPr>
      <w:r w:rsidRPr="000058D4">
        <w:rPr>
          <w:rFonts w:ascii="Times New Roman" w:eastAsia="Calibri" w:hAnsi="Times New Roman" w:cs="Times New Roman"/>
          <w:b/>
          <w:color w:val="auto"/>
        </w:rPr>
        <w:t>Выбор экз</w:t>
      </w:r>
      <w:r w:rsidR="002B71E9">
        <w:rPr>
          <w:rFonts w:ascii="Times New Roman" w:eastAsia="Calibri" w:hAnsi="Times New Roman" w:cs="Times New Roman"/>
          <w:b/>
          <w:color w:val="auto"/>
        </w:rPr>
        <w:t>аменов в форме ЕГЭ по предметам</w:t>
      </w:r>
    </w:p>
    <w:p w:rsidR="002B71E9" w:rsidRPr="000058D4" w:rsidRDefault="002B71E9" w:rsidP="002B71E9">
      <w:pPr>
        <w:widowControl/>
        <w:jc w:val="center"/>
        <w:rPr>
          <w:rFonts w:ascii="Times New Roman" w:eastAsia="Calibri" w:hAnsi="Times New Roman" w:cs="Times New Roman"/>
          <w:b/>
          <w:color w:val="auto"/>
        </w:rPr>
      </w:pPr>
    </w:p>
    <w:tbl>
      <w:tblPr>
        <w:tblW w:w="9924" w:type="dxa"/>
        <w:tblInd w:w="-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756"/>
        <w:gridCol w:w="850"/>
        <w:gridCol w:w="993"/>
        <w:gridCol w:w="992"/>
        <w:gridCol w:w="1276"/>
        <w:gridCol w:w="992"/>
        <w:gridCol w:w="992"/>
        <w:gridCol w:w="1985"/>
      </w:tblGrid>
      <w:tr w:rsidR="002B71E9" w:rsidRPr="002B71E9" w:rsidTr="002B71E9">
        <w:trPr>
          <w:trHeight w:val="1049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1E9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Всего</w:t>
            </w:r>
          </w:p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сдавали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Сдали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Ср.балл по школе</w:t>
            </w:r>
          </w:p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2022-2023 уч.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2B71E9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Ср.</w:t>
            </w:r>
            <w:r w:rsidR="00426B0C" w:rsidRPr="002B71E9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балл по округу\ городу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% порог преодолевших по городу\в школе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Кол-во учащихся сдавших более 60 баллов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Кол-во учащихся сдавших более 80 баллов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Самый высокий балл</w:t>
            </w:r>
          </w:p>
        </w:tc>
      </w:tr>
      <w:tr w:rsidR="002B71E9" w:rsidRPr="002B71E9" w:rsidTr="002B71E9">
        <w:trPr>
          <w:trHeight w:val="636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1E9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Русский</w:t>
            </w:r>
          </w:p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65,6\66,6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99,1\100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97 Духовникова</w:t>
            </w:r>
            <w:r w:rsidR="002B71E9"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С.</w:t>
            </w:r>
          </w:p>
        </w:tc>
      </w:tr>
      <w:tr w:rsidR="002B71E9" w:rsidRPr="002B71E9" w:rsidTr="002B71E9">
        <w:trPr>
          <w:trHeight w:val="726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Математика профиль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50,8\49,6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97,5 \100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1E9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68 Рукосуева</w:t>
            </w:r>
          </w:p>
          <w:p w:rsidR="00426B0C" w:rsidRPr="002B71E9" w:rsidRDefault="002B71E9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М.</w:t>
            </w:r>
            <w:r w:rsidR="00426B0C"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, Ло</w:t>
            </w: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М.</w:t>
            </w:r>
          </w:p>
        </w:tc>
      </w:tr>
      <w:tr w:rsidR="002B71E9" w:rsidRPr="002B71E9" w:rsidTr="002B71E9">
        <w:trPr>
          <w:trHeight w:val="1058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1E9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Математика</w:t>
            </w:r>
          </w:p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база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21+1(прошлый год)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4\4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96\ 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9 человек сдали на отлично</w:t>
            </w:r>
          </w:p>
        </w:tc>
      </w:tr>
      <w:tr w:rsidR="002B71E9" w:rsidRPr="002B71E9" w:rsidTr="002B71E9">
        <w:trPr>
          <w:trHeight w:val="968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eastAsia="ru-RU"/>
              </w:rPr>
              <w:lastRenderedPageBreak/>
              <w:t>Английский язык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63,9\ 65,6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98,7\100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94 (Козинцев</w:t>
            </w:r>
            <w:r w:rsidR="002B71E9"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М.</w:t>
            </w:r>
            <w:r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, Духовникова</w:t>
            </w:r>
            <w:r w:rsidR="002B71E9"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С.</w:t>
            </w:r>
            <w:r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)</w:t>
            </w:r>
          </w:p>
        </w:tc>
      </w:tr>
      <w:tr w:rsidR="002B71E9" w:rsidRPr="002B71E9" w:rsidTr="002B71E9">
        <w:trPr>
          <w:trHeight w:val="485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45,8\46,5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77,9\ 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64 (Дорохова)</w:t>
            </w:r>
          </w:p>
        </w:tc>
      </w:tr>
      <w:tr w:rsidR="002B71E9" w:rsidRPr="002B71E9" w:rsidTr="002B71E9">
        <w:trPr>
          <w:trHeight w:val="636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48,8\50,8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83,7 \86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62</w:t>
            </w:r>
            <w:r w:rsidR="005802C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</w:t>
            </w:r>
            <w:r w:rsidRPr="002B71E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(Парамонова, Круткин)</w:t>
            </w:r>
          </w:p>
        </w:tc>
      </w:tr>
      <w:tr w:rsidR="002B71E9" w:rsidRPr="002B71E9" w:rsidTr="002B71E9">
        <w:trPr>
          <w:trHeight w:val="726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49,6\53,1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88,2\ 62,5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91 Духовникова</w:t>
            </w:r>
            <w:r w:rsidR="002B71E9"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С.</w:t>
            </w:r>
          </w:p>
        </w:tc>
      </w:tr>
      <w:tr w:rsidR="002B71E9" w:rsidRPr="002B71E9" w:rsidTr="002B71E9">
        <w:trPr>
          <w:trHeight w:val="466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57,8\57,1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96,3\100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73 Макарова</w:t>
            </w:r>
            <w:r w:rsidR="002B71E9"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М.</w:t>
            </w:r>
          </w:p>
        </w:tc>
      </w:tr>
      <w:tr w:rsidR="002B71E9" w:rsidRPr="002B71E9" w:rsidTr="002B71E9">
        <w:trPr>
          <w:trHeight w:val="485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52,5\52,8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76,8\88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77 Петухов</w:t>
            </w:r>
            <w:r w:rsidR="002B71E9"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И.</w:t>
            </w:r>
          </w:p>
        </w:tc>
      </w:tr>
      <w:tr w:rsidR="002B71E9" w:rsidRPr="002B71E9" w:rsidTr="002B71E9">
        <w:trPr>
          <w:trHeight w:val="381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48,2\ 48,1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89\ 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59 Круткин</w:t>
            </w:r>
            <w:r w:rsidR="002B71E9"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А.</w:t>
            </w:r>
          </w:p>
        </w:tc>
      </w:tr>
      <w:tr w:rsidR="002B71E9" w:rsidRPr="002B71E9" w:rsidTr="002B71E9">
        <w:trPr>
          <w:trHeight w:val="455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40,8\45,9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73,1\100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26B0C" w:rsidRPr="002B71E9" w:rsidRDefault="00426B0C" w:rsidP="002B71E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52 Сатвалдиева</w:t>
            </w:r>
            <w:r w:rsidR="002B71E9" w:rsidRPr="002B71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Д.</w:t>
            </w:r>
          </w:p>
        </w:tc>
      </w:tr>
    </w:tbl>
    <w:p w:rsidR="00426B0C" w:rsidRDefault="00426B0C" w:rsidP="00C05ECD">
      <w:pPr>
        <w:widowControl/>
        <w:ind w:firstLine="708"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426B0C" w:rsidRPr="00606A5E" w:rsidRDefault="00426B0C" w:rsidP="00C05ECD">
      <w:pPr>
        <w:widowControl/>
        <w:ind w:firstLine="708"/>
        <w:jc w:val="both"/>
        <w:rPr>
          <w:rFonts w:ascii="Times New Roman" w:eastAsia="Calibri" w:hAnsi="Times New Roman" w:cs="Times New Roman"/>
          <w:b/>
          <w:color w:val="FF0000"/>
        </w:rPr>
      </w:pPr>
    </w:p>
    <w:tbl>
      <w:tblPr>
        <w:tblW w:w="9936" w:type="dxa"/>
        <w:tblInd w:w="-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1220"/>
        <w:gridCol w:w="1293"/>
        <w:gridCol w:w="9"/>
        <w:gridCol w:w="1219"/>
        <w:gridCol w:w="1093"/>
        <w:gridCol w:w="9"/>
        <w:gridCol w:w="990"/>
        <w:gridCol w:w="999"/>
        <w:gridCol w:w="10"/>
      </w:tblGrid>
      <w:tr w:rsidR="00606A5E" w:rsidRPr="00606A5E" w:rsidTr="002B71E9">
        <w:trPr>
          <w:trHeight w:val="657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2B71E9" w:rsidRDefault="00E90E49" w:rsidP="002B71E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2B71E9">
              <w:rPr>
                <w:rFonts w:ascii="Times New Roman" w:hAnsi="Times New Roman" w:cs="Times New Roman"/>
                <w:b/>
                <w:color w:val="auto"/>
                <w:szCs w:val="20"/>
              </w:rPr>
              <w:t>Предметы</w:t>
            </w:r>
          </w:p>
        </w:tc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2B71E9" w:rsidRDefault="00E90E49" w:rsidP="002B71E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2B71E9">
              <w:rPr>
                <w:rFonts w:ascii="Times New Roman" w:hAnsi="Times New Roman" w:cs="Times New Roman"/>
                <w:b/>
                <w:color w:val="auto"/>
                <w:szCs w:val="20"/>
              </w:rPr>
              <w:t>2019-2020 сдавали/сдали</w:t>
            </w:r>
          </w:p>
          <w:p w:rsidR="00E90E49" w:rsidRPr="002B71E9" w:rsidRDefault="00E90E49" w:rsidP="002B71E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2B71E9">
              <w:rPr>
                <w:rFonts w:ascii="Times New Roman" w:hAnsi="Times New Roman" w:cs="Times New Roman"/>
                <w:b/>
                <w:color w:val="auto"/>
                <w:szCs w:val="20"/>
              </w:rPr>
              <w:t>(48 чел)</w:t>
            </w:r>
          </w:p>
          <w:p w:rsidR="00E90E49" w:rsidRPr="002B71E9" w:rsidRDefault="00E90E49" w:rsidP="002B71E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</w:p>
        </w:tc>
        <w:tc>
          <w:tcPr>
            <w:tcW w:w="2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2B71E9" w:rsidRDefault="00E90E49" w:rsidP="002B71E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2B71E9">
              <w:rPr>
                <w:rFonts w:ascii="Times New Roman" w:hAnsi="Times New Roman" w:cs="Times New Roman"/>
                <w:b/>
                <w:color w:val="auto"/>
                <w:szCs w:val="20"/>
              </w:rPr>
              <w:t>2020-2021</w:t>
            </w:r>
          </w:p>
          <w:p w:rsidR="00E90E49" w:rsidRPr="002B71E9" w:rsidRDefault="00E90E49" w:rsidP="002B71E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2B71E9">
              <w:rPr>
                <w:rFonts w:ascii="Times New Roman" w:hAnsi="Times New Roman" w:cs="Times New Roman"/>
                <w:b/>
                <w:color w:val="auto"/>
                <w:szCs w:val="20"/>
              </w:rPr>
              <w:t>(53 чел)из них 3 чел сдавали ГВЭ</w:t>
            </w:r>
          </w:p>
          <w:p w:rsidR="00E90E49" w:rsidRPr="002B71E9" w:rsidRDefault="00E90E49" w:rsidP="002B71E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2B71E9">
              <w:rPr>
                <w:rFonts w:ascii="Times New Roman" w:hAnsi="Times New Roman" w:cs="Times New Roman"/>
                <w:b/>
                <w:color w:val="auto"/>
                <w:szCs w:val="20"/>
              </w:rPr>
              <w:t>сдавали/сдали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E49" w:rsidRPr="002B71E9" w:rsidRDefault="00E90E49" w:rsidP="002B71E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2B71E9">
              <w:rPr>
                <w:rFonts w:ascii="Times New Roman" w:hAnsi="Times New Roman" w:cs="Times New Roman"/>
                <w:b/>
                <w:color w:val="auto"/>
                <w:szCs w:val="20"/>
              </w:rPr>
              <w:t>202</w:t>
            </w:r>
            <w:r w:rsidR="000058D4" w:rsidRPr="002B71E9">
              <w:rPr>
                <w:rFonts w:ascii="Times New Roman" w:hAnsi="Times New Roman" w:cs="Times New Roman"/>
                <w:b/>
                <w:color w:val="auto"/>
                <w:szCs w:val="20"/>
              </w:rPr>
              <w:t>2</w:t>
            </w:r>
            <w:r w:rsidRPr="002B71E9">
              <w:rPr>
                <w:rFonts w:ascii="Times New Roman" w:hAnsi="Times New Roman" w:cs="Times New Roman"/>
                <w:b/>
                <w:color w:val="auto"/>
                <w:szCs w:val="20"/>
              </w:rPr>
              <w:t>-202</w:t>
            </w:r>
            <w:r w:rsidR="000058D4" w:rsidRPr="002B71E9">
              <w:rPr>
                <w:rFonts w:ascii="Times New Roman" w:hAnsi="Times New Roman" w:cs="Times New Roman"/>
                <w:b/>
                <w:color w:val="auto"/>
                <w:szCs w:val="20"/>
              </w:rPr>
              <w:t>3</w:t>
            </w:r>
          </w:p>
          <w:p w:rsidR="00E90E49" w:rsidRPr="002B71E9" w:rsidRDefault="00E90E49" w:rsidP="002B71E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2B71E9">
              <w:rPr>
                <w:rFonts w:ascii="Times New Roman" w:hAnsi="Times New Roman" w:cs="Times New Roman"/>
                <w:b/>
                <w:color w:val="auto"/>
                <w:szCs w:val="20"/>
              </w:rPr>
              <w:t>(</w:t>
            </w:r>
            <w:r w:rsidR="000058D4" w:rsidRPr="002B71E9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39 </w:t>
            </w:r>
            <w:r w:rsidRPr="002B71E9">
              <w:rPr>
                <w:rFonts w:ascii="Times New Roman" w:hAnsi="Times New Roman" w:cs="Times New Roman"/>
                <w:b/>
                <w:color w:val="auto"/>
                <w:szCs w:val="20"/>
              </w:rPr>
              <w:t>чел)</w:t>
            </w:r>
          </w:p>
          <w:p w:rsidR="00E90E49" w:rsidRPr="002B71E9" w:rsidRDefault="00E90E49" w:rsidP="002B71E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2B71E9">
              <w:rPr>
                <w:rFonts w:ascii="Times New Roman" w:hAnsi="Times New Roman" w:cs="Times New Roman"/>
                <w:b/>
                <w:color w:val="auto"/>
                <w:szCs w:val="20"/>
              </w:rPr>
              <w:t>сдавали\сдали</w:t>
            </w:r>
          </w:p>
        </w:tc>
      </w:tr>
      <w:tr w:rsidR="00606A5E" w:rsidRPr="00606A5E" w:rsidTr="002B71E9">
        <w:trPr>
          <w:gridAfter w:val="1"/>
          <w:wAfter w:w="10" w:type="dxa"/>
          <w:trHeight w:val="236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2B71E9" w:rsidRDefault="00E90E49" w:rsidP="00E67267">
            <w:pPr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2B71E9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География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E49" w:rsidRPr="005C39E8" w:rsidRDefault="000058D4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E49" w:rsidRPr="005C39E8" w:rsidRDefault="000058D4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0</w:t>
            </w:r>
          </w:p>
        </w:tc>
      </w:tr>
      <w:tr w:rsidR="00606A5E" w:rsidRPr="00606A5E" w:rsidTr="002B71E9">
        <w:trPr>
          <w:gridAfter w:val="1"/>
          <w:wAfter w:w="10" w:type="dxa"/>
          <w:trHeight w:val="259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2B71E9" w:rsidRDefault="00E90E49" w:rsidP="00E67267">
            <w:pPr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2B71E9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Литература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3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E49" w:rsidRPr="005C39E8" w:rsidRDefault="000058D4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E49" w:rsidRPr="005C39E8" w:rsidRDefault="000058D4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2</w:t>
            </w:r>
          </w:p>
        </w:tc>
      </w:tr>
      <w:tr w:rsidR="00606A5E" w:rsidRPr="00606A5E" w:rsidTr="002B71E9">
        <w:trPr>
          <w:gridAfter w:val="1"/>
          <w:wAfter w:w="10" w:type="dxa"/>
          <w:trHeight w:val="123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2B71E9" w:rsidRDefault="00E90E49" w:rsidP="00E67267">
            <w:pPr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2B71E9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Информатика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4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4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8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7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E49" w:rsidRPr="005C39E8" w:rsidRDefault="005C39E8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7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E49" w:rsidRPr="005C39E8" w:rsidRDefault="005C39E8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6</w:t>
            </w:r>
          </w:p>
        </w:tc>
      </w:tr>
      <w:tr w:rsidR="00606A5E" w:rsidRPr="00606A5E" w:rsidTr="002B71E9">
        <w:trPr>
          <w:gridAfter w:val="1"/>
          <w:wAfter w:w="10" w:type="dxa"/>
          <w:trHeight w:val="289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2B71E9" w:rsidRDefault="00E90E49" w:rsidP="00E67267">
            <w:pPr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2B71E9">
              <w:rPr>
                <w:rFonts w:ascii="Times New Roman" w:hAnsi="Times New Roman" w:cs="Times New Roman"/>
                <w:b/>
                <w:color w:val="auto"/>
                <w:szCs w:val="20"/>
              </w:rPr>
              <w:t>Русский язык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48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48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50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50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E49" w:rsidRPr="005C39E8" w:rsidRDefault="005C39E8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39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E49" w:rsidRPr="005C39E8" w:rsidRDefault="005C39E8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39</w:t>
            </w:r>
          </w:p>
        </w:tc>
      </w:tr>
      <w:tr w:rsidR="00606A5E" w:rsidRPr="00606A5E" w:rsidTr="002B71E9">
        <w:trPr>
          <w:gridAfter w:val="1"/>
          <w:wAfter w:w="10" w:type="dxa"/>
          <w:trHeight w:val="311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2B71E9" w:rsidRDefault="00E90E49" w:rsidP="00E67267">
            <w:pPr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2B71E9">
              <w:rPr>
                <w:rFonts w:ascii="Times New Roman" w:hAnsi="Times New Roman" w:cs="Times New Roman"/>
                <w:b/>
                <w:color w:val="auto"/>
                <w:szCs w:val="20"/>
              </w:rPr>
              <w:t>Математика профиль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18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18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26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25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E49" w:rsidRPr="005C39E8" w:rsidRDefault="005C39E8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18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E49" w:rsidRPr="005C39E8" w:rsidRDefault="005C39E8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18</w:t>
            </w:r>
          </w:p>
        </w:tc>
      </w:tr>
      <w:tr w:rsidR="00606A5E" w:rsidRPr="00606A5E" w:rsidTr="002B71E9">
        <w:trPr>
          <w:gridAfter w:val="1"/>
          <w:wAfter w:w="10" w:type="dxa"/>
          <w:trHeight w:val="311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2B71E9" w:rsidRDefault="00E90E49" w:rsidP="00E67267">
            <w:pPr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2B71E9">
              <w:rPr>
                <w:rFonts w:ascii="Times New Roman" w:hAnsi="Times New Roman" w:cs="Times New Roman"/>
                <w:b/>
                <w:color w:val="auto"/>
                <w:szCs w:val="20"/>
              </w:rPr>
              <w:t>Математика база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2</w:t>
            </w:r>
            <w:r w:rsidR="005C39E8" w:rsidRPr="005C39E8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2</w:t>
            </w:r>
            <w:r w:rsidR="005C39E8" w:rsidRPr="005C39E8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</w:tr>
      <w:tr w:rsidR="00606A5E" w:rsidRPr="00606A5E" w:rsidTr="002B71E9">
        <w:trPr>
          <w:gridAfter w:val="1"/>
          <w:wAfter w:w="10" w:type="dxa"/>
          <w:trHeight w:val="319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2B71E9" w:rsidRDefault="00E90E49" w:rsidP="00E67267">
            <w:pPr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2B71E9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История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5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8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8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8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E49" w:rsidRPr="005C39E8" w:rsidRDefault="005C39E8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5</w:t>
            </w:r>
          </w:p>
        </w:tc>
      </w:tr>
      <w:tr w:rsidR="00606A5E" w:rsidRPr="00606A5E" w:rsidTr="002B71E9">
        <w:trPr>
          <w:gridAfter w:val="1"/>
          <w:wAfter w:w="10" w:type="dxa"/>
          <w:trHeight w:val="327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2B71E9" w:rsidRDefault="00E90E49" w:rsidP="00E67267">
            <w:pPr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2B71E9">
              <w:rPr>
                <w:rFonts w:ascii="Times New Roman" w:hAnsi="Times New Roman" w:cs="Times New Roman"/>
                <w:b/>
                <w:color w:val="auto"/>
                <w:szCs w:val="20"/>
              </w:rPr>
              <w:t>Обществознание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33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23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28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25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29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2</w:t>
            </w:r>
            <w:r w:rsidR="005C39E8" w:rsidRPr="005C39E8">
              <w:rPr>
                <w:rFonts w:ascii="Times New Roman" w:hAnsi="Times New Roman" w:cs="Times New Roman"/>
                <w:color w:val="auto"/>
                <w:szCs w:val="20"/>
              </w:rPr>
              <w:t>3</w:t>
            </w:r>
          </w:p>
        </w:tc>
      </w:tr>
      <w:tr w:rsidR="00606A5E" w:rsidRPr="00606A5E" w:rsidTr="002B71E9">
        <w:trPr>
          <w:gridAfter w:val="1"/>
          <w:wAfter w:w="10" w:type="dxa"/>
          <w:trHeight w:val="63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2B71E9" w:rsidRDefault="00E90E49" w:rsidP="00E67267">
            <w:pPr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2B71E9">
              <w:rPr>
                <w:rFonts w:ascii="Times New Roman" w:hAnsi="Times New Roman" w:cs="Times New Roman"/>
                <w:b/>
                <w:color w:val="auto"/>
                <w:szCs w:val="20"/>
              </w:rPr>
              <w:t>Химия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6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4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4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4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E49" w:rsidRPr="005C39E8" w:rsidRDefault="005C39E8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E49" w:rsidRPr="005C39E8" w:rsidRDefault="005C39E8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2</w:t>
            </w:r>
          </w:p>
        </w:tc>
      </w:tr>
      <w:tr w:rsidR="00606A5E" w:rsidRPr="00606A5E" w:rsidTr="002B71E9">
        <w:trPr>
          <w:gridAfter w:val="1"/>
          <w:wAfter w:w="10" w:type="dxa"/>
          <w:trHeight w:val="45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2B71E9" w:rsidRDefault="00E90E49" w:rsidP="00E67267">
            <w:pPr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2B71E9">
              <w:rPr>
                <w:rFonts w:ascii="Times New Roman" w:hAnsi="Times New Roman" w:cs="Times New Roman"/>
                <w:b/>
                <w:color w:val="auto"/>
                <w:szCs w:val="20"/>
              </w:rPr>
              <w:t>Английский язык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12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12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16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16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E49" w:rsidRPr="005C39E8" w:rsidRDefault="005C39E8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6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E49" w:rsidRPr="005C39E8" w:rsidRDefault="005C39E8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6</w:t>
            </w:r>
          </w:p>
        </w:tc>
      </w:tr>
      <w:tr w:rsidR="00606A5E" w:rsidRPr="00606A5E" w:rsidTr="002B71E9">
        <w:trPr>
          <w:gridAfter w:val="1"/>
          <w:wAfter w:w="10" w:type="dxa"/>
          <w:trHeight w:val="45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2B71E9" w:rsidRDefault="00E90E49" w:rsidP="00E67267">
            <w:pPr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2B71E9">
              <w:rPr>
                <w:rFonts w:ascii="Times New Roman" w:hAnsi="Times New Roman" w:cs="Times New Roman"/>
                <w:b/>
                <w:color w:val="auto"/>
                <w:szCs w:val="20"/>
              </w:rPr>
              <w:t>Физика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6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7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7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E49" w:rsidRPr="005C39E8" w:rsidRDefault="005C39E8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E49" w:rsidRPr="005C39E8" w:rsidRDefault="005C39E8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2</w:t>
            </w:r>
          </w:p>
        </w:tc>
      </w:tr>
      <w:tr w:rsidR="00E90E49" w:rsidRPr="00606A5E" w:rsidTr="002B71E9">
        <w:trPr>
          <w:gridAfter w:val="1"/>
          <w:wAfter w:w="10" w:type="dxa"/>
          <w:trHeight w:val="94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2B71E9" w:rsidRDefault="00E90E49" w:rsidP="00E67267">
            <w:pPr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2B71E9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Биология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6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5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E90E49" w:rsidRPr="005C39E8" w:rsidRDefault="00E90E49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5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E49" w:rsidRPr="005C39E8" w:rsidRDefault="005C39E8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E49" w:rsidRPr="005C39E8" w:rsidRDefault="005C39E8" w:rsidP="002B71E9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C39E8">
              <w:rPr>
                <w:rFonts w:ascii="Times New Roman" w:hAnsi="Times New Roman" w:cs="Times New Roman"/>
                <w:color w:val="auto"/>
                <w:szCs w:val="20"/>
              </w:rPr>
              <w:t>2</w:t>
            </w:r>
          </w:p>
        </w:tc>
      </w:tr>
    </w:tbl>
    <w:p w:rsidR="00C05ECD" w:rsidRPr="00606A5E" w:rsidRDefault="00C05ECD" w:rsidP="00C05ECD">
      <w:pPr>
        <w:widowControl/>
        <w:tabs>
          <w:tab w:val="left" w:pos="216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FF0000"/>
          <w:highlight w:val="yellow"/>
        </w:rPr>
      </w:pPr>
    </w:p>
    <w:p w:rsidR="00C05ECD" w:rsidRPr="005C39E8" w:rsidRDefault="00C05ECD" w:rsidP="00C05ECD">
      <w:pPr>
        <w:widowControl/>
        <w:spacing w:after="200"/>
        <w:jc w:val="center"/>
        <w:rPr>
          <w:rFonts w:ascii="Times New Roman" w:eastAsia="Calibri" w:hAnsi="Times New Roman" w:cs="Times New Roman"/>
          <w:b/>
          <w:color w:val="auto"/>
        </w:rPr>
      </w:pPr>
      <w:r w:rsidRPr="005C39E8">
        <w:rPr>
          <w:rFonts w:ascii="Times New Roman" w:eastAsia="Calibri" w:hAnsi="Times New Roman" w:cs="Times New Roman"/>
          <w:b/>
          <w:color w:val="auto"/>
        </w:rPr>
        <w:t xml:space="preserve">Доля выпускников, получивших аттестат о среднем общем образовании за </w:t>
      </w:r>
      <w:r w:rsidR="005C39E8">
        <w:rPr>
          <w:rFonts w:ascii="Times New Roman" w:eastAsia="Calibri" w:hAnsi="Times New Roman" w:cs="Times New Roman"/>
          <w:b/>
          <w:color w:val="auto"/>
        </w:rPr>
        <w:t>5 лет</w:t>
      </w:r>
    </w:p>
    <w:tbl>
      <w:tblPr>
        <w:tblStyle w:val="311"/>
        <w:tblW w:w="9924" w:type="dxa"/>
        <w:tblInd w:w="-318" w:type="dxa"/>
        <w:tblLook w:val="04A0" w:firstRow="1" w:lastRow="0" w:firstColumn="1" w:lastColumn="0" w:noHBand="0" w:noVBand="1"/>
      </w:tblPr>
      <w:tblGrid>
        <w:gridCol w:w="1984"/>
        <w:gridCol w:w="1985"/>
        <w:gridCol w:w="1985"/>
        <w:gridCol w:w="1985"/>
        <w:gridCol w:w="1985"/>
      </w:tblGrid>
      <w:tr w:rsidR="005C39E8" w:rsidRPr="005C39E8" w:rsidTr="002B71E9">
        <w:trPr>
          <w:trHeight w:val="31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E8" w:rsidRPr="005C39E8" w:rsidRDefault="005C39E8" w:rsidP="002B71E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5C39E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E8" w:rsidRPr="005C39E8" w:rsidRDefault="005C39E8" w:rsidP="002B71E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5C39E8">
              <w:rPr>
                <w:rFonts w:ascii="Times New Roman" w:eastAsia="Calibri" w:hAnsi="Times New Roman" w:cs="Times New Roman"/>
                <w:b/>
                <w:color w:val="auto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E8" w:rsidRPr="005C39E8" w:rsidRDefault="005C39E8" w:rsidP="002B71E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5C39E8">
              <w:rPr>
                <w:rFonts w:ascii="Times New Roman" w:eastAsia="Calibri" w:hAnsi="Times New Roman" w:cs="Times New Roman"/>
                <w:b/>
                <w:color w:val="auto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E8" w:rsidRPr="005C39E8" w:rsidRDefault="005C39E8" w:rsidP="002B71E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5C39E8">
              <w:rPr>
                <w:rFonts w:ascii="Times New Roman" w:eastAsia="Calibri" w:hAnsi="Times New Roman" w:cs="Times New Roman"/>
                <w:b/>
                <w:color w:val="auto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Pr="005C39E8" w:rsidRDefault="005C39E8" w:rsidP="002B71E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5C39E8">
              <w:rPr>
                <w:rFonts w:ascii="Times New Roman" w:eastAsia="Calibri" w:hAnsi="Times New Roman" w:cs="Times New Roman"/>
                <w:b/>
                <w:color w:val="auto"/>
              </w:rPr>
              <w:t>2023</w:t>
            </w:r>
          </w:p>
        </w:tc>
      </w:tr>
      <w:tr w:rsidR="005C39E8" w:rsidRPr="005C39E8" w:rsidTr="002B71E9">
        <w:trPr>
          <w:trHeight w:val="33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E8" w:rsidRPr="005C39E8" w:rsidRDefault="005C39E8" w:rsidP="002B71E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C39E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48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E8" w:rsidRPr="005C39E8" w:rsidRDefault="005C39E8" w:rsidP="002B71E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C39E8">
              <w:rPr>
                <w:rFonts w:ascii="Times New Roman" w:eastAsia="Calibri" w:hAnsi="Times New Roman" w:cs="Times New Roman"/>
                <w:color w:val="auto"/>
              </w:rPr>
              <w:t>51 учащийся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E8" w:rsidRPr="005C39E8" w:rsidRDefault="005C39E8" w:rsidP="002B71E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C39E8">
              <w:rPr>
                <w:rFonts w:ascii="Times New Roman" w:eastAsia="Calibri" w:hAnsi="Times New Roman" w:cs="Times New Roman"/>
                <w:color w:val="auto"/>
              </w:rPr>
              <w:t>53 учащийся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E8" w:rsidRPr="005C39E8" w:rsidRDefault="005C39E8" w:rsidP="002B71E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C39E8">
              <w:rPr>
                <w:rFonts w:ascii="Times New Roman" w:eastAsia="Calibri" w:hAnsi="Times New Roman" w:cs="Times New Roman"/>
                <w:color w:val="auto"/>
              </w:rPr>
              <w:t>53 учащийся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Pr="005C39E8" w:rsidRDefault="005C39E8" w:rsidP="002B71E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C39E8">
              <w:rPr>
                <w:rFonts w:ascii="Times New Roman" w:eastAsia="Calibri" w:hAnsi="Times New Roman" w:cs="Times New Roman"/>
                <w:color w:val="auto"/>
              </w:rPr>
              <w:t>39 учащихся</w:t>
            </w:r>
          </w:p>
        </w:tc>
      </w:tr>
      <w:tr w:rsidR="005C39E8" w:rsidRPr="005C39E8" w:rsidTr="002B71E9">
        <w:trPr>
          <w:trHeight w:val="3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E8" w:rsidRPr="005C39E8" w:rsidRDefault="005C39E8" w:rsidP="002B71E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C39E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100% успеваемость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E8" w:rsidRPr="005C39E8" w:rsidRDefault="005C39E8" w:rsidP="002B71E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C39E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100% успеваемость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E8" w:rsidRPr="005C39E8" w:rsidRDefault="005C39E8" w:rsidP="002B71E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C39E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100% успеваемость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E8" w:rsidRPr="005C39E8" w:rsidRDefault="005C39E8" w:rsidP="002B71E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C39E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98 % успеваемость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Pr="005C39E8" w:rsidRDefault="005C39E8" w:rsidP="002B71E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C39E8">
              <w:rPr>
                <w:rFonts w:ascii="Times New Roman" w:eastAsia="Calibri" w:hAnsi="Times New Roman" w:cs="Times New Roman"/>
                <w:color w:val="auto"/>
              </w:rPr>
              <w:t>100%</w:t>
            </w:r>
          </w:p>
          <w:p w:rsidR="005C39E8" w:rsidRPr="005C39E8" w:rsidRDefault="005C39E8" w:rsidP="002B71E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C39E8">
              <w:rPr>
                <w:rFonts w:ascii="Times New Roman" w:eastAsia="Calibri" w:hAnsi="Times New Roman" w:cs="Times New Roman"/>
                <w:color w:val="auto"/>
              </w:rPr>
              <w:t>успеваемость</w:t>
            </w:r>
          </w:p>
        </w:tc>
      </w:tr>
      <w:tr w:rsidR="005C39E8" w:rsidRPr="005C39E8" w:rsidTr="002B71E9">
        <w:trPr>
          <w:trHeight w:val="33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E8" w:rsidRPr="005C39E8" w:rsidRDefault="005C39E8" w:rsidP="002B71E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C39E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 золотых медали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E8" w:rsidRPr="005C39E8" w:rsidRDefault="005C39E8" w:rsidP="002B71E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C39E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 золотых медали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E8" w:rsidRPr="005C39E8" w:rsidRDefault="005C39E8" w:rsidP="002B71E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C39E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 золотых медалей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E8" w:rsidRPr="005C39E8" w:rsidRDefault="005C39E8" w:rsidP="002B71E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C39E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 золотые медали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Pr="005C39E8" w:rsidRDefault="005C39E8" w:rsidP="002B71E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C39E8">
              <w:rPr>
                <w:rFonts w:ascii="Times New Roman" w:eastAsia="Calibri" w:hAnsi="Times New Roman" w:cs="Times New Roman"/>
                <w:color w:val="auto"/>
              </w:rPr>
              <w:t>2 золотые медали</w:t>
            </w:r>
          </w:p>
        </w:tc>
      </w:tr>
    </w:tbl>
    <w:p w:rsidR="00C05ECD" w:rsidRPr="005C39E8" w:rsidRDefault="00C05ECD" w:rsidP="002B71E9">
      <w:pPr>
        <w:keepNext/>
        <w:widowControl/>
        <w:ind w:left="-142" w:firstLine="708"/>
        <w:jc w:val="both"/>
        <w:outlineLvl w:val="0"/>
        <w:rPr>
          <w:rFonts w:ascii="Times New Roman" w:eastAsia="Calibri" w:hAnsi="Times New Roman" w:cs="Times New Roman"/>
          <w:color w:val="auto"/>
        </w:rPr>
      </w:pPr>
      <w:r w:rsidRPr="005C39E8">
        <w:rPr>
          <w:rFonts w:ascii="Times New Roman" w:eastAsia="Calibri" w:hAnsi="Times New Roman" w:cs="Times New Roman"/>
          <w:color w:val="auto"/>
        </w:rPr>
        <w:lastRenderedPageBreak/>
        <w:t>В едином государственном экзамене на этапе итоговой аттестации в 202</w:t>
      </w:r>
      <w:r w:rsidR="005C39E8" w:rsidRPr="005C39E8">
        <w:rPr>
          <w:rFonts w:ascii="Times New Roman" w:eastAsia="Calibri" w:hAnsi="Times New Roman" w:cs="Times New Roman"/>
          <w:color w:val="auto"/>
        </w:rPr>
        <w:t>3</w:t>
      </w:r>
      <w:r w:rsidRPr="005C39E8">
        <w:rPr>
          <w:rFonts w:ascii="Times New Roman" w:eastAsia="Calibri" w:hAnsi="Times New Roman" w:cs="Times New Roman"/>
          <w:color w:val="auto"/>
        </w:rPr>
        <w:t xml:space="preserve"> году приняло участие </w:t>
      </w:r>
      <w:r w:rsidR="002B71E9" w:rsidRPr="005C39E8">
        <w:rPr>
          <w:rFonts w:ascii="Times New Roman" w:eastAsia="Calibri" w:hAnsi="Times New Roman" w:cs="Times New Roman"/>
          <w:color w:val="auto"/>
        </w:rPr>
        <w:t>39 учащихся</w:t>
      </w:r>
      <w:r w:rsidRPr="005C39E8">
        <w:rPr>
          <w:rFonts w:ascii="Times New Roman" w:eastAsia="Calibri" w:hAnsi="Times New Roman" w:cs="Times New Roman"/>
          <w:color w:val="auto"/>
        </w:rPr>
        <w:t>. Результаты единого государственного экзамена 202</w:t>
      </w:r>
      <w:r w:rsidR="005C39E8" w:rsidRPr="005C39E8">
        <w:rPr>
          <w:rFonts w:ascii="Times New Roman" w:eastAsia="Calibri" w:hAnsi="Times New Roman" w:cs="Times New Roman"/>
          <w:color w:val="auto"/>
        </w:rPr>
        <w:t>2</w:t>
      </w:r>
      <w:r w:rsidRPr="005C39E8">
        <w:rPr>
          <w:rFonts w:ascii="Times New Roman" w:eastAsia="Calibri" w:hAnsi="Times New Roman" w:cs="Times New Roman"/>
          <w:color w:val="auto"/>
        </w:rPr>
        <w:t>-202</w:t>
      </w:r>
      <w:r w:rsidR="005C39E8" w:rsidRPr="005C39E8">
        <w:rPr>
          <w:rFonts w:ascii="Times New Roman" w:eastAsia="Calibri" w:hAnsi="Times New Roman" w:cs="Times New Roman"/>
          <w:color w:val="auto"/>
        </w:rPr>
        <w:t>3</w:t>
      </w:r>
      <w:r w:rsidRPr="005C39E8">
        <w:rPr>
          <w:rFonts w:ascii="Times New Roman" w:eastAsia="Calibri" w:hAnsi="Times New Roman" w:cs="Times New Roman"/>
          <w:color w:val="auto"/>
        </w:rPr>
        <w:t xml:space="preserve"> учебного года, показанные выпускниками 11 класса, остаются на достаточно высоком уровне. </w:t>
      </w:r>
    </w:p>
    <w:p w:rsidR="005C39E8" w:rsidRDefault="00C05ECD" w:rsidP="002B71E9">
      <w:pPr>
        <w:keepNext/>
        <w:widowControl/>
        <w:ind w:left="-142" w:firstLine="708"/>
        <w:jc w:val="both"/>
        <w:outlineLvl w:val="0"/>
        <w:rPr>
          <w:rFonts w:ascii="Times New Roman" w:eastAsia="Calibri" w:hAnsi="Times New Roman" w:cs="Times New Roman"/>
          <w:color w:val="auto"/>
        </w:rPr>
      </w:pPr>
      <w:r w:rsidRPr="00873426">
        <w:rPr>
          <w:rFonts w:ascii="Times New Roman" w:eastAsia="Calibri" w:hAnsi="Times New Roman" w:cs="Times New Roman"/>
          <w:color w:val="auto"/>
        </w:rPr>
        <w:t>Стабильно высок</w:t>
      </w:r>
      <w:r w:rsidR="00266C95" w:rsidRPr="00873426">
        <w:rPr>
          <w:rFonts w:ascii="Times New Roman" w:eastAsia="Calibri" w:hAnsi="Times New Roman" w:cs="Times New Roman"/>
          <w:color w:val="auto"/>
        </w:rPr>
        <w:t>ие результаты по русскому языку, английскому языку. Самые высокие результаты – 9</w:t>
      </w:r>
      <w:r w:rsidR="005C39E8" w:rsidRPr="00873426">
        <w:rPr>
          <w:rFonts w:ascii="Times New Roman" w:eastAsia="Calibri" w:hAnsi="Times New Roman" w:cs="Times New Roman"/>
          <w:color w:val="auto"/>
        </w:rPr>
        <w:t>7</w:t>
      </w:r>
      <w:r w:rsidR="00266C95" w:rsidRPr="00873426">
        <w:rPr>
          <w:rFonts w:ascii="Times New Roman" w:eastAsia="Calibri" w:hAnsi="Times New Roman" w:cs="Times New Roman"/>
          <w:color w:val="auto"/>
        </w:rPr>
        <w:t xml:space="preserve"> баллов русский язык, 9</w:t>
      </w:r>
      <w:r w:rsidR="005C39E8" w:rsidRPr="00873426">
        <w:rPr>
          <w:rFonts w:ascii="Times New Roman" w:eastAsia="Calibri" w:hAnsi="Times New Roman" w:cs="Times New Roman"/>
          <w:color w:val="auto"/>
        </w:rPr>
        <w:t>4</w:t>
      </w:r>
      <w:r w:rsidR="00266C95" w:rsidRPr="00873426">
        <w:rPr>
          <w:rFonts w:ascii="Times New Roman" w:eastAsia="Calibri" w:hAnsi="Times New Roman" w:cs="Times New Roman"/>
          <w:color w:val="auto"/>
        </w:rPr>
        <w:t xml:space="preserve"> баллов – английский язык, </w:t>
      </w:r>
      <w:r w:rsidR="005C39E8" w:rsidRPr="00873426">
        <w:rPr>
          <w:rFonts w:ascii="Times New Roman" w:eastAsia="Calibri" w:hAnsi="Times New Roman" w:cs="Times New Roman"/>
          <w:color w:val="auto"/>
        </w:rPr>
        <w:t xml:space="preserve">история – 91 балл. </w:t>
      </w:r>
      <w:r w:rsidRPr="00873426">
        <w:rPr>
          <w:rFonts w:ascii="Times New Roman" w:eastAsia="Calibri" w:hAnsi="Times New Roman" w:cs="Times New Roman"/>
          <w:color w:val="auto"/>
        </w:rPr>
        <w:t>Независимая оценка результатов обучения (ЕГЭ) показала, что итоговую аттестацию успешно проходят</w:t>
      </w:r>
      <w:r w:rsidR="00266C95" w:rsidRPr="00873426">
        <w:rPr>
          <w:rFonts w:ascii="Times New Roman" w:eastAsia="Calibri" w:hAnsi="Times New Roman" w:cs="Times New Roman"/>
          <w:color w:val="auto"/>
        </w:rPr>
        <w:t xml:space="preserve"> </w:t>
      </w:r>
      <w:r w:rsidR="005C39E8" w:rsidRPr="00873426">
        <w:rPr>
          <w:rFonts w:ascii="Times New Roman" w:eastAsia="Calibri" w:hAnsi="Times New Roman" w:cs="Times New Roman"/>
          <w:color w:val="auto"/>
        </w:rPr>
        <w:t>100</w:t>
      </w:r>
      <w:r w:rsidR="00266C95" w:rsidRPr="00873426">
        <w:rPr>
          <w:rFonts w:ascii="Times New Roman" w:eastAsia="Calibri" w:hAnsi="Times New Roman" w:cs="Times New Roman"/>
          <w:color w:val="auto"/>
        </w:rPr>
        <w:t xml:space="preserve"> </w:t>
      </w:r>
      <w:r w:rsidRPr="00873426">
        <w:rPr>
          <w:rFonts w:ascii="Times New Roman" w:eastAsia="Calibri" w:hAnsi="Times New Roman" w:cs="Times New Roman"/>
          <w:color w:val="auto"/>
        </w:rPr>
        <w:t xml:space="preserve">% выпускников </w:t>
      </w:r>
      <w:r w:rsidR="002B71E9" w:rsidRPr="00873426">
        <w:rPr>
          <w:rFonts w:ascii="Times New Roman" w:eastAsia="Calibri" w:hAnsi="Times New Roman" w:cs="Times New Roman"/>
          <w:color w:val="auto"/>
        </w:rPr>
        <w:t>школы, по</w:t>
      </w:r>
      <w:r w:rsidRPr="00873426">
        <w:rPr>
          <w:rFonts w:ascii="Times New Roman" w:eastAsia="Calibri" w:hAnsi="Times New Roman" w:cs="Times New Roman"/>
          <w:color w:val="auto"/>
        </w:rPr>
        <w:t xml:space="preserve"> результатам единого государственного экзамена аттестат о среднем образовании получают</w:t>
      </w:r>
      <w:r w:rsidR="005C39E8" w:rsidRPr="00873426">
        <w:rPr>
          <w:rFonts w:ascii="Times New Roman" w:eastAsia="Calibri" w:hAnsi="Times New Roman" w:cs="Times New Roman"/>
          <w:color w:val="auto"/>
        </w:rPr>
        <w:t xml:space="preserve"> 100</w:t>
      </w:r>
      <w:r w:rsidR="00266C95" w:rsidRPr="00873426">
        <w:rPr>
          <w:rFonts w:ascii="Times New Roman" w:eastAsia="Calibri" w:hAnsi="Times New Roman" w:cs="Times New Roman"/>
          <w:color w:val="auto"/>
        </w:rPr>
        <w:t xml:space="preserve"> </w:t>
      </w:r>
      <w:r w:rsidRPr="00873426">
        <w:rPr>
          <w:rFonts w:ascii="Times New Roman" w:eastAsia="Calibri" w:hAnsi="Times New Roman" w:cs="Times New Roman"/>
          <w:color w:val="auto"/>
        </w:rPr>
        <w:t>% выпускников школы</w:t>
      </w:r>
      <w:r w:rsidR="005C39E8" w:rsidRPr="00873426">
        <w:rPr>
          <w:rFonts w:ascii="Times New Roman" w:eastAsia="Calibri" w:hAnsi="Times New Roman" w:cs="Times New Roman"/>
          <w:color w:val="auto"/>
        </w:rPr>
        <w:t>.</w:t>
      </w:r>
      <w:r w:rsidR="00266C95" w:rsidRPr="00873426">
        <w:rPr>
          <w:rFonts w:ascii="Times New Roman" w:eastAsia="Calibri" w:hAnsi="Times New Roman" w:cs="Times New Roman"/>
          <w:color w:val="auto"/>
        </w:rPr>
        <w:t xml:space="preserve"> </w:t>
      </w:r>
    </w:p>
    <w:p w:rsidR="002B71E9" w:rsidRPr="00873426" w:rsidRDefault="002B71E9" w:rsidP="002B71E9">
      <w:pPr>
        <w:keepNext/>
        <w:widowControl/>
        <w:ind w:left="-142" w:firstLine="708"/>
        <w:jc w:val="both"/>
        <w:outlineLvl w:val="0"/>
        <w:rPr>
          <w:rFonts w:ascii="Times New Roman" w:eastAsia="Calibri" w:hAnsi="Times New Roman" w:cs="Times New Roman"/>
          <w:color w:val="auto"/>
        </w:rPr>
      </w:pPr>
    </w:p>
    <w:p w:rsidR="002B71E9" w:rsidRPr="00873426" w:rsidRDefault="002B71E9" w:rsidP="002B71E9">
      <w:pPr>
        <w:keepNext/>
        <w:widowControl/>
        <w:ind w:left="-142" w:firstLine="708"/>
        <w:jc w:val="center"/>
        <w:outlineLvl w:val="0"/>
        <w:rPr>
          <w:rFonts w:ascii="Times New Roman" w:eastAsiaTheme="minorHAnsi" w:hAnsi="Times New Roman" w:cs="Times New Roman"/>
          <w:b/>
          <w:color w:val="auto"/>
        </w:rPr>
      </w:pPr>
      <w:r>
        <w:rPr>
          <w:rFonts w:ascii="Times New Roman" w:eastAsiaTheme="minorHAnsi" w:hAnsi="Times New Roman" w:cs="Times New Roman"/>
          <w:b/>
          <w:bCs/>
          <w:color w:val="auto"/>
        </w:rPr>
        <w:t xml:space="preserve">Набравшие </w:t>
      </w:r>
      <w:r w:rsidR="00C05ECD" w:rsidRPr="00873426">
        <w:rPr>
          <w:rFonts w:ascii="Times New Roman" w:eastAsiaTheme="minorHAnsi" w:hAnsi="Times New Roman" w:cs="Times New Roman"/>
          <w:b/>
          <w:bCs/>
          <w:color w:val="auto"/>
        </w:rPr>
        <w:t>на ЕГЭ 80 и более баллов</w:t>
      </w:r>
      <w:r w:rsidR="00C05ECD" w:rsidRPr="00873426">
        <w:rPr>
          <w:rFonts w:ascii="Times New Roman" w:eastAsiaTheme="minorHAnsi" w:hAnsi="Times New Roman" w:cs="Times New Roman"/>
          <w:b/>
          <w:color w:val="auto"/>
        </w:rPr>
        <w:t xml:space="preserve"> </w:t>
      </w:r>
      <w:r w:rsidR="00C05ECD" w:rsidRPr="00873426">
        <w:rPr>
          <w:rFonts w:ascii="Times New Roman" w:eastAsiaTheme="minorHAnsi" w:hAnsi="Times New Roman" w:cs="Times New Roman"/>
          <w:b/>
          <w:bCs/>
          <w:color w:val="auto"/>
        </w:rPr>
        <w:t>за 201</w:t>
      </w:r>
      <w:r w:rsidR="00873426" w:rsidRPr="00873426">
        <w:rPr>
          <w:rFonts w:ascii="Times New Roman" w:eastAsiaTheme="minorHAnsi" w:hAnsi="Times New Roman" w:cs="Times New Roman"/>
          <w:b/>
          <w:bCs/>
          <w:color w:val="auto"/>
        </w:rPr>
        <w:t>8</w:t>
      </w:r>
      <w:r w:rsidR="00C05ECD" w:rsidRPr="00873426">
        <w:rPr>
          <w:rFonts w:ascii="Times New Roman" w:eastAsiaTheme="minorHAnsi" w:hAnsi="Times New Roman" w:cs="Times New Roman"/>
          <w:b/>
          <w:bCs/>
          <w:color w:val="auto"/>
        </w:rPr>
        <w:t>-202</w:t>
      </w:r>
      <w:r w:rsidR="00873426" w:rsidRPr="00873426">
        <w:rPr>
          <w:rFonts w:ascii="Times New Roman" w:eastAsiaTheme="minorHAnsi" w:hAnsi="Times New Roman" w:cs="Times New Roman"/>
          <w:b/>
          <w:bCs/>
          <w:color w:val="auto"/>
        </w:rPr>
        <w:t>3</w:t>
      </w:r>
      <w:r w:rsidR="00C05ECD" w:rsidRPr="00873426">
        <w:rPr>
          <w:rFonts w:ascii="Times New Roman" w:eastAsiaTheme="minorHAnsi" w:hAnsi="Times New Roman" w:cs="Times New Roman"/>
          <w:b/>
          <w:color w:val="auto"/>
        </w:rPr>
        <w:t> годы</w:t>
      </w:r>
    </w:p>
    <w:p w:rsidR="00C05ECD" w:rsidRPr="00873426" w:rsidRDefault="00C05ECD" w:rsidP="002B71E9">
      <w:pPr>
        <w:widowControl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873426">
        <w:rPr>
          <w:rFonts w:ascii="Times New Roman" w:eastAsia="Times New Roman" w:hAnsi="Times New Roman" w:cs="Times New Roman"/>
          <w:color w:val="auto"/>
          <w:lang w:eastAsia="ru-RU"/>
        </w:rPr>
        <w:t>Ежегодно 100% выпускников 11-х классов получают аттестаты о среднем общем образовании.  Увеличивается количество выпускников средней школы, получивших на итоговой аттестации высокое количество баллов.</w:t>
      </w:r>
    </w:p>
    <w:p w:rsidR="000F6874" w:rsidRPr="00873426" w:rsidRDefault="000F6874" w:rsidP="002B71E9">
      <w:pPr>
        <w:widowControl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tbl>
      <w:tblPr>
        <w:tblpPr w:leftFromText="180" w:rightFromText="180" w:vertAnchor="text" w:horzAnchor="margin" w:tblpX="108" w:tblpY="211"/>
        <w:tblW w:w="94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2096"/>
      </w:tblGrid>
      <w:tr w:rsidR="00873426" w:rsidRPr="00A34584" w:rsidTr="00A34584">
        <w:trPr>
          <w:trHeight w:val="57"/>
        </w:trPr>
        <w:tc>
          <w:tcPr>
            <w:tcW w:w="7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ECD" w:rsidRPr="00A34584" w:rsidRDefault="00C05ECD" w:rsidP="00A345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80 и более баллов ЕГЭ/  предмет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ECD" w:rsidRPr="00A34584" w:rsidRDefault="00C05ECD" w:rsidP="00A345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Год окончания школы</w:t>
            </w:r>
          </w:p>
        </w:tc>
      </w:tr>
      <w:tr w:rsidR="00873426" w:rsidRPr="00A34584" w:rsidTr="00A34584">
        <w:trPr>
          <w:trHeight w:val="57"/>
        </w:trPr>
        <w:tc>
          <w:tcPr>
            <w:tcW w:w="7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26" w:rsidRPr="00A34584" w:rsidRDefault="00873426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Русский язык 3 человека</w:t>
            </w:r>
          </w:p>
        </w:tc>
        <w:tc>
          <w:tcPr>
            <w:tcW w:w="209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26" w:rsidRPr="00A34584" w:rsidRDefault="00873426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2023 (6 человек)</w:t>
            </w:r>
          </w:p>
        </w:tc>
      </w:tr>
      <w:tr w:rsidR="00873426" w:rsidRPr="00A34584" w:rsidTr="00A34584">
        <w:trPr>
          <w:trHeight w:val="57"/>
        </w:trPr>
        <w:tc>
          <w:tcPr>
            <w:tcW w:w="7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26" w:rsidRPr="00A34584" w:rsidRDefault="00873426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Английский язык 2 человека</w:t>
            </w:r>
          </w:p>
        </w:tc>
        <w:tc>
          <w:tcPr>
            <w:tcW w:w="209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26" w:rsidRPr="00A34584" w:rsidRDefault="00873426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</w:tr>
      <w:tr w:rsidR="00873426" w:rsidRPr="00A34584" w:rsidTr="00A34584">
        <w:trPr>
          <w:trHeight w:val="57"/>
        </w:trPr>
        <w:tc>
          <w:tcPr>
            <w:tcW w:w="7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26" w:rsidRPr="00A34584" w:rsidRDefault="00873426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История 1 человек</w:t>
            </w:r>
          </w:p>
        </w:tc>
        <w:tc>
          <w:tcPr>
            <w:tcW w:w="20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26" w:rsidRPr="00A34584" w:rsidRDefault="00873426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</w:tr>
      <w:tr w:rsidR="00873426" w:rsidRPr="00A34584" w:rsidTr="00A34584">
        <w:trPr>
          <w:trHeight w:val="57"/>
        </w:trPr>
        <w:tc>
          <w:tcPr>
            <w:tcW w:w="7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53" w:rsidRPr="00A34584" w:rsidRDefault="00DF1553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Русский язык 12 человек</w:t>
            </w:r>
          </w:p>
        </w:tc>
        <w:tc>
          <w:tcPr>
            <w:tcW w:w="209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53" w:rsidRPr="00A34584" w:rsidRDefault="00DF1553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2022 (29 человек)</w:t>
            </w:r>
          </w:p>
        </w:tc>
      </w:tr>
      <w:tr w:rsidR="00873426" w:rsidRPr="00A34584" w:rsidTr="00A34584">
        <w:trPr>
          <w:trHeight w:val="57"/>
        </w:trPr>
        <w:tc>
          <w:tcPr>
            <w:tcW w:w="7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53" w:rsidRPr="00A34584" w:rsidRDefault="00DF1553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Математика профиль 1 человек</w:t>
            </w:r>
          </w:p>
        </w:tc>
        <w:tc>
          <w:tcPr>
            <w:tcW w:w="209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53" w:rsidRPr="00A34584" w:rsidRDefault="00DF1553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</w:tr>
      <w:tr w:rsidR="00873426" w:rsidRPr="00A34584" w:rsidTr="00A34584">
        <w:trPr>
          <w:trHeight w:val="57"/>
        </w:trPr>
        <w:tc>
          <w:tcPr>
            <w:tcW w:w="7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53" w:rsidRPr="00A34584" w:rsidRDefault="00DF1553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Английский язык 8 человек</w:t>
            </w:r>
          </w:p>
        </w:tc>
        <w:tc>
          <w:tcPr>
            <w:tcW w:w="209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53" w:rsidRPr="00A34584" w:rsidRDefault="00DF1553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</w:tr>
      <w:tr w:rsidR="00873426" w:rsidRPr="00A34584" w:rsidTr="00A34584">
        <w:trPr>
          <w:trHeight w:val="57"/>
        </w:trPr>
        <w:tc>
          <w:tcPr>
            <w:tcW w:w="7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53" w:rsidRPr="00A34584" w:rsidRDefault="00DF1553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Информатика 3 человека</w:t>
            </w:r>
          </w:p>
        </w:tc>
        <w:tc>
          <w:tcPr>
            <w:tcW w:w="209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53" w:rsidRPr="00A34584" w:rsidRDefault="00DF1553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</w:tr>
      <w:tr w:rsidR="00873426" w:rsidRPr="00A34584" w:rsidTr="00A34584">
        <w:trPr>
          <w:trHeight w:val="57"/>
        </w:trPr>
        <w:tc>
          <w:tcPr>
            <w:tcW w:w="7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53" w:rsidRPr="00A34584" w:rsidRDefault="00DF1553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История 2 человека</w:t>
            </w:r>
          </w:p>
        </w:tc>
        <w:tc>
          <w:tcPr>
            <w:tcW w:w="209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53" w:rsidRPr="00A34584" w:rsidRDefault="00DF1553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</w:tr>
      <w:tr w:rsidR="00873426" w:rsidRPr="00A34584" w:rsidTr="00A34584">
        <w:trPr>
          <w:trHeight w:val="57"/>
        </w:trPr>
        <w:tc>
          <w:tcPr>
            <w:tcW w:w="7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53" w:rsidRPr="00A34584" w:rsidRDefault="00DF1553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Обществознание 3 человека</w:t>
            </w:r>
          </w:p>
        </w:tc>
        <w:tc>
          <w:tcPr>
            <w:tcW w:w="20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53" w:rsidRPr="00A34584" w:rsidRDefault="00DF1553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</w:tr>
      <w:tr w:rsidR="00873426" w:rsidRPr="00A34584" w:rsidTr="00A34584">
        <w:trPr>
          <w:trHeight w:val="57"/>
        </w:trPr>
        <w:tc>
          <w:tcPr>
            <w:tcW w:w="7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ECD" w:rsidRPr="00A34584" w:rsidRDefault="00C05ECD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Русский язык -82, 90,94,96,92,92,100, 100</w:t>
            </w:r>
          </w:p>
        </w:tc>
        <w:tc>
          <w:tcPr>
            <w:tcW w:w="20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ECD" w:rsidRPr="00A34584" w:rsidRDefault="00C05ECD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2021 (18 человек)</w:t>
            </w:r>
          </w:p>
        </w:tc>
      </w:tr>
      <w:tr w:rsidR="00873426" w:rsidRPr="00A34584" w:rsidTr="00A34584">
        <w:trPr>
          <w:trHeight w:val="57"/>
        </w:trPr>
        <w:tc>
          <w:tcPr>
            <w:tcW w:w="7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ECD" w:rsidRPr="00A34584" w:rsidRDefault="00C05ECD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Обществознание - 90</w:t>
            </w:r>
          </w:p>
        </w:tc>
        <w:tc>
          <w:tcPr>
            <w:tcW w:w="20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5ECD" w:rsidRPr="00A34584" w:rsidRDefault="00C05ECD" w:rsidP="00A345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</w:tr>
      <w:tr w:rsidR="00873426" w:rsidRPr="00A34584" w:rsidTr="00A34584">
        <w:trPr>
          <w:trHeight w:val="57"/>
        </w:trPr>
        <w:tc>
          <w:tcPr>
            <w:tcW w:w="7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ECD" w:rsidRPr="00A34584" w:rsidRDefault="00C05ECD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История -88,92,92</w:t>
            </w:r>
          </w:p>
        </w:tc>
        <w:tc>
          <w:tcPr>
            <w:tcW w:w="20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5ECD" w:rsidRPr="00A34584" w:rsidRDefault="00C05ECD" w:rsidP="00A345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</w:tr>
      <w:tr w:rsidR="00873426" w:rsidRPr="00A34584" w:rsidTr="00A34584">
        <w:trPr>
          <w:trHeight w:val="57"/>
        </w:trPr>
        <w:tc>
          <w:tcPr>
            <w:tcW w:w="7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ECD" w:rsidRPr="00A34584" w:rsidRDefault="00C05ECD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Английский язык-97,82,94,84,95,88</w:t>
            </w:r>
          </w:p>
        </w:tc>
        <w:tc>
          <w:tcPr>
            <w:tcW w:w="20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5ECD" w:rsidRPr="00A34584" w:rsidRDefault="00C05ECD" w:rsidP="00A345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</w:tr>
      <w:tr w:rsidR="00873426" w:rsidRPr="00A34584" w:rsidTr="00A34584">
        <w:trPr>
          <w:trHeight w:val="57"/>
        </w:trPr>
        <w:tc>
          <w:tcPr>
            <w:tcW w:w="7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ECD" w:rsidRPr="00A34584" w:rsidRDefault="00C05ECD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Русский язык 80,80,80,80,82,85,85,87,89,91,94,94</w:t>
            </w:r>
          </w:p>
        </w:tc>
        <w:tc>
          <w:tcPr>
            <w:tcW w:w="20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ECD" w:rsidRPr="00A34584" w:rsidRDefault="00C05ECD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2020 (20 человек)</w:t>
            </w:r>
          </w:p>
        </w:tc>
      </w:tr>
      <w:tr w:rsidR="00873426" w:rsidRPr="00A34584" w:rsidTr="00A34584">
        <w:trPr>
          <w:trHeight w:val="57"/>
        </w:trPr>
        <w:tc>
          <w:tcPr>
            <w:tcW w:w="7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ECD" w:rsidRPr="00A34584" w:rsidRDefault="00C05ECD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Английский язык – 81,84,90,93,97.</w:t>
            </w:r>
          </w:p>
        </w:tc>
        <w:tc>
          <w:tcPr>
            <w:tcW w:w="20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5ECD" w:rsidRPr="00A34584" w:rsidRDefault="00C05ECD" w:rsidP="00A345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</w:tr>
      <w:tr w:rsidR="00873426" w:rsidRPr="00A34584" w:rsidTr="00A34584">
        <w:trPr>
          <w:trHeight w:val="57"/>
        </w:trPr>
        <w:tc>
          <w:tcPr>
            <w:tcW w:w="7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ECD" w:rsidRPr="00A34584" w:rsidRDefault="00C05ECD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Биология - 82</w:t>
            </w:r>
          </w:p>
        </w:tc>
        <w:tc>
          <w:tcPr>
            <w:tcW w:w="20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5ECD" w:rsidRPr="00A34584" w:rsidRDefault="00C05ECD" w:rsidP="00A345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</w:tr>
      <w:tr w:rsidR="00873426" w:rsidRPr="00A34584" w:rsidTr="00A34584">
        <w:trPr>
          <w:trHeight w:val="57"/>
        </w:trPr>
        <w:tc>
          <w:tcPr>
            <w:tcW w:w="7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ECD" w:rsidRPr="00A34584" w:rsidRDefault="00C05ECD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История - 83</w:t>
            </w:r>
          </w:p>
        </w:tc>
        <w:tc>
          <w:tcPr>
            <w:tcW w:w="20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05ECD" w:rsidRPr="00A34584" w:rsidRDefault="00C05ECD" w:rsidP="00A345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</w:tr>
      <w:tr w:rsidR="00873426" w:rsidRPr="00A34584" w:rsidTr="00A34584">
        <w:trPr>
          <w:trHeight w:val="57"/>
        </w:trPr>
        <w:tc>
          <w:tcPr>
            <w:tcW w:w="7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ECD" w:rsidRPr="00A34584" w:rsidRDefault="00C05ECD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Русский язык-80б, 80б, 87б, 80б, 82б, 85б, 80б, 89б, 85б, 80б, 85б, 91б, 87б.</w:t>
            </w:r>
          </w:p>
        </w:tc>
        <w:tc>
          <w:tcPr>
            <w:tcW w:w="20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ECD" w:rsidRPr="00A34584" w:rsidRDefault="00C05ECD" w:rsidP="00A3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  <w:p w:rsidR="00C05ECD" w:rsidRPr="00A34584" w:rsidRDefault="00C05ECD" w:rsidP="00A3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2019 год (19 человек)</w:t>
            </w:r>
          </w:p>
        </w:tc>
      </w:tr>
      <w:tr w:rsidR="00873426" w:rsidRPr="00A34584" w:rsidTr="00A34584">
        <w:trPr>
          <w:trHeight w:val="57"/>
        </w:trPr>
        <w:tc>
          <w:tcPr>
            <w:tcW w:w="7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ECD" w:rsidRPr="00A34584" w:rsidRDefault="00C05ECD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Английский язык – 91б, 93б, 89б, 92б, 89б.</w:t>
            </w:r>
          </w:p>
        </w:tc>
        <w:tc>
          <w:tcPr>
            <w:tcW w:w="20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05ECD" w:rsidRPr="00A34584" w:rsidRDefault="00C05ECD" w:rsidP="00A345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</w:tr>
      <w:tr w:rsidR="00873426" w:rsidRPr="00A34584" w:rsidTr="00A34584">
        <w:trPr>
          <w:trHeight w:val="57"/>
        </w:trPr>
        <w:tc>
          <w:tcPr>
            <w:tcW w:w="7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ECD" w:rsidRPr="00A34584" w:rsidRDefault="00C05ECD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Информатика – 81б.</w:t>
            </w:r>
          </w:p>
        </w:tc>
        <w:tc>
          <w:tcPr>
            <w:tcW w:w="20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05ECD" w:rsidRPr="00A34584" w:rsidRDefault="00C05ECD" w:rsidP="00A345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</w:tr>
      <w:tr w:rsidR="00873426" w:rsidRPr="00A34584" w:rsidTr="00A34584">
        <w:trPr>
          <w:trHeight w:val="57"/>
        </w:trPr>
        <w:tc>
          <w:tcPr>
            <w:tcW w:w="7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ECD" w:rsidRPr="00A34584" w:rsidRDefault="00C05ECD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История – 93б</w:t>
            </w:r>
          </w:p>
        </w:tc>
        <w:tc>
          <w:tcPr>
            <w:tcW w:w="20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ECD" w:rsidRPr="00A34584" w:rsidRDefault="00C05ECD" w:rsidP="00A34584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2018 год (20 человек)</w:t>
            </w:r>
          </w:p>
        </w:tc>
      </w:tr>
      <w:tr w:rsidR="00873426" w:rsidRPr="00A34584" w:rsidTr="00A34584">
        <w:trPr>
          <w:trHeight w:val="57"/>
        </w:trPr>
        <w:tc>
          <w:tcPr>
            <w:tcW w:w="7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ECD" w:rsidRPr="00A34584" w:rsidRDefault="00C05ECD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Русский язык – 89б, 82б, 96б, 94б, 96б, 85б, 89б, 89б, 82б, 80б, 87б, 82б, 94б, 85б, 82б, 98б</w:t>
            </w:r>
          </w:p>
        </w:tc>
        <w:tc>
          <w:tcPr>
            <w:tcW w:w="20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05ECD" w:rsidRPr="00A34584" w:rsidRDefault="00C05ECD" w:rsidP="00A34584">
            <w:pPr>
              <w:widowControl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3426" w:rsidRPr="00A34584" w:rsidTr="00A34584">
        <w:trPr>
          <w:trHeight w:val="57"/>
        </w:trPr>
        <w:tc>
          <w:tcPr>
            <w:tcW w:w="7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ECD" w:rsidRPr="00A34584" w:rsidRDefault="00C05ECD" w:rsidP="00A345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A3458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 xml:space="preserve">Английский язык – 90 б, 87б, 83б </w:t>
            </w:r>
          </w:p>
        </w:tc>
        <w:tc>
          <w:tcPr>
            <w:tcW w:w="20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05ECD" w:rsidRPr="00A34584" w:rsidRDefault="00C05ECD" w:rsidP="00A34584">
            <w:pPr>
              <w:widowControl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</w:tbl>
    <w:p w:rsidR="00A34584" w:rsidRDefault="00A34584" w:rsidP="00A34584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A34584" w:rsidRDefault="00DF1553" w:rsidP="00A34584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3F391D">
        <w:rPr>
          <w:rFonts w:ascii="Times New Roman" w:eastAsia="Times New Roman" w:hAnsi="Times New Roman" w:cs="Times New Roman"/>
          <w:b/>
          <w:color w:val="auto"/>
          <w:lang w:eastAsia="ru-RU"/>
        </w:rPr>
        <w:t>По количеству уча</w:t>
      </w:r>
      <w:r w:rsidR="00E43A0F" w:rsidRPr="003F391D">
        <w:rPr>
          <w:rFonts w:ascii="Times New Roman" w:eastAsia="Times New Roman" w:hAnsi="Times New Roman" w:cs="Times New Roman"/>
          <w:b/>
          <w:color w:val="auto"/>
          <w:lang w:eastAsia="ru-RU"/>
        </w:rPr>
        <w:t>щихся набравших 80 баллов и бол</w:t>
      </w:r>
      <w:r w:rsidRPr="003F391D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ее </w:t>
      </w:r>
      <w:r w:rsidR="00E43A0F" w:rsidRPr="003F391D">
        <w:rPr>
          <w:rFonts w:ascii="Times New Roman" w:eastAsia="Times New Roman" w:hAnsi="Times New Roman" w:cs="Times New Roman"/>
          <w:b/>
          <w:color w:val="auto"/>
          <w:lang w:eastAsia="ru-RU"/>
        </w:rPr>
        <w:t>в 202</w:t>
      </w:r>
      <w:r w:rsidR="00873426" w:rsidRPr="003F391D">
        <w:rPr>
          <w:rFonts w:ascii="Times New Roman" w:eastAsia="Times New Roman" w:hAnsi="Times New Roman" w:cs="Times New Roman"/>
          <w:b/>
          <w:color w:val="auto"/>
          <w:lang w:eastAsia="ru-RU"/>
        </w:rPr>
        <w:t>3</w:t>
      </w:r>
      <w:r w:rsidR="00E43A0F" w:rsidRPr="003F391D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учебном году самый </w:t>
      </w:r>
      <w:r w:rsidR="00A34584">
        <w:rPr>
          <w:rFonts w:ascii="Times New Roman" w:eastAsia="Times New Roman" w:hAnsi="Times New Roman" w:cs="Times New Roman"/>
          <w:b/>
          <w:color w:val="auto"/>
          <w:lang w:eastAsia="ru-RU"/>
        </w:rPr>
        <w:t>низкий</w:t>
      </w:r>
      <w:r w:rsidR="00E43A0F" w:rsidRPr="003F391D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показатель за последние годы. </w:t>
      </w:r>
      <w:r w:rsidR="00C05ECD" w:rsidRPr="00873426">
        <w:rPr>
          <w:rFonts w:ascii="Times New Roman" w:eastAsia="Times New Roman" w:hAnsi="Times New Roman" w:cs="Times New Roman"/>
          <w:color w:val="auto"/>
          <w:lang w:eastAsia="ru-RU"/>
        </w:rPr>
        <w:t xml:space="preserve">Удалённых с экзамена за нарушение порядка проведения ЕГЭ </w:t>
      </w:r>
      <w:r w:rsidR="00C05ECD" w:rsidRPr="00A34584">
        <w:rPr>
          <w:rFonts w:ascii="Times New Roman" w:eastAsia="Times New Roman" w:hAnsi="Times New Roman" w:cs="Times New Roman"/>
          <w:color w:val="auto"/>
          <w:lang w:eastAsia="ru-RU"/>
        </w:rPr>
        <w:t>нет.</w:t>
      </w:r>
    </w:p>
    <w:p w:rsidR="00C05ECD" w:rsidRPr="00A34584" w:rsidRDefault="00C05ECD" w:rsidP="00A34584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873426">
        <w:rPr>
          <w:rFonts w:ascii="Times New Roman" w:eastAsia="Times New Roman" w:hAnsi="Times New Roman" w:cs="Times New Roman"/>
          <w:b/>
          <w:color w:val="auto"/>
          <w:lang w:eastAsia="ru-RU"/>
        </w:rPr>
        <w:t>Выводы:</w:t>
      </w:r>
      <w:r w:rsidRPr="00873426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873426">
        <w:rPr>
          <w:rFonts w:ascii="Times New Roman" w:eastAsiaTheme="minorHAnsi" w:hAnsi="Times New Roman" w:cs="Times New Roman"/>
          <w:color w:val="auto"/>
        </w:rPr>
        <w:t>Исходя из проведенного анализа результатов единого государственного экзамена, в целях повышения результативности единого государственного экзамена при составлении плана мероприятий необходимо предусмотреть следующие направления деятельности:</w:t>
      </w:r>
    </w:p>
    <w:p w:rsidR="00C05ECD" w:rsidRPr="00873426" w:rsidRDefault="00C05ECD" w:rsidP="00A34584">
      <w:pPr>
        <w:widowControl/>
        <w:numPr>
          <w:ilvl w:val="0"/>
          <w:numId w:val="14"/>
        </w:numPr>
        <w:ind w:left="709" w:hanging="709"/>
        <w:jc w:val="both"/>
        <w:rPr>
          <w:rFonts w:ascii="Times New Roman" w:eastAsiaTheme="minorHAnsi" w:hAnsi="Times New Roman" w:cs="Times New Roman"/>
          <w:color w:val="auto"/>
        </w:rPr>
      </w:pPr>
      <w:r w:rsidRPr="00873426">
        <w:rPr>
          <w:rFonts w:ascii="Times New Roman" w:eastAsiaTheme="minorHAnsi" w:hAnsi="Times New Roman" w:cs="Times New Roman"/>
          <w:color w:val="auto"/>
        </w:rPr>
        <w:t>провести предметно-содержательный анализ результатов ЕГЭ, проанализировать уровень подготовки выпускников по предметам профильной направленности (профильная математика), обществознание;</w:t>
      </w:r>
    </w:p>
    <w:p w:rsidR="00C05ECD" w:rsidRPr="00873426" w:rsidRDefault="00C05ECD" w:rsidP="00A34584">
      <w:pPr>
        <w:widowControl/>
        <w:numPr>
          <w:ilvl w:val="0"/>
          <w:numId w:val="14"/>
        </w:numPr>
        <w:ind w:left="709" w:hanging="709"/>
        <w:jc w:val="both"/>
        <w:rPr>
          <w:rFonts w:ascii="Times New Roman" w:eastAsiaTheme="minorHAnsi" w:hAnsi="Times New Roman" w:cs="Times New Roman"/>
          <w:color w:val="auto"/>
        </w:rPr>
      </w:pPr>
      <w:r w:rsidRPr="00873426">
        <w:rPr>
          <w:rFonts w:ascii="Times New Roman" w:eastAsiaTheme="minorHAnsi" w:hAnsi="Times New Roman" w:cs="Times New Roman"/>
          <w:color w:val="auto"/>
        </w:rPr>
        <w:lastRenderedPageBreak/>
        <w:t>продолжить организационно-методическую работу с педагогами по проблемам подготовки выпускников к государственной итоговой аттестации.</w:t>
      </w:r>
    </w:p>
    <w:p w:rsidR="00C05ECD" w:rsidRPr="00873426" w:rsidRDefault="00C05ECD" w:rsidP="00A34584">
      <w:pPr>
        <w:widowControl/>
        <w:numPr>
          <w:ilvl w:val="0"/>
          <w:numId w:val="14"/>
        </w:numPr>
        <w:ind w:left="709" w:hanging="709"/>
        <w:jc w:val="both"/>
        <w:rPr>
          <w:rFonts w:ascii="Times New Roman" w:eastAsiaTheme="minorHAnsi" w:hAnsi="Times New Roman" w:cs="Times New Roman"/>
          <w:bCs/>
          <w:iCs/>
          <w:color w:val="auto"/>
        </w:rPr>
      </w:pPr>
      <w:r w:rsidRPr="00873426">
        <w:rPr>
          <w:rFonts w:ascii="Times New Roman" w:eastAsiaTheme="minorHAnsi" w:hAnsi="Times New Roman" w:cs="Times New Roman"/>
          <w:bCs/>
          <w:iCs/>
          <w:color w:val="auto"/>
        </w:rPr>
        <w:t>необходимо усилить контроль за подготовкой к ГИА-11 учащихся, требующих индивидуального похода в обучении;</w:t>
      </w:r>
    </w:p>
    <w:p w:rsidR="00C05ECD" w:rsidRPr="00873426" w:rsidRDefault="00C05ECD" w:rsidP="00A34584">
      <w:pPr>
        <w:widowControl/>
        <w:numPr>
          <w:ilvl w:val="0"/>
          <w:numId w:val="14"/>
        </w:numPr>
        <w:ind w:left="709" w:hanging="709"/>
        <w:jc w:val="both"/>
        <w:rPr>
          <w:rFonts w:ascii="Times New Roman" w:eastAsiaTheme="minorHAnsi" w:hAnsi="Times New Roman" w:cs="Times New Roman"/>
          <w:bCs/>
          <w:iCs/>
          <w:color w:val="auto"/>
        </w:rPr>
      </w:pPr>
      <w:r w:rsidRPr="00873426">
        <w:rPr>
          <w:rFonts w:ascii="Times New Roman" w:eastAsiaTheme="minorHAnsi" w:hAnsi="Times New Roman" w:cs="Times New Roman"/>
          <w:bCs/>
          <w:iCs/>
          <w:color w:val="auto"/>
        </w:rPr>
        <w:t>организовать систематическую работу по ознакомлению выпускников 11- х классов и их родителей с порядком проведения ГИА-11 и другими инструктивными материалами Федеральной службы по надзору в сфере образования и науки РФ;</w:t>
      </w:r>
    </w:p>
    <w:p w:rsidR="00A34584" w:rsidRDefault="00C05ECD" w:rsidP="00A34584">
      <w:pPr>
        <w:widowControl/>
        <w:numPr>
          <w:ilvl w:val="0"/>
          <w:numId w:val="14"/>
        </w:numPr>
        <w:ind w:left="709" w:hanging="709"/>
        <w:jc w:val="both"/>
        <w:rPr>
          <w:rFonts w:ascii="Times New Roman" w:eastAsiaTheme="minorHAnsi" w:hAnsi="Times New Roman" w:cs="Times New Roman"/>
          <w:color w:val="auto"/>
        </w:rPr>
      </w:pPr>
      <w:r w:rsidRPr="00873426">
        <w:rPr>
          <w:rFonts w:ascii="Times New Roman" w:eastAsia="Symbol" w:hAnsi="Times New Roman" w:cs="Times New Roman"/>
          <w:bCs/>
          <w:iCs/>
          <w:color w:val="auto"/>
        </w:rPr>
        <w:t>о</w:t>
      </w:r>
      <w:r w:rsidRPr="00873426">
        <w:rPr>
          <w:rFonts w:ascii="Times New Roman" w:eastAsiaTheme="minorHAnsi" w:hAnsi="Times New Roman" w:cs="Times New Roman"/>
          <w:bCs/>
          <w:iCs/>
          <w:color w:val="auto"/>
        </w:rPr>
        <w:t>существлять контрольно-аналитическую деятельность качества преподавания предметов, результаты которых на протяжении 2-3-х лет ниже средне окружного и средне городского уровней.</w:t>
      </w:r>
    </w:p>
    <w:p w:rsidR="00C05ECD" w:rsidRDefault="00C05ECD" w:rsidP="00A34584">
      <w:pPr>
        <w:widowControl/>
        <w:tabs>
          <w:tab w:val="left" w:pos="426"/>
        </w:tabs>
        <w:ind w:firstLine="709"/>
        <w:jc w:val="both"/>
        <w:rPr>
          <w:rFonts w:ascii="Times New Roman" w:eastAsiaTheme="minorHAnsi" w:hAnsi="Times New Roman" w:cs="Times New Roman"/>
          <w:color w:val="auto"/>
        </w:rPr>
      </w:pPr>
      <w:r w:rsidRPr="00A34584">
        <w:rPr>
          <w:rFonts w:ascii="Times New Roman" w:eastAsiaTheme="minorHAnsi" w:hAnsi="Times New Roman" w:cs="Times New Roman"/>
          <w:b/>
          <w:color w:val="auto"/>
        </w:rPr>
        <w:t>Пути решения:</w:t>
      </w:r>
      <w:r w:rsidRPr="00A34584">
        <w:rPr>
          <w:rFonts w:ascii="Times New Roman" w:eastAsiaTheme="minorHAnsi" w:hAnsi="Times New Roman" w:cs="Times New Roman"/>
          <w:color w:val="auto"/>
        </w:rPr>
        <w:t xml:space="preserve"> Для повышения уровня подготовки выпускников 9-х и 11-х классов планировать и проводить уроки восстановления базовых знаний, включая разноуровневые задания сопутствующего повторения; периодически (раз в два месяца) проводить диагностику проблемных зон учащихся и устранение выявленных недостатков.</w:t>
      </w:r>
    </w:p>
    <w:p w:rsidR="00A34584" w:rsidRPr="00A34584" w:rsidRDefault="00A34584" w:rsidP="00A34584">
      <w:pPr>
        <w:widowControl/>
        <w:tabs>
          <w:tab w:val="left" w:pos="426"/>
        </w:tabs>
        <w:ind w:firstLine="709"/>
        <w:jc w:val="both"/>
        <w:rPr>
          <w:rFonts w:ascii="Times New Roman" w:eastAsiaTheme="minorHAnsi" w:hAnsi="Times New Roman" w:cs="Times New Roman"/>
          <w:color w:val="auto"/>
        </w:rPr>
      </w:pPr>
    </w:p>
    <w:p w:rsidR="00090F45" w:rsidRPr="00A34584" w:rsidRDefault="00090F45" w:rsidP="00A34584">
      <w:pPr>
        <w:pStyle w:val="a4"/>
        <w:numPr>
          <w:ilvl w:val="0"/>
          <w:numId w:val="27"/>
        </w:numPr>
        <w:ind w:left="426" w:hanging="426"/>
        <w:jc w:val="center"/>
        <w:rPr>
          <w:rFonts w:ascii="Times New Roman" w:hAnsi="Times New Roman" w:cs="Times New Roman"/>
          <w:b/>
        </w:rPr>
      </w:pPr>
      <w:r w:rsidRPr="00A34584">
        <w:rPr>
          <w:rFonts w:ascii="Times New Roman" w:hAnsi="Times New Roman" w:cs="Times New Roman"/>
          <w:b/>
        </w:rPr>
        <w:t>Анализ ВПР</w:t>
      </w:r>
      <w:r w:rsidR="00A544C5" w:rsidRPr="00A34584">
        <w:rPr>
          <w:rFonts w:ascii="Times New Roman" w:hAnsi="Times New Roman" w:cs="Times New Roman"/>
          <w:b/>
        </w:rPr>
        <w:t xml:space="preserve"> (4, 5-9 кл.)</w:t>
      </w:r>
    </w:p>
    <w:p w:rsidR="00A34584" w:rsidRDefault="00A34584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A34584">
      <w:pPr>
        <w:ind w:firstLine="709"/>
        <w:jc w:val="both"/>
        <w:rPr>
          <w:rFonts w:ascii="Times New Roman" w:hAnsi="Times New Roman" w:cs="Times New Roman"/>
        </w:rPr>
      </w:pPr>
      <w:r w:rsidRPr="007679FC">
        <w:rPr>
          <w:rFonts w:ascii="Times New Roman" w:hAnsi="Times New Roman" w:cs="Times New Roman"/>
        </w:rPr>
        <w:t xml:space="preserve">Всероссийские проверочные работы (далее ВПР) предназначены для итоговой оценки учебной подготовки учащихся 4 классов, изучавших школьный курс по предметам на базовом уровне. </w:t>
      </w:r>
    </w:p>
    <w:p w:rsidR="00090F45" w:rsidRPr="007679FC" w:rsidRDefault="00090F45" w:rsidP="00A34584">
      <w:pPr>
        <w:ind w:firstLine="708"/>
        <w:jc w:val="both"/>
        <w:rPr>
          <w:rFonts w:ascii="Times New Roman" w:hAnsi="Times New Roman" w:cs="Times New Roman"/>
        </w:rPr>
      </w:pPr>
      <w:r w:rsidRPr="007679FC">
        <w:rPr>
          <w:rFonts w:ascii="Times New Roman" w:hAnsi="Times New Roman" w:cs="Times New Roman"/>
        </w:rPr>
        <w:t>Цель анализа – получение данных, позволяющих представить уровень образовательных достижений по ряду предметов, выявить недостатки, построить траекторию их исправления и подготовить методические рекомендации для учителей, администрации ОУ, а также для учеников и их родителей.</w:t>
      </w:r>
    </w:p>
    <w:p w:rsidR="00A544C5" w:rsidRDefault="00A544C5" w:rsidP="00090F45">
      <w:pPr>
        <w:jc w:val="both"/>
        <w:rPr>
          <w:rFonts w:ascii="Times New Roman" w:hAnsi="Times New Roman" w:cs="Times New Roman"/>
          <w:b/>
        </w:rPr>
      </w:pPr>
    </w:p>
    <w:p w:rsidR="00090F45" w:rsidRPr="00D85DA2" w:rsidRDefault="00090F45" w:rsidP="00090F45">
      <w:pPr>
        <w:jc w:val="both"/>
        <w:rPr>
          <w:rFonts w:ascii="Times New Roman" w:hAnsi="Times New Roman" w:cs="Times New Roman"/>
          <w:b/>
        </w:rPr>
      </w:pPr>
      <w:r w:rsidRPr="00D85DA2">
        <w:rPr>
          <w:rFonts w:ascii="Times New Roman" w:hAnsi="Times New Roman" w:cs="Times New Roman"/>
          <w:b/>
        </w:rPr>
        <w:t xml:space="preserve">Русский язык </w:t>
      </w: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18.04.2023, 19.04.2023</w:t>
      </w:r>
    </w:p>
    <w:p w:rsidR="00090F45" w:rsidRDefault="00090F45" w:rsidP="00090F45">
      <w:pPr>
        <w:jc w:val="both"/>
        <w:rPr>
          <w:rFonts w:ascii="Times New Roman" w:hAnsi="Times New Roman" w:cs="Times New Roman"/>
        </w:rPr>
      </w:pPr>
      <w:r w:rsidRPr="007679FC">
        <w:rPr>
          <w:rFonts w:ascii="Times New Roman" w:hAnsi="Times New Roman" w:cs="Times New Roman"/>
        </w:rPr>
        <w:t>Качественная оценка результатов выполнения проверочной работы по русскому языку:</w:t>
      </w:r>
    </w:p>
    <w:p w:rsidR="00A544C5" w:rsidRPr="007679FC" w:rsidRDefault="00A544C5" w:rsidP="00090F45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9497" w:type="dxa"/>
        <w:tblInd w:w="-5" w:type="dxa"/>
        <w:tblLook w:val="04A0" w:firstRow="1" w:lastRow="0" w:firstColumn="1" w:lastColumn="0" w:noHBand="0" w:noVBand="1"/>
      </w:tblPr>
      <w:tblGrid>
        <w:gridCol w:w="1696"/>
        <w:gridCol w:w="1706"/>
        <w:gridCol w:w="2977"/>
        <w:gridCol w:w="3118"/>
      </w:tblGrid>
      <w:tr w:rsidR="00090F45" w:rsidRPr="007679FC" w:rsidTr="00BE3C8C">
        <w:tc>
          <w:tcPr>
            <w:tcW w:w="1696" w:type="dxa"/>
            <w:vMerge w:val="restart"/>
          </w:tcPr>
          <w:p w:rsidR="00A34584" w:rsidRPr="00A34584" w:rsidRDefault="00090F45" w:rsidP="00A345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584">
              <w:rPr>
                <w:rFonts w:ascii="Times New Roman" w:hAnsi="Times New Roman" w:cs="Times New Roman"/>
                <w:b/>
              </w:rPr>
              <w:t xml:space="preserve">Всего </w:t>
            </w:r>
          </w:p>
          <w:p w:rsidR="00090F45" w:rsidRPr="00A34584" w:rsidRDefault="00090F45" w:rsidP="00A345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584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706" w:type="dxa"/>
            <w:vMerge w:val="restart"/>
          </w:tcPr>
          <w:p w:rsidR="00090F45" w:rsidRPr="00A34584" w:rsidRDefault="00090F45" w:rsidP="00A345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584">
              <w:rPr>
                <w:rFonts w:ascii="Times New Roman" w:hAnsi="Times New Roman" w:cs="Times New Roman"/>
                <w:b/>
              </w:rPr>
              <w:t>Писали</w:t>
            </w:r>
          </w:p>
        </w:tc>
        <w:tc>
          <w:tcPr>
            <w:tcW w:w="6095" w:type="dxa"/>
            <w:gridSpan w:val="2"/>
          </w:tcPr>
          <w:p w:rsidR="00090F45" w:rsidRPr="00A34584" w:rsidRDefault="00090F45" w:rsidP="00A345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584">
              <w:rPr>
                <w:rFonts w:ascii="Times New Roman" w:hAnsi="Times New Roman" w:cs="Times New Roman"/>
                <w:b/>
              </w:rPr>
              <w:t>Не участвовали</w:t>
            </w:r>
          </w:p>
        </w:tc>
      </w:tr>
      <w:tr w:rsidR="00090F45" w:rsidRPr="007679FC" w:rsidTr="00BE3C8C">
        <w:tc>
          <w:tcPr>
            <w:tcW w:w="1696" w:type="dxa"/>
            <w:vMerge/>
          </w:tcPr>
          <w:p w:rsidR="00090F45" w:rsidRPr="00A34584" w:rsidRDefault="00090F45" w:rsidP="00A345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  <w:vMerge/>
          </w:tcPr>
          <w:p w:rsidR="00090F45" w:rsidRPr="00A34584" w:rsidRDefault="00090F45" w:rsidP="00A345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A34584" w:rsidRDefault="00090F45" w:rsidP="00A345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584">
              <w:rPr>
                <w:rFonts w:ascii="Times New Roman" w:hAnsi="Times New Roman" w:cs="Times New Roman"/>
                <w:b/>
              </w:rPr>
              <w:t xml:space="preserve">По уважительной </w:t>
            </w:r>
          </w:p>
          <w:p w:rsidR="00090F45" w:rsidRPr="00A34584" w:rsidRDefault="00090F45" w:rsidP="00A345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584">
              <w:rPr>
                <w:rFonts w:ascii="Times New Roman" w:hAnsi="Times New Roman" w:cs="Times New Roman"/>
                <w:b/>
              </w:rPr>
              <w:t>причине</w:t>
            </w:r>
          </w:p>
        </w:tc>
        <w:tc>
          <w:tcPr>
            <w:tcW w:w="3118" w:type="dxa"/>
          </w:tcPr>
          <w:p w:rsidR="00A34584" w:rsidRDefault="00090F45" w:rsidP="00A345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584">
              <w:rPr>
                <w:rFonts w:ascii="Times New Roman" w:hAnsi="Times New Roman" w:cs="Times New Roman"/>
                <w:b/>
              </w:rPr>
              <w:t xml:space="preserve">Без уважительной </w:t>
            </w:r>
          </w:p>
          <w:p w:rsidR="00090F45" w:rsidRPr="00A34584" w:rsidRDefault="00090F45" w:rsidP="00A345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584">
              <w:rPr>
                <w:rFonts w:ascii="Times New Roman" w:hAnsi="Times New Roman" w:cs="Times New Roman"/>
                <w:b/>
              </w:rPr>
              <w:t>причины</w:t>
            </w:r>
          </w:p>
        </w:tc>
      </w:tr>
      <w:tr w:rsidR="00090F45" w:rsidRPr="007679FC" w:rsidTr="00BE3C8C">
        <w:tc>
          <w:tcPr>
            <w:tcW w:w="1696" w:type="dxa"/>
          </w:tcPr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06" w:type="dxa"/>
          </w:tcPr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(92,5</w:t>
            </w:r>
            <w:r w:rsidRPr="007679FC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977" w:type="dxa"/>
          </w:tcPr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(7,5</w:t>
            </w:r>
            <w:r w:rsidRPr="007679FC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3118" w:type="dxa"/>
          </w:tcPr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</w:rPr>
              <w:t>0 (0%)</w:t>
            </w:r>
          </w:p>
        </w:tc>
      </w:tr>
    </w:tbl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A34584" w:rsidRDefault="00090F45" w:rsidP="00090F45">
      <w:pPr>
        <w:jc w:val="both"/>
        <w:rPr>
          <w:rFonts w:ascii="Times New Roman" w:hAnsi="Times New Roman" w:cs="Times New Roman"/>
          <w:b/>
        </w:rPr>
      </w:pPr>
      <w:r w:rsidRPr="00A34584">
        <w:rPr>
          <w:rFonts w:ascii="Times New Roman" w:hAnsi="Times New Roman" w:cs="Times New Roman"/>
          <w:b/>
        </w:rPr>
        <w:t>Результаты: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8"/>
        <w:gridCol w:w="1201"/>
        <w:gridCol w:w="1201"/>
        <w:gridCol w:w="1201"/>
        <w:gridCol w:w="1201"/>
        <w:gridCol w:w="1120"/>
        <w:gridCol w:w="1482"/>
        <w:gridCol w:w="1146"/>
      </w:tblGrid>
      <w:tr w:rsidR="00090F45" w:rsidRPr="00A34584" w:rsidTr="00A34584">
        <w:trPr>
          <w:jc w:val="center"/>
        </w:trPr>
        <w:tc>
          <w:tcPr>
            <w:tcW w:w="1130" w:type="dxa"/>
          </w:tcPr>
          <w:p w:rsidR="00090F45" w:rsidRPr="00A34584" w:rsidRDefault="00090F45" w:rsidP="00A345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584">
              <w:rPr>
                <w:rFonts w:ascii="Times New Roman" w:hAnsi="Times New Roman" w:cs="Times New Roman"/>
                <w:b/>
                <w:sz w:val="20"/>
                <w:szCs w:val="20"/>
              </w:rPr>
              <w:t>Всего писали</w:t>
            </w:r>
          </w:p>
        </w:tc>
        <w:tc>
          <w:tcPr>
            <w:tcW w:w="1244" w:type="dxa"/>
          </w:tcPr>
          <w:p w:rsidR="00090F45" w:rsidRPr="00A34584" w:rsidRDefault="00090F45" w:rsidP="00A345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584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«5»</w:t>
            </w:r>
          </w:p>
        </w:tc>
        <w:tc>
          <w:tcPr>
            <w:tcW w:w="1244" w:type="dxa"/>
          </w:tcPr>
          <w:p w:rsidR="00090F45" w:rsidRPr="00A34584" w:rsidRDefault="00090F45" w:rsidP="00A345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584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«4»</w:t>
            </w:r>
          </w:p>
        </w:tc>
        <w:tc>
          <w:tcPr>
            <w:tcW w:w="1244" w:type="dxa"/>
          </w:tcPr>
          <w:p w:rsidR="00090F45" w:rsidRPr="00A34584" w:rsidRDefault="00090F45" w:rsidP="00A345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584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«3»</w:t>
            </w:r>
          </w:p>
        </w:tc>
        <w:tc>
          <w:tcPr>
            <w:tcW w:w="1244" w:type="dxa"/>
          </w:tcPr>
          <w:p w:rsidR="00090F45" w:rsidRPr="00A34584" w:rsidRDefault="00090F45" w:rsidP="00A345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584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«2»</w:t>
            </w:r>
          </w:p>
        </w:tc>
        <w:tc>
          <w:tcPr>
            <w:tcW w:w="1200" w:type="dxa"/>
          </w:tcPr>
          <w:p w:rsidR="00090F45" w:rsidRPr="00A34584" w:rsidRDefault="00090F45" w:rsidP="00A345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58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831" w:type="dxa"/>
          </w:tcPr>
          <w:p w:rsidR="00090F45" w:rsidRPr="00A34584" w:rsidRDefault="00090F45" w:rsidP="00A345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584">
              <w:rPr>
                <w:rFonts w:ascii="Times New Roman" w:hAnsi="Times New Roman" w:cs="Times New Roman"/>
                <w:b/>
                <w:sz w:val="20"/>
                <w:szCs w:val="20"/>
              </w:rPr>
              <w:t>Успеваемость</w:t>
            </w:r>
          </w:p>
        </w:tc>
        <w:tc>
          <w:tcPr>
            <w:tcW w:w="1208" w:type="dxa"/>
          </w:tcPr>
          <w:p w:rsidR="00090F45" w:rsidRPr="00A34584" w:rsidRDefault="00090F45" w:rsidP="00A345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584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</w:tr>
      <w:tr w:rsidR="00090F45" w:rsidRPr="00A34584" w:rsidTr="00A34584">
        <w:trPr>
          <w:jc w:val="center"/>
        </w:trPr>
        <w:tc>
          <w:tcPr>
            <w:tcW w:w="1130" w:type="dxa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58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44" w:type="dxa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58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44" w:type="dxa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58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44" w:type="dxa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58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4" w:type="dxa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5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584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31" w:type="dxa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584">
              <w:rPr>
                <w:rFonts w:ascii="Times New Roman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1208" w:type="dxa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584">
              <w:rPr>
                <w:rFonts w:ascii="Times New Roman" w:hAnsi="Times New Roman" w:cs="Times New Roman"/>
                <w:sz w:val="20"/>
                <w:szCs w:val="20"/>
              </w:rPr>
              <w:t>71%</w:t>
            </w:r>
          </w:p>
        </w:tc>
      </w:tr>
    </w:tbl>
    <w:p w:rsidR="00A544C5" w:rsidRPr="007679FC" w:rsidRDefault="00A544C5" w:rsidP="00090F45">
      <w:pPr>
        <w:jc w:val="both"/>
        <w:rPr>
          <w:rFonts w:ascii="Times New Roman" w:hAnsi="Times New Roman" w:cs="Times New Roman"/>
        </w:rPr>
      </w:pPr>
    </w:p>
    <w:p w:rsidR="00090F45" w:rsidRPr="00A34584" w:rsidRDefault="00090F45" w:rsidP="00090F45">
      <w:pPr>
        <w:jc w:val="both"/>
        <w:rPr>
          <w:rFonts w:ascii="Times New Roman" w:hAnsi="Times New Roman" w:cs="Times New Roman"/>
          <w:b/>
        </w:rPr>
      </w:pPr>
      <w:r w:rsidRPr="00A34584">
        <w:rPr>
          <w:rFonts w:ascii="Times New Roman" w:hAnsi="Times New Roman" w:cs="Times New Roman"/>
          <w:b/>
        </w:rPr>
        <w:t>Сравнительный анализ показателей:</w:t>
      </w:r>
    </w:p>
    <w:p w:rsidR="00A544C5" w:rsidRPr="007679FC" w:rsidRDefault="00A544C5" w:rsidP="00090F45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2097"/>
        <w:gridCol w:w="1754"/>
        <w:gridCol w:w="1753"/>
        <w:gridCol w:w="2104"/>
        <w:gridCol w:w="1929"/>
      </w:tblGrid>
      <w:tr w:rsidR="00090F45" w:rsidRPr="007679FC" w:rsidTr="00A34584">
        <w:trPr>
          <w:trHeight w:val="540"/>
        </w:trPr>
        <w:tc>
          <w:tcPr>
            <w:tcW w:w="5604" w:type="dxa"/>
            <w:gridSpan w:val="3"/>
          </w:tcPr>
          <w:p w:rsidR="00A34584" w:rsidRDefault="00090F45" w:rsidP="00A345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9FC">
              <w:rPr>
                <w:rFonts w:ascii="Times New Roman" w:hAnsi="Times New Roman" w:cs="Times New Roman"/>
                <w:b/>
              </w:rPr>
              <w:t xml:space="preserve">Итоговая оценка по ВПР </w:t>
            </w:r>
          </w:p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  <w:b/>
              </w:rPr>
              <w:t>ниже четвертной оценки</w:t>
            </w:r>
          </w:p>
        </w:tc>
        <w:tc>
          <w:tcPr>
            <w:tcW w:w="4033" w:type="dxa"/>
            <w:gridSpan w:val="2"/>
          </w:tcPr>
          <w:p w:rsidR="00A34584" w:rsidRDefault="00090F45" w:rsidP="00A345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9FC">
              <w:rPr>
                <w:rFonts w:ascii="Times New Roman" w:hAnsi="Times New Roman" w:cs="Times New Roman"/>
                <w:b/>
              </w:rPr>
              <w:t xml:space="preserve">Итоговая оценка ВПР </w:t>
            </w:r>
          </w:p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  <w:b/>
              </w:rPr>
              <w:t>выше четвертной оценки</w:t>
            </w:r>
          </w:p>
        </w:tc>
      </w:tr>
      <w:tr w:rsidR="00090F45" w:rsidRPr="007679FC" w:rsidTr="00A34584">
        <w:trPr>
          <w:trHeight w:val="285"/>
        </w:trPr>
        <w:tc>
          <w:tcPr>
            <w:tcW w:w="5604" w:type="dxa"/>
            <w:gridSpan w:val="3"/>
          </w:tcPr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3" w:type="dxa"/>
            <w:gridSpan w:val="2"/>
          </w:tcPr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90F45" w:rsidRPr="007679FC" w:rsidTr="00A34584">
        <w:trPr>
          <w:trHeight w:val="540"/>
        </w:trPr>
        <w:tc>
          <w:tcPr>
            <w:tcW w:w="2097" w:type="dxa"/>
          </w:tcPr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</w:rPr>
              <w:t>Получили за ВПР «2»</w:t>
            </w:r>
          </w:p>
        </w:tc>
        <w:tc>
          <w:tcPr>
            <w:tcW w:w="1754" w:type="dxa"/>
          </w:tcPr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</w:rPr>
              <w:t>Получили за ВПР «3»</w:t>
            </w:r>
          </w:p>
        </w:tc>
        <w:tc>
          <w:tcPr>
            <w:tcW w:w="1752" w:type="dxa"/>
          </w:tcPr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</w:rPr>
              <w:t>Получили за ВПР «4»</w:t>
            </w:r>
          </w:p>
        </w:tc>
        <w:tc>
          <w:tcPr>
            <w:tcW w:w="2104" w:type="dxa"/>
          </w:tcPr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</w:rPr>
              <w:t>Получили за ВПР «4»</w:t>
            </w:r>
          </w:p>
        </w:tc>
        <w:tc>
          <w:tcPr>
            <w:tcW w:w="1929" w:type="dxa"/>
          </w:tcPr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</w:rPr>
              <w:t>Получили за ВПР «5»</w:t>
            </w:r>
          </w:p>
        </w:tc>
      </w:tr>
      <w:tr w:rsidR="00090F45" w:rsidRPr="007679FC" w:rsidTr="00A34584">
        <w:trPr>
          <w:trHeight w:val="270"/>
        </w:trPr>
        <w:tc>
          <w:tcPr>
            <w:tcW w:w="2097" w:type="dxa"/>
          </w:tcPr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4" w:type="dxa"/>
          </w:tcPr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2" w:type="dxa"/>
          </w:tcPr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4" w:type="dxa"/>
          </w:tcPr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9" w:type="dxa"/>
          </w:tcPr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090F45" w:rsidRDefault="00090F45" w:rsidP="00090F45">
      <w:pPr>
        <w:jc w:val="both"/>
        <w:rPr>
          <w:rFonts w:ascii="Times New Roman" w:hAnsi="Times New Roman" w:cs="Times New Roman"/>
        </w:rPr>
      </w:pPr>
    </w:p>
    <w:p w:rsidR="00A544C5" w:rsidRDefault="00A544C5" w:rsidP="00090F45">
      <w:pPr>
        <w:jc w:val="both"/>
        <w:rPr>
          <w:rFonts w:ascii="Times New Roman" w:hAnsi="Times New Roman" w:cs="Times New Roman"/>
        </w:rPr>
      </w:pPr>
    </w:p>
    <w:p w:rsidR="00A544C5" w:rsidRDefault="00A544C5" w:rsidP="00090F45">
      <w:pPr>
        <w:jc w:val="both"/>
        <w:rPr>
          <w:rFonts w:ascii="Times New Roman" w:hAnsi="Times New Roman" w:cs="Times New Roman"/>
        </w:rPr>
      </w:pPr>
    </w:p>
    <w:p w:rsidR="00A544C5" w:rsidRDefault="00A544C5" w:rsidP="00090F45">
      <w:pPr>
        <w:jc w:val="both"/>
        <w:rPr>
          <w:rFonts w:ascii="Times New Roman" w:hAnsi="Times New Roman" w:cs="Times New Roman"/>
        </w:rPr>
      </w:pPr>
    </w:p>
    <w:p w:rsidR="00A544C5" w:rsidRDefault="00A544C5" w:rsidP="00090F45">
      <w:pPr>
        <w:jc w:val="both"/>
        <w:rPr>
          <w:rFonts w:ascii="Times New Roman" w:hAnsi="Times New Roman" w:cs="Times New Roman"/>
        </w:rPr>
      </w:pPr>
    </w:p>
    <w:p w:rsidR="00A544C5" w:rsidRDefault="00A544C5" w:rsidP="00090F45">
      <w:pPr>
        <w:jc w:val="both"/>
        <w:rPr>
          <w:rFonts w:ascii="Times New Roman" w:hAnsi="Times New Roman" w:cs="Times New Roman"/>
        </w:rPr>
      </w:pPr>
    </w:p>
    <w:p w:rsidR="00A544C5" w:rsidRPr="007679FC" w:rsidRDefault="00A544C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9F28CF" w:rsidP="00090F45">
      <w:pPr>
        <w:jc w:val="both"/>
        <w:rPr>
          <w:rFonts w:ascii="Times New Roman" w:hAnsi="Times New Roman" w:cs="Times New Roman"/>
        </w:rPr>
      </w:pPr>
      <w:r w:rsidRPr="007679F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5168" behindDoc="0" locked="0" layoutInCell="1" allowOverlap="1" wp14:anchorId="2E29C16D" wp14:editId="12EE2F84">
            <wp:simplePos x="0" y="0"/>
            <wp:positionH relativeFrom="margin">
              <wp:posOffset>501015</wp:posOffset>
            </wp:positionH>
            <wp:positionV relativeFrom="paragraph">
              <wp:posOffset>-5715</wp:posOffset>
            </wp:positionV>
            <wp:extent cx="4438650" cy="2419350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Default="00090F45" w:rsidP="00090F45">
      <w:pPr>
        <w:jc w:val="both"/>
        <w:rPr>
          <w:rFonts w:ascii="Times New Roman" w:hAnsi="Times New Roman" w:cs="Times New Roman"/>
        </w:rPr>
      </w:pPr>
    </w:p>
    <w:p w:rsidR="00A544C5" w:rsidRDefault="00A544C5" w:rsidP="00090F45">
      <w:pPr>
        <w:jc w:val="both"/>
        <w:rPr>
          <w:rFonts w:ascii="Times New Roman" w:hAnsi="Times New Roman" w:cs="Times New Roman"/>
        </w:rPr>
      </w:pPr>
    </w:p>
    <w:p w:rsidR="00A544C5" w:rsidRDefault="00A544C5" w:rsidP="00090F45">
      <w:pPr>
        <w:jc w:val="both"/>
        <w:rPr>
          <w:rFonts w:ascii="Times New Roman" w:hAnsi="Times New Roman" w:cs="Times New Roman"/>
        </w:rPr>
      </w:pPr>
    </w:p>
    <w:p w:rsidR="00A544C5" w:rsidRDefault="00A544C5" w:rsidP="00090F45">
      <w:pPr>
        <w:jc w:val="both"/>
        <w:rPr>
          <w:rFonts w:ascii="Times New Roman" w:hAnsi="Times New Roman" w:cs="Times New Roman"/>
        </w:rPr>
      </w:pPr>
    </w:p>
    <w:p w:rsidR="00A544C5" w:rsidRPr="007679FC" w:rsidRDefault="00A544C5" w:rsidP="00090F45">
      <w:pPr>
        <w:jc w:val="both"/>
        <w:rPr>
          <w:rFonts w:ascii="Times New Roman" w:hAnsi="Times New Roman" w:cs="Times New Roman"/>
        </w:rPr>
      </w:pPr>
    </w:p>
    <w:p w:rsidR="009F28CF" w:rsidRDefault="009F28CF" w:rsidP="00090F45">
      <w:pPr>
        <w:jc w:val="both"/>
        <w:rPr>
          <w:rFonts w:ascii="Times New Roman" w:hAnsi="Times New Roman" w:cs="Times New Roman"/>
          <w:b/>
        </w:rPr>
      </w:pPr>
    </w:p>
    <w:p w:rsidR="009F28CF" w:rsidRDefault="009F28CF" w:rsidP="00090F45">
      <w:pPr>
        <w:jc w:val="both"/>
        <w:rPr>
          <w:rFonts w:ascii="Times New Roman" w:hAnsi="Times New Roman" w:cs="Times New Roman"/>
          <w:b/>
        </w:rPr>
      </w:pPr>
    </w:p>
    <w:p w:rsidR="009F28CF" w:rsidRDefault="009F28CF" w:rsidP="00090F45">
      <w:pPr>
        <w:jc w:val="both"/>
        <w:rPr>
          <w:rFonts w:ascii="Times New Roman" w:hAnsi="Times New Roman" w:cs="Times New Roman"/>
          <w:b/>
        </w:rPr>
      </w:pPr>
      <w:r w:rsidRPr="007679F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2A32FAE" wp14:editId="29691A80">
            <wp:simplePos x="0" y="0"/>
            <wp:positionH relativeFrom="column">
              <wp:posOffset>405765</wp:posOffset>
            </wp:positionH>
            <wp:positionV relativeFrom="paragraph">
              <wp:posOffset>287020</wp:posOffset>
            </wp:positionV>
            <wp:extent cx="4562475" cy="2238375"/>
            <wp:effectExtent l="0" t="0" r="9525" b="9525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28CF" w:rsidRDefault="009F28CF" w:rsidP="00090F45">
      <w:pPr>
        <w:jc w:val="both"/>
        <w:rPr>
          <w:rFonts w:ascii="Times New Roman" w:hAnsi="Times New Roman" w:cs="Times New Roman"/>
          <w:b/>
        </w:rPr>
      </w:pPr>
    </w:p>
    <w:p w:rsidR="009F28CF" w:rsidRDefault="009F28CF" w:rsidP="00090F45">
      <w:pPr>
        <w:jc w:val="both"/>
        <w:rPr>
          <w:rFonts w:ascii="Times New Roman" w:hAnsi="Times New Roman" w:cs="Times New Roman"/>
          <w:b/>
        </w:rPr>
      </w:pPr>
    </w:p>
    <w:p w:rsidR="00090F45" w:rsidRDefault="00090F45" w:rsidP="00090F45">
      <w:pPr>
        <w:jc w:val="both"/>
        <w:rPr>
          <w:rFonts w:ascii="Times New Roman" w:hAnsi="Times New Roman" w:cs="Times New Roman"/>
        </w:rPr>
      </w:pPr>
      <w:r w:rsidRPr="00A34584">
        <w:rPr>
          <w:rFonts w:ascii="Times New Roman" w:hAnsi="Times New Roman" w:cs="Times New Roman"/>
          <w:b/>
        </w:rPr>
        <w:t>Вывод:</w:t>
      </w:r>
      <w:r w:rsidRPr="007679FC">
        <w:rPr>
          <w:rFonts w:ascii="Times New Roman" w:hAnsi="Times New Roman" w:cs="Times New Roman"/>
        </w:rPr>
        <w:t xml:space="preserve"> из представленных данных видно, что результаты ВПР показали результативность обученности несколько выше текущей. Средний балл за ВПР совпадает со средним баллом за 3 четверть. Наблюдается </w:t>
      </w:r>
      <w:r>
        <w:rPr>
          <w:rFonts w:ascii="Times New Roman" w:hAnsi="Times New Roman" w:cs="Times New Roman"/>
        </w:rPr>
        <w:t>небольшое снижение качества знаний (в четверти 72%, за ВПР-71</w:t>
      </w:r>
      <w:r w:rsidRPr="007679FC">
        <w:rPr>
          <w:rFonts w:ascii="Times New Roman" w:hAnsi="Times New Roman" w:cs="Times New Roman"/>
        </w:rPr>
        <w:t xml:space="preserve">%). </w:t>
      </w:r>
      <w:r>
        <w:rPr>
          <w:rFonts w:ascii="Times New Roman" w:hAnsi="Times New Roman" w:cs="Times New Roman"/>
        </w:rPr>
        <w:t>Несмотря на целенаправленную работу</w:t>
      </w:r>
      <w:r w:rsidRPr="007679FC">
        <w:rPr>
          <w:rFonts w:ascii="Times New Roman" w:hAnsi="Times New Roman" w:cs="Times New Roman"/>
        </w:rPr>
        <w:t xml:space="preserve"> по подготовке к работе, систематическое повторение пройденного материала, работа с учениками, име</w:t>
      </w:r>
      <w:r>
        <w:rPr>
          <w:rFonts w:ascii="Times New Roman" w:hAnsi="Times New Roman" w:cs="Times New Roman"/>
        </w:rPr>
        <w:t xml:space="preserve">ющими пробелы в знаниях, </w:t>
      </w:r>
      <w:r w:rsidRPr="007679FC">
        <w:rPr>
          <w:rFonts w:ascii="Times New Roman" w:hAnsi="Times New Roman" w:cs="Times New Roman"/>
        </w:rPr>
        <w:t>у некоторых обучающихся наблюдаются низкие навыки самостоятельной и самообразовательной работы, а также низкая учебная мотивация.</w:t>
      </w:r>
    </w:p>
    <w:p w:rsidR="00A544C5" w:rsidRDefault="00A544C5" w:rsidP="00090F45">
      <w:pPr>
        <w:jc w:val="both"/>
        <w:rPr>
          <w:rFonts w:ascii="Times New Roman" w:hAnsi="Times New Roman" w:cs="Times New Roman"/>
          <w:b/>
        </w:rPr>
      </w:pPr>
    </w:p>
    <w:p w:rsidR="00090F45" w:rsidRPr="00D85DA2" w:rsidRDefault="00090F45" w:rsidP="00090F45">
      <w:pPr>
        <w:jc w:val="both"/>
        <w:rPr>
          <w:rFonts w:ascii="Times New Roman" w:hAnsi="Times New Roman" w:cs="Times New Roman"/>
          <w:b/>
        </w:rPr>
      </w:pPr>
      <w:r w:rsidRPr="00D85DA2">
        <w:rPr>
          <w:rFonts w:ascii="Times New Roman" w:hAnsi="Times New Roman" w:cs="Times New Roman"/>
          <w:b/>
        </w:rPr>
        <w:t>Математика</w:t>
      </w: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25.04.2023</w:t>
      </w:r>
    </w:p>
    <w:p w:rsidR="00090F45" w:rsidRDefault="00090F45" w:rsidP="00090F45">
      <w:pPr>
        <w:jc w:val="both"/>
        <w:rPr>
          <w:rFonts w:ascii="Times New Roman" w:hAnsi="Times New Roman" w:cs="Times New Roman"/>
        </w:rPr>
      </w:pPr>
      <w:r w:rsidRPr="007679FC">
        <w:rPr>
          <w:rFonts w:ascii="Times New Roman" w:hAnsi="Times New Roman" w:cs="Times New Roman"/>
        </w:rPr>
        <w:t>Качественная оценка результатов выполнения проверочной работы по русскому языку:</w:t>
      </w:r>
    </w:p>
    <w:p w:rsidR="00A544C5" w:rsidRPr="007679FC" w:rsidRDefault="00A544C5" w:rsidP="00090F45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9497" w:type="dxa"/>
        <w:tblInd w:w="-5" w:type="dxa"/>
        <w:tblLook w:val="04A0" w:firstRow="1" w:lastRow="0" w:firstColumn="1" w:lastColumn="0" w:noHBand="0" w:noVBand="1"/>
      </w:tblPr>
      <w:tblGrid>
        <w:gridCol w:w="1696"/>
        <w:gridCol w:w="1706"/>
        <w:gridCol w:w="2977"/>
        <w:gridCol w:w="3118"/>
      </w:tblGrid>
      <w:tr w:rsidR="00090F45" w:rsidRPr="007679FC" w:rsidTr="00BE3C8C">
        <w:tc>
          <w:tcPr>
            <w:tcW w:w="1696" w:type="dxa"/>
            <w:vMerge w:val="restart"/>
          </w:tcPr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</w:rPr>
              <w:t>Всего учащихся</w:t>
            </w:r>
          </w:p>
        </w:tc>
        <w:tc>
          <w:tcPr>
            <w:tcW w:w="1706" w:type="dxa"/>
            <w:vMerge w:val="restart"/>
          </w:tcPr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</w:rPr>
              <w:t>Писали</w:t>
            </w:r>
          </w:p>
        </w:tc>
        <w:tc>
          <w:tcPr>
            <w:tcW w:w="6095" w:type="dxa"/>
            <w:gridSpan w:val="2"/>
          </w:tcPr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</w:rPr>
              <w:t>Не участвовали</w:t>
            </w:r>
          </w:p>
        </w:tc>
      </w:tr>
      <w:tr w:rsidR="00090F45" w:rsidRPr="007679FC" w:rsidTr="00BE3C8C">
        <w:tc>
          <w:tcPr>
            <w:tcW w:w="1696" w:type="dxa"/>
            <w:vMerge/>
          </w:tcPr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</w:tcPr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</w:rPr>
              <w:t>По уважительной причине</w:t>
            </w:r>
          </w:p>
        </w:tc>
        <w:tc>
          <w:tcPr>
            <w:tcW w:w="3118" w:type="dxa"/>
          </w:tcPr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</w:rPr>
              <w:t>Без уважительной причины</w:t>
            </w:r>
          </w:p>
        </w:tc>
      </w:tr>
      <w:tr w:rsidR="00090F45" w:rsidRPr="007679FC" w:rsidTr="00BE3C8C">
        <w:tc>
          <w:tcPr>
            <w:tcW w:w="1696" w:type="dxa"/>
          </w:tcPr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06" w:type="dxa"/>
          </w:tcPr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 (95,3</w:t>
            </w:r>
            <w:r w:rsidRPr="007679FC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977" w:type="dxa"/>
          </w:tcPr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(4,7</w:t>
            </w:r>
            <w:r w:rsidRPr="007679FC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3118" w:type="dxa"/>
          </w:tcPr>
          <w:p w:rsidR="00090F45" w:rsidRPr="007679FC" w:rsidRDefault="00090F45" w:rsidP="00A34584">
            <w:pPr>
              <w:jc w:val="center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</w:rPr>
              <w:t>0 (0%)</w:t>
            </w:r>
          </w:p>
        </w:tc>
      </w:tr>
    </w:tbl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A34584" w:rsidRDefault="00090F45" w:rsidP="00090F45">
      <w:pPr>
        <w:jc w:val="both"/>
        <w:rPr>
          <w:rFonts w:ascii="Times New Roman" w:hAnsi="Times New Roman" w:cs="Times New Roman"/>
          <w:b/>
        </w:rPr>
      </w:pPr>
      <w:r w:rsidRPr="00A34584">
        <w:rPr>
          <w:rFonts w:ascii="Times New Roman" w:hAnsi="Times New Roman" w:cs="Times New Roman"/>
          <w:b/>
        </w:rPr>
        <w:lastRenderedPageBreak/>
        <w:t>Результаты:</w:t>
      </w:r>
    </w:p>
    <w:p w:rsidR="00A544C5" w:rsidRPr="007679FC" w:rsidRDefault="00A544C5" w:rsidP="00090F45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1199"/>
        <w:gridCol w:w="1200"/>
        <w:gridCol w:w="1200"/>
        <w:gridCol w:w="1200"/>
        <w:gridCol w:w="1112"/>
        <w:gridCol w:w="1528"/>
        <w:gridCol w:w="1138"/>
      </w:tblGrid>
      <w:tr w:rsidR="00090F45" w:rsidRPr="00A34584" w:rsidTr="00A34584">
        <w:trPr>
          <w:jc w:val="center"/>
        </w:trPr>
        <w:tc>
          <w:tcPr>
            <w:tcW w:w="1130" w:type="dxa"/>
          </w:tcPr>
          <w:p w:rsidR="00090F45" w:rsidRPr="00A34584" w:rsidRDefault="00090F45" w:rsidP="00A3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584">
              <w:rPr>
                <w:rFonts w:ascii="Times New Roman" w:hAnsi="Times New Roman" w:cs="Times New Roman"/>
                <w:sz w:val="22"/>
                <w:szCs w:val="22"/>
              </w:rPr>
              <w:t>Всего писали</w:t>
            </w:r>
          </w:p>
        </w:tc>
        <w:tc>
          <w:tcPr>
            <w:tcW w:w="1244" w:type="dxa"/>
          </w:tcPr>
          <w:p w:rsidR="00090F45" w:rsidRPr="00A34584" w:rsidRDefault="00090F45" w:rsidP="00A3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584">
              <w:rPr>
                <w:rFonts w:ascii="Times New Roman" w:hAnsi="Times New Roman" w:cs="Times New Roman"/>
                <w:sz w:val="22"/>
                <w:szCs w:val="22"/>
              </w:rPr>
              <w:t>Получили «5»</w:t>
            </w:r>
          </w:p>
        </w:tc>
        <w:tc>
          <w:tcPr>
            <w:tcW w:w="1244" w:type="dxa"/>
          </w:tcPr>
          <w:p w:rsidR="00090F45" w:rsidRPr="00A34584" w:rsidRDefault="00090F45" w:rsidP="00A3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584">
              <w:rPr>
                <w:rFonts w:ascii="Times New Roman" w:hAnsi="Times New Roman" w:cs="Times New Roman"/>
                <w:sz w:val="22"/>
                <w:szCs w:val="22"/>
              </w:rPr>
              <w:t>Получили «4»</w:t>
            </w:r>
          </w:p>
        </w:tc>
        <w:tc>
          <w:tcPr>
            <w:tcW w:w="1244" w:type="dxa"/>
          </w:tcPr>
          <w:p w:rsidR="00090F45" w:rsidRPr="00A34584" w:rsidRDefault="00090F45" w:rsidP="00A3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584">
              <w:rPr>
                <w:rFonts w:ascii="Times New Roman" w:hAnsi="Times New Roman" w:cs="Times New Roman"/>
                <w:sz w:val="22"/>
                <w:szCs w:val="22"/>
              </w:rPr>
              <w:t>Получили «3»</w:t>
            </w:r>
          </w:p>
        </w:tc>
        <w:tc>
          <w:tcPr>
            <w:tcW w:w="1244" w:type="dxa"/>
          </w:tcPr>
          <w:p w:rsidR="00090F45" w:rsidRPr="00A34584" w:rsidRDefault="00090F45" w:rsidP="00A3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584">
              <w:rPr>
                <w:rFonts w:ascii="Times New Roman" w:hAnsi="Times New Roman" w:cs="Times New Roman"/>
                <w:sz w:val="22"/>
                <w:szCs w:val="22"/>
              </w:rPr>
              <w:t>Получили «2»</w:t>
            </w:r>
          </w:p>
        </w:tc>
        <w:tc>
          <w:tcPr>
            <w:tcW w:w="1200" w:type="dxa"/>
          </w:tcPr>
          <w:p w:rsidR="00090F45" w:rsidRPr="00A34584" w:rsidRDefault="00090F45" w:rsidP="00A3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584">
              <w:rPr>
                <w:rFonts w:ascii="Times New Roman" w:hAnsi="Times New Roman" w:cs="Times New Roman"/>
                <w:sz w:val="22"/>
                <w:szCs w:val="22"/>
              </w:rPr>
              <w:t>Средний балл</w:t>
            </w:r>
          </w:p>
        </w:tc>
        <w:tc>
          <w:tcPr>
            <w:tcW w:w="831" w:type="dxa"/>
          </w:tcPr>
          <w:p w:rsidR="00090F45" w:rsidRPr="00A34584" w:rsidRDefault="00090F45" w:rsidP="00A3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584">
              <w:rPr>
                <w:rFonts w:ascii="Times New Roman" w:hAnsi="Times New Roman" w:cs="Times New Roman"/>
                <w:sz w:val="22"/>
                <w:szCs w:val="22"/>
              </w:rPr>
              <w:t>Успеваемость</w:t>
            </w:r>
          </w:p>
        </w:tc>
        <w:tc>
          <w:tcPr>
            <w:tcW w:w="1208" w:type="dxa"/>
          </w:tcPr>
          <w:p w:rsidR="00090F45" w:rsidRPr="00A34584" w:rsidRDefault="00090F45" w:rsidP="00A345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584">
              <w:rPr>
                <w:rFonts w:ascii="Times New Roman" w:hAnsi="Times New Roman" w:cs="Times New Roman"/>
                <w:sz w:val="22"/>
                <w:szCs w:val="22"/>
              </w:rPr>
              <w:t>Качество знаний</w:t>
            </w:r>
          </w:p>
        </w:tc>
      </w:tr>
      <w:tr w:rsidR="00090F45" w:rsidRPr="00A34584" w:rsidTr="00A34584">
        <w:trPr>
          <w:jc w:val="center"/>
        </w:trPr>
        <w:tc>
          <w:tcPr>
            <w:tcW w:w="1130" w:type="dxa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584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1244" w:type="dxa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34584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244" w:type="dxa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584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244" w:type="dxa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58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44" w:type="dxa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58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00" w:type="dxa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584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831" w:type="dxa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584">
              <w:rPr>
                <w:rFonts w:ascii="Times New Roman" w:hAnsi="Times New Roman" w:cs="Times New Roman"/>
                <w:sz w:val="22"/>
                <w:szCs w:val="22"/>
              </w:rPr>
              <w:t>97%</w:t>
            </w:r>
          </w:p>
        </w:tc>
        <w:tc>
          <w:tcPr>
            <w:tcW w:w="1208" w:type="dxa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584">
              <w:rPr>
                <w:rFonts w:ascii="Times New Roman" w:hAnsi="Times New Roman" w:cs="Times New Roman"/>
                <w:sz w:val="22"/>
                <w:szCs w:val="22"/>
              </w:rPr>
              <w:t>83,3%</w:t>
            </w:r>
          </w:p>
        </w:tc>
      </w:tr>
    </w:tbl>
    <w:p w:rsidR="000F6874" w:rsidRDefault="000F6874" w:rsidP="00090F45">
      <w:pPr>
        <w:jc w:val="both"/>
        <w:rPr>
          <w:rFonts w:ascii="Times New Roman" w:hAnsi="Times New Roman" w:cs="Times New Roman"/>
          <w:b/>
        </w:rPr>
      </w:pPr>
    </w:p>
    <w:p w:rsidR="00090F45" w:rsidRDefault="00090F45" w:rsidP="00090F45">
      <w:pPr>
        <w:jc w:val="both"/>
        <w:rPr>
          <w:rFonts w:ascii="Times New Roman" w:hAnsi="Times New Roman" w:cs="Times New Roman"/>
          <w:b/>
        </w:rPr>
      </w:pPr>
      <w:r w:rsidRPr="00A34584">
        <w:rPr>
          <w:rFonts w:ascii="Times New Roman" w:hAnsi="Times New Roman" w:cs="Times New Roman"/>
          <w:b/>
        </w:rPr>
        <w:t>Сравнительный анализ показателей:</w:t>
      </w:r>
    </w:p>
    <w:p w:rsidR="00A34584" w:rsidRPr="00A34584" w:rsidRDefault="00A34584" w:rsidP="00090F45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1968"/>
        <w:gridCol w:w="1645"/>
        <w:gridCol w:w="1645"/>
        <w:gridCol w:w="1974"/>
        <w:gridCol w:w="2303"/>
      </w:tblGrid>
      <w:tr w:rsidR="00090F45" w:rsidRPr="007679FC" w:rsidTr="00A34584">
        <w:trPr>
          <w:trHeight w:val="573"/>
        </w:trPr>
        <w:tc>
          <w:tcPr>
            <w:tcW w:w="5258" w:type="dxa"/>
            <w:gridSpan w:val="3"/>
          </w:tcPr>
          <w:p w:rsidR="00090F45" w:rsidRPr="007679FC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  <w:b/>
              </w:rPr>
              <w:t>Итоговая оценка по ВПР ниже четвертной оценки</w:t>
            </w:r>
          </w:p>
        </w:tc>
        <w:tc>
          <w:tcPr>
            <w:tcW w:w="4277" w:type="dxa"/>
            <w:gridSpan w:val="2"/>
          </w:tcPr>
          <w:p w:rsidR="00090F45" w:rsidRPr="007679FC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  <w:b/>
              </w:rPr>
              <w:t>Итоговая оценка ВПР выше четвертной оценки</w:t>
            </w:r>
          </w:p>
        </w:tc>
      </w:tr>
      <w:tr w:rsidR="00090F45" w:rsidRPr="007679FC" w:rsidTr="00A34584">
        <w:trPr>
          <w:trHeight w:val="302"/>
        </w:trPr>
        <w:tc>
          <w:tcPr>
            <w:tcW w:w="5258" w:type="dxa"/>
            <w:gridSpan w:val="3"/>
          </w:tcPr>
          <w:p w:rsidR="00090F45" w:rsidRPr="007679FC" w:rsidRDefault="00090F45" w:rsidP="00BE3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7" w:type="dxa"/>
            <w:gridSpan w:val="2"/>
          </w:tcPr>
          <w:p w:rsidR="00090F45" w:rsidRPr="007679FC" w:rsidRDefault="00090F45" w:rsidP="00BE3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90F45" w:rsidRPr="007679FC" w:rsidTr="00A34584">
        <w:trPr>
          <w:trHeight w:val="573"/>
        </w:trPr>
        <w:tc>
          <w:tcPr>
            <w:tcW w:w="1968" w:type="dxa"/>
          </w:tcPr>
          <w:p w:rsidR="00090F45" w:rsidRPr="007679FC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</w:rPr>
              <w:t>Получили за ВПР «2»</w:t>
            </w:r>
          </w:p>
        </w:tc>
        <w:tc>
          <w:tcPr>
            <w:tcW w:w="1645" w:type="dxa"/>
          </w:tcPr>
          <w:p w:rsidR="00090F45" w:rsidRPr="007679FC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</w:rPr>
              <w:t>Получили за ВПР «3»</w:t>
            </w:r>
          </w:p>
        </w:tc>
        <w:tc>
          <w:tcPr>
            <w:tcW w:w="1644" w:type="dxa"/>
          </w:tcPr>
          <w:p w:rsidR="00090F45" w:rsidRPr="007679FC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</w:rPr>
              <w:t>Получили за ВПР «4»</w:t>
            </w:r>
          </w:p>
        </w:tc>
        <w:tc>
          <w:tcPr>
            <w:tcW w:w="1974" w:type="dxa"/>
          </w:tcPr>
          <w:p w:rsidR="00090F45" w:rsidRPr="007679FC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</w:rPr>
              <w:t>Получили за ВПР «4»</w:t>
            </w:r>
          </w:p>
        </w:tc>
        <w:tc>
          <w:tcPr>
            <w:tcW w:w="2303" w:type="dxa"/>
          </w:tcPr>
          <w:p w:rsidR="00090F45" w:rsidRPr="007679FC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</w:rPr>
              <w:t>Получили за ВПР «5»</w:t>
            </w:r>
          </w:p>
        </w:tc>
      </w:tr>
      <w:tr w:rsidR="00090F45" w:rsidRPr="007679FC" w:rsidTr="00A34584">
        <w:trPr>
          <w:trHeight w:val="286"/>
        </w:trPr>
        <w:tc>
          <w:tcPr>
            <w:tcW w:w="1968" w:type="dxa"/>
          </w:tcPr>
          <w:p w:rsidR="00090F45" w:rsidRPr="007679FC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5" w:type="dxa"/>
          </w:tcPr>
          <w:p w:rsidR="00090F45" w:rsidRPr="007679FC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4" w:type="dxa"/>
          </w:tcPr>
          <w:p w:rsidR="00090F45" w:rsidRPr="007679FC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4" w:type="dxa"/>
          </w:tcPr>
          <w:p w:rsidR="00090F45" w:rsidRPr="007679FC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03" w:type="dxa"/>
          </w:tcPr>
          <w:p w:rsidR="00090F45" w:rsidRPr="007679FC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</w:tbl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9F28CF" w:rsidP="00090F45">
      <w:pPr>
        <w:jc w:val="both"/>
        <w:rPr>
          <w:rFonts w:ascii="Times New Roman" w:hAnsi="Times New Roman" w:cs="Times New Roman"/>
        </w:rPr>
      </w:pPr>
      <w:r w:rsidRPr="007679F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0DBDE2AA" wp14:editId="48AD4283">
            <wp:simplePos x="0" y="0"/>
            <wp:positionH relativeFrom="margin">
              <wp:posOffset>329565</wp:posOffset>
            </wp:positionH>
            <wp:positionV relativeFrom="paragraph">
              <wp:posOffset>146050</wp:posOffset>
            </wp:positionV>
            <wp:extent cx="4829175" cy="2924175"/>
            <wp:effectExtent l="0" t="0" r="9525" b="9525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Default="00090F45" w:rsidP="00090F45">
      <w:pPr>
        <w:jc w:val="both"/>
        <w:rPr>
          <w:rFonts w:ascii="Times New Roman" w:hAnsi="Times New Roman" w:cs="Times New Roman"/>
        </w:rPr>
      </w:pPr>
    </w:p>
    <w:p w:rsidR="00A544C5" w:rsidRDefault="00A544C5" w:rsidP="00090F45">
      <w:pPr>
        <w:jc w:val="both"/>
        <w:rPr>
          <w:rFonts w:ascii="Times New Roman" w:hAnsi="Times New Roman" w:cs="Times New Roman"/>
        </w:rPr>
      </w:pPr>
    </w:p>
    <w:p w:rsidR="00A544C5" w:rsidRDefault="00A544C5" w:rsidP="00090F45">
      <w:pPr>
        <w:jc w:val="both"/>
        <w:rPr>
          <w:rFonts w:ascii="Times New Roman" w:hAnsi="Times New Roman" w:cs="Times New Roman"/>
        </w:rPr>
      </w:pPr>
    </w:p>
    <w:p w:rsidR="00A544C5" w:rsidRDefault="00A544C5" w:rsidP="00090F45">
      <w:pPr>
        <w:jc w:val="both"/>
        <w:rPr>
          <w:rFonts w:ascii="Times New Roman" w:hAnsi="Times New Roman" w:cs="Times New Roman"/>
        </w:rPr>
      </w:pPr>
    </w:p>
    <w:p w:rsidR="00A544C5" w:rsidRDefault="00A544C5" w:rsidP="00090F45">
      <w:pPr>
        <w:jc w:val="both"/>
        <w:rPr>
          <w:rFonts w:ascii="Times New Roman" w:hAnsi="Times New Roman" w:cs="Times New Roman"/>
        </w:rPr>
      </w:pPr>
    </w:p>
    <w:p w:rsidR="00A544C5" w:rsidRDefault="00A544C5" w:rsidP="00090F45">
      <w:pPr>
        <w:jc w:val="both"/>
        <w:rPr>
          <w:rFonts w:ascii="Times New Roman" w:hAnsi="Times New Roman" w:cs="Times New Roman"/>
        </w:rPr>
      </w:pPr>
    </w:p>
    <w:p w:rsidR="00A34584" w:rsidRDefault="00A34584" w:rsidP="00090F45">
      <w:pPr>
        <w:jc w:val="both"/>
        <w:rPr>
          <w:rFonts w:ascii="Times New Roman" w:hAnsi="Times New Roman" w:cs="Times New Roman"/>
          <w:b/>
        </w:rPr>
      </w:pPr>
    </w:p>
    <w:p w:rsidR="000F6874" w:rsidRDefault="000F6874" w:rsidP="00090F45">
      <w:pPr>
        <w:jc w:val="both"/>
        <w:rPr>
          <w:rFonts w:ascii="Times New Roman" w:hAnsi="Times New Roman" w:cs="Times New Roman"/>
          <w:b/>
        </w:rPr>
      </w:pPr>
    </w:p>
    <w:p w:rsidR="000F6874" w:rsidRDefault="009F28CF" w:rsidP="00090F45">
      <w:pPr>
        <w:jc w:val="both"/>
        <w:rPr>
          <w:rFonts w:ascii="Times New Roman" w:hAnsi="Times New Roman" w:cs="Times New Roman"/>
          <w:b/>
        </w:rPr>
      </w:pPr>
      <w:r w:rsidRPr="007679F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70B57CF" wp14:editId="4934825B">
            <wp:simplePos x="0" y="0"/>
            <wp:positionH relativeFrom="margin">
              <wp:posOffset>281940</wp:posOffset>
            </wp:positionH>
            <wp:positionV relativeFrom="paragraph">
              <wp:posOffset>260985</wp:posOffset>
            </wp:positionV>
            <wp:extent cx="4867275" cy="2876550"/>
            <wp:effectExtent l="0" t="0" r="9525" b="0"/>
            <wp:wrapTopAndBottom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6874" w:rsidRDefault="000F6874" w:rsidP="00090F45">
      <w:pPr>
        <w:jc w:val="both"/>
        <w:rPr>
          <w:rFonts w:ascii="Times New Roman" w:hAnsi="Times New Roman" w:cs="Times New Roman"/>
          <w:b/>
        </w:rPr>
      </w:pPr>
    </w:p>
    <w:p w:rsidR="000F6874" w:rsidRDefault="000F6874" w:rsidP="00090F45">
      <w:pPr>
        <w:jc w:val="both"/>
        <w:rPr>
          <w:rFonts w:ascii="Times New Roman" w:hAnsi="Times New Roman" w:cs="Times New Roman"/>
          <w:b/>
        </w:rPr>
      </w:pPr>
    </w:p>
    <w:p w:rsidR="00090F45" w:rsidRDefault="00090F45" w:rsidP="000F6874">
      <w:pPr>
        <w:ind w:firstLine="708"/>
        <w:jc w:val="both"/>
        <w:rPr>
          <w:rFonts w:ascii="Times New Roman" w:hAnsi="Times New Roman" w:cs="Times New Roman"/>
        </w:rPr>
      </w:pPr>
      <w:r w:rsidRPr="00A544C5">
        <w:rPr>
          <w:rFonts w:ascii="Times New Roman" w:hAnsi="Times New Roman" w:cs="Times New Roman"/>
          <w:b/>
        </w:rPr>
        <w:t>Вывод:</w:t>
      </w:r>
      <w:r w:rsidRPr="007679FC">
        <w:rPr>
          <w:rFonts w:ascii="Times New Roman" w:hAnsi="Times New Roman" w:cs="Times New Roman"/>
        </w:rPr>
        <w:t xml:space="preserve"> из представленных данных видно, что результаты ВПР показали результативность обученности </w:t>
      </w:r>
      <w:r>
        <w:rPr>
          <w:rFonts w:ascii="Times New Roman" w:hAnsi="Times New Roman" w:cs="Times New Roman"/>
        </w:rPr>
        <w:t>выше отметок за четверть</w:t>
      </w:r>
      <w:r w:rsidRPr="007679FC">
        <w:rPr>
          <w:rFonts w:ascii="Times New Roman" w:hAnsi="Times New Roman" w:cs="Times New Roman"/>
        </w:rPr>
        <w:t xml:space="preserve">. Средний балл за ВПР </w:t>
      </w:r>
      <w:r>
        <w:rPr>
          <w:rFonts w:ascii="Times New Roman" w:hAnsi="Times New Roman" w:cs="Times New Roman"/>
        </w:rPr>
        <w:t>выше среднего балла</w:t>
      </w:r>
      <w:r w:rsidRPr="007679FC">
        <w:rPr>
          <w:rFonts w:ascii="Times New Roman" w:hAnsi="Times New Roman" w:cs="Times New Roman"/>
        </w:rPr>
        <w:t xml:space="preserve"> за 3 четверть</w:t>
      </w:r>
      <w:r>
        <w:rPr>
          <w:rFonts w:ascii="Times New Roman" w:hAnsi="Times New Roman" w:cs="Times New Roman"/>
        </w:rPr>
        <w:t xml:space="preserve"> на 0,3 балла</w:t>
      </w:r>
      <w:r w:rsidRPr="007679FC">
        <w:rPr>
          <w:rFonts w:ascii="Times New Roman" w:hAnsi="Times New Roman" w:cs="Times New Roman"/>
        </w:rPr>
        <w:t>. Наблюдается положительная динамика качества знаний (</w:t>
      </w:r>
      <w:r>
        <w:rPr>
          <w:rFonts w:ascii="Times New Roman" w:hAnsi="Times New Roman" w:cs="Times New Roman"/>
        </w:rPr>
        <w:t>повысилось на 3,3%</w:t>
      </w:r>
      <w:r w:rsidRPr="007679FC">
        <w:rPr>
          <w:rFonts w:ascii="Times New Roman" w:hAnsi="Times New Roman" w:cs="Times New Roman"/>
        </w:rPr>
        <w:t xml:space="preserve">). </w:t>
      </w:r>
      <w:r w:rsidRPr="00AE166C">
        <w:rPr>
          <w:rFonts w:ascii="Times New Roman" w:hAnsi="Times New Roman" w:cs="Times New Roman"/>
        </w:rPr>
        <w:t>Причина в том, что у учащихся наблюдается достаточная учебная мотивация и повышенный уровень усвоения базовых знаний и умений, повысились навыки самостоятельной и самообразовательной работы, как на уроках, так и дома. Родители обучающихся осуществляют необходимый контроль за выполнением домашних заданий, повторению изученного материала, усвоению правил.</w:t>
      </w:r>
    </w:p>
    <w:p w:rsidR="00090F45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AE166C" w:rsidRDefault="00090F45" w:rsidP="00090F45">
      <w:pPr>
        <w:jc w:val="both"/>
        <w:rPr>
          <w:rFonts w:ascii="Times New Roman" w:hAnsi="Times New Roman" w:cs="Times New Roman"/>
          <w:b/>
        </w:rPr>
      </w:pPr>
      <w:r w:rsidRPr="00AE166C">
        <w:rPr>
          <w:rFonts w:ascii="Times New Roman" w:hAnsi="Times New Roman" w:cs="Times New Roman"/>
          <w:b/>
        </w:rPr>
        <w:t>Окружающий мир</w:t>
      </w: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  <w:r w:rsidRPr="000F6874">
        <w:rPr>
          <w:rFonts w:ascii="Times New Roman" w:hAnsi="Times New Roman" w:cs="Times New Roman"/>
        </w:rPr>
        <w:t>Дата: 21</w:t>
      </w:r>
      <w:r w:rsidR="000F6874" w:rsidRPr="000F6874">
        <w:rPr>
          <w:rFonts w:ascii="Times New Roman" w:hAnsi="Times New Roman" w:cs="Times New Roman"/>
        </w:rPr>
        <w:t>.04.2023</w:t>
      </w: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  <w:r w:rsidRPr="007679FC">
        <w:rPr>
          <w:rFonts w:ascii="Times New Roman" w:hAnsi="Times New Roman" w:cs="Times New Roman"/>
        </w:rPr>
        <w:t>Качественная оценка результатов выполнения проверочной работы по русскому языку:</w:t>
      </w:r>
    </w:p>
    <w:tbl>
      <w:tblPr>
        <w:tblStyle w:val="a3"/>
        <w:tblW w:w="9497" w:type="dxa"/>
        <w:tblInd w:w="-5" w:type="dxa"/>
        <w:tblLook w:val="04A0" w:firstRow="1" w:lastRow="0" w:firstColumn="1" w:lastColumn="0" w:noHBand="0" w:noVBand="1"/>
      </w:tblPr>
      <w:tblGrid>
        <w:gridCol w:w="1696"/>
        <w:gridCol w:w="1706"/>
        <w:gridCol w:w="2977"/>
        <w:gridCol w:w="3118"/>
      </w:tblGrid>
      <w:tr w:rsidR="00090F45" w:rsidRPr="007679FC" w:rsidTr="00BE3C8C">
        <w:tc>
          <w:tcPr>
            <w:tcW w:w="1696" w:type="dxa"/>
            <w:vMerge w:val="restart"/>
          </w:tcPr>
          <w:p w:rsidR="00090F45" w:rsidRPr="007679FC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</w:rPr>
              <w:t>Всего учащихся</w:t>
            </w:r>
          </w:p>
        </w:tc>
        <w:tc>
          <w:tcPr>
            <w:tcW w:w="1706" w:type="dxa"/>
            <w:vMerge w:val="restart"/>
          </w:tcPr>
          <w:p w:rsidR="00090F45" w:rsidRPr="007679FC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</w:rPr>
              <w:t>Писали</w:t>
            </w:r>
          </w:p>
        </w:tc>
        <w:tc>
          <w:tcPr>
            <w:tcW w:w="6095" w:type="dxa"/>
            <w:gridSpan w:val="2"/>
          </w:tcPr>
          <w:p w:rsidR="00090F45" w:rsidRPr="007679FC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</w:rPr>
              <w:t>Не участвовали</w:t>
            </w:r>
          </w:p>
        </w:tc>
      </w:tr>
      <w:tr w:rsidR="00090F45" w:rsidRPr="007679FC" w:rsidTr="00BE3C8C">
        <w:tc>
          <w:tcPr>
            <w:tcW w:w="1696" w:type="dxa"/>
            <w:vMerge/>
          </w:tcPr>
          <w:p w:rsidR="00090F45" w:rsidRPr="007679FC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</w:tcPr>
          <w:p w:rsidR="00090F45" w:rsidRPr="007679FC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90F45" w:rsidRPr="007679FC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</w:rPr>
              <w:t>По уважительной причине</w:t>
            </w:r>
          </w:p>
        </w:tc>
        <w:tc>
          <w:tcPr>
            <w:tcW w:w="3118" w:type="dxa"/>
          </w:tcPr>
          <w:p w:rsidR="00090F45" w:rsidRPr="007679FC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</w:rPr>
              <w:t>Без уважительной причины</w:t>
            </w:r>
          </w:p>
        </w:tc>
      </w:tr>
      <w:tr w:rsidR="00090F45" w:rsidRPr="007679FC" w:rsidTr="00BE3C8C">
        <w:tc>
          <w:tcPr>
            <w:tcW w:w="1696" w:type="dxa"/>
          </w:tcPr>
          <w:p w:rsidR="00090F45" w:rsidRPr="007679FC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06" w:type="dxa"/>
          </w:tcPr>
          <w:p w:rsidR="00090F45" w:rsidRPr="007679FC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Pr="007679F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88,8</w:t>
            </w:r>
            <w:r w:rsidRPr="007679FC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977" w:type="dxa"/>
          </w:tcPr>
          <w:p w:rsidR="00090F45" w:rsidRPr="007679FC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7679F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11,2</w:t>
            </w:r>
            <w:r w:rsidRPr="007679FC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3118" w:type="dxa"/>
          </w:tcPr>
          <w:p w:rsidR="00090F45" w:rsidRPr="007679FC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</w:rPr>
              <w:t>0 (0%)</w:t>
            </w:r>
          </w:p>
        </w:tc>
      </w:tr>
    </w:tbl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  <w:r w:rsidRPr="007679FC">
        <w:rPr>
          <w:rFonts w:ascii="Times New Roman" w:hAnsi="Times New Roman" w:cs="Times New Roman"/>
        </w:rPr>
        <w:t>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1199"/>
        <w:gridCol w:w="1200"/>
        <w:gridCol w:w="1200"/>
        <w:gridCol w:w="1200"/>
        <w:gridCol w:w="1112"/>
        <w:gridCol w:w="1528"/>
        <w:gridCol w:w="1138"/>
      </w:tblGrid>
      <w:tr w:rsidR="00090F45" w:rsidRPr="00A34584" w:rsidTr="00BE3C8C">
        <w:tc>
          <w:tcPr>
            <w:tcW w:w="1130" w:type="dxa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34584">
              <w:rPr>
                <w:rFonts w:ascii="Times New Roman" w:hAnsi="Times New Roman" w:cs="Times New Roman"/>
                <w:sz w:val="22"/>
              </w:rPr>
              <w:t>Всего писали</w:t>
            </w:r>
          </w:p>
        </w:tc>
        <w:tc>
          <w:tcPr>
            <w:tcW w:w="1244" w:type="dxa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34584">
              <w:rPr>
                <w:rFonts w:ascii="Times New Roman" w:hAnsi="Times New Roman" w:cs="Times New Roman"/>
                <w:sz w:val="22"/>
              </w:rPr>
              <w:t>Получили «5»</w:t>
            </w:r>
          </w:p>
        </w:tc>
        <w:tc>
          <w:tcPr>
            <w:tcW w:w="1244" w:type="dxa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34584">
              <w:rPr>
                <w:rFonts w:ascii="Times New Roman" w:hAnsi="Times New Roman" w:cs="Times New Roman"/>
                <w:sz w:val="22"/>
              </w:rPr>
              <w:t>Получили «4»</w:t>
            </w:r>
          </w:p>
        </w:tc>
        <w:tc>
          <w:tcPr>
            <w:tcW w:w="1244" w:type="dxa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34584">
              <w:rPr>
                <w:rFonts w:ascii="Times New Roman" w:hAnsi="Times New Roman" w:cs="Times New Roman"/>
                <w:sz w:val="22"/>
              </w:rPr>
              <w:t>Получили «3»</w:t>
            </w:r>
          </w:p>
        </w:tc>
        <w:tc>
          <w:tcPr>
            <w:tcW w:w="1244" w:type="dxa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34584">
              <w:rPr>
                <w:rFonts w:ascii="Times New Roman" w:hAnsi="Times New Roman" w:cs="Times New Roman"/>
                <w:sz w:val="22"/>
              </w:rPr>
              <w:t>Получили «2»</w:t>
            </w:r>
          </w:p>
        </w:tc>
        <w:tc>
          <w:tcPr>
            <w:tcW w:w="1200" w:type="dxa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34584">
              <w:rPr>
                <w:rFonts w:ascii="Times New Roman" w:hAnsi="Times New Roman" w:cs="Times New Roman"/>
                <w:sz w:val="22"/>
              </w:rPr>
              <w:t>Средний балл</w:t>
            </w:r>
          </w:p>
        </w:tc>
        <w:tc>
          <w:tcPr>
            <w:tcW w:w="831" w:type="dxa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34584">
              <w:rPr>
                <w:rFonts w:ascii="Times New Roman" w:hAnsi="Times New Roman" w:cs="Times New Roman"/>
                <w:sz w:val="22"/>
              </w:rPr>
              <w:t>Успеваемость</w:t>
            </w:r>
          </w:p>
        </w:tc>
        <w:tc>
          <w:tcPr>
            <w:tcW w:w="1208" w:type="dxa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34584">
              <w:rPr>
                <w:rFonts w:ascii="Times New Roman" w:hAnsi="Times New Roman" w:cs="Times New Roman"/>
                <w:sz w:val="22"/>
              </w:rPr>
              <w:t>Качество знаний</w:t>
            </w:r>
          </w:p>
        </w:tc>
      </w:tr>
      <w:tr w:rsidR="00090F45" w:rsidRPr="00A34584" w:rsidTr="00BE3C8C">
        <w:tc>
          <w:tcPr>
            <w:tcW w:w="1130" w:type="dxa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  <w:r w:rsidRPr="00A34584">
              <w:rPr>
                <w:rFonts w:ascii="Times New Roman" w:hAnsi="Times New Roman" w:cs="Times New Roman"/>
                <w:sz w:val="22"/>
              </w:rPr>
              <w:t>95</w:t>
            </w:r>
          </w:p>
        </w:tc>
        <w:tc>
          <w:tcPr>
            <w:tcW w:w="1244" w:type="dxa"/>
            <w:shd w:val="clear" w:color="auto" w:fill="auto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34584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1244" w:type="dxa"/>
            <w:shd w:val="clear" w:color="auto" w:fill="auto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34584">
              <w:rPr>
                <w:rFonts w:ascii="Times New Roman" w:hAnsi="Times New Roman" w:cs="Times New Roman"/>
                <w:sz w:val="22"/>
              </w:rPr>
              <w:t>52</w:t>
            </w:r>
          </w:p>
        </w:tc>
        <w:tc>
          <w:tcPr>
            <w:tcW w:w="1244" w:type="dxa"/>
            <w:shd w:val="clear" w:color="auto" w:fill="auto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34584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244" w:type="dxa"/>
            <w:shd w:val="clear" w:color="auto" w:fill="auto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3458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34584">
              <w:rPr>
                <w:rFonts w:ascii="Times New Roman" w:hAnsi="Times New Roman" w:cs="Times New Roman"/>
                <w:sz w:val="22"/>
              </w:rPr>
              <w:t>4,1</w:t>
            </w:r>
          </w:p>
        </w:tc>
        <w:tc>
          <w:tcPr>
            <w:tcW w:w="831" w:type="dxa"/>
            <w:shd w:val="clear" w:color="auto" w:fill="auto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34584">
              <w:rPr>
                <w:rFonts w:ascii="Times New Roman" w:hAnsi="Times New Roman" w:cs="Times New Roman"/>
                <w:sz w:val="22"/>
              </w:rPr>
              <w:t>99%</w:t>
            </w:r>
          </w:p>
        </w:tc>
        <w:tc>
          <w:tcPr>
            <w:tcW w:w="1208" w:type="dxa"/>
            <w:shd w:val="clear" w:color="auto" w:fill="auto"/>
          </w:tcPr>
          <w:p w:rsidR="00090F45" w:rsidRPr="00A34584" w:rsidRDefault="00090F45" w:rsidP="00BE3C8C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34584">
              <w:rPr>
                <w:rFonts w:ascii="Times New Roman" w:hAnsi="Times New Roman" w:cs="Times New Roman"/>
                <w:sz w:val="22"/>
              </w:rPr>
              <w:t>82%</w:t>
            </w:r>
          </w:p>
        </w:tc>
      </w:tr>
    </w:tbl>
    <w:p w:rsidR="00A544C5" w:rsidRDefault="00A544C5" w:rsidP="00090F45">
      <w:pPr>
        <w:jc w:val="both"/>
        <w:rPr>
          <w:rFonts w:ascii="Times New Roman" w:hAnsi="Times New Roman" w:cs="Times New Roman"/>
        </w:rPr>
      </w:pPr>
    </w:p>
    <w:p w:rsidR="00090F45" w:rsidRPr="00A34584" w:rsidRDefault="00090F45" w:rsidP="00090F45">
      <w:pPr>
        <w:jc w:val="both"/>
        <w:rPr>
          <w:rFonts w:ascii="Times New Roman" w:hAnsi="Times New Roman" w:cs="Times New Roman"/>
          <w:b/>
        </w:rPr>
      </w:pPr>
      <w:r w:rsidRPr="00A34584">
        <w:rPr>
          <w:rFonts w:ascii="Times New Roman" w:hAnsi="Times New Roman" w:cs="Times New Roman"/>
          <w:b/>
        </w:rPr>
        <w:t>Сравнительный анализ показателей:</w:t>
      </w:r>
    </w:p>
    <w:tbl>
      <w:tblPr>
        <w:tblStyle w:val="a3"/>
        <w:tblW w:w="9595" w:type="dxa"/>
        <w:tblLook w:val="04A0" w:firstRow="1" w:lastRow="0" w:firstColumn="1" w:lastColumn="0" w:noHBand="0" w:noVBand="1"/>
      </w:tblPr>
      <w:tblGrid>
        <w:gridCol w:w="1763"/>
        <w:gridCol w:w="1763"/>
        <w:gridCol w:w="1765"/>
        <w:gridCol w:w="1986"/>
        <w:gridCol w:w="2318"/>
      </w:tblGrid>
      <w:tr w:rsidR="00090F45" w:rsidRPr="007679FC" w:rsidTr="00A34584">
        <w:trPr>
          <w:trHeight w:val="530"/>
        </w:trPr>
        <w:tc>
          <w:tcPr>
            <w:tcW w:w="5291" w:type="dxa"/>
            <w:gridSpan w:val="3"/>
          </w:tcPr>
          <w:p w:rsidR="00090F45" w:rsidRPr="007679FC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  <w:b/>
              </w:rPr>
              <w:t>Итоговая оценка по ВПР ниже четвертной оценки</w:t>
            </w:r>
          </w:p>
        </w:tc>
        <w:tc>
          <w:tcPr>
            <w:tcW w:w="4304" w:type="dxa"/>
            <w:gridSpan w:val="2"/>
          </w:tcPr>
          <w:p w:rsidR="00090F45" w:rsidRPr="007679FC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  <w:b/>
              </w:rPr>
              <w:t>Итоговая оценка ВПР выше четвертной оценки</w:t>
            </w:r>
          </w:p>
        </w:tc>
      </w:tr>
      <w:tr w:rsidR="00090F45" w:rsidRPr="007679FC" w:rsidTr="00A34584">
        <w:trPr>
          <w:trHeight w:val="279"/>
        </w:trPr>
        <w:tc>
          <w:tcPr>
            <w:tcW w:w="5291" w:type="dxa"/>
            <w:gridSpan w:val="3"/>
          </w:tcPr>
          <w:p w:rsidR="00090F45" w:rsidRPr="004423B9" w:rsidRDefault="00090F45" w:rsidP="00BE3C8C">
            <w:pPr>
              <w:jc w:val="center"/>
              <w:rPr>
                <w:rFonts w:ascii="Times New Roman" w:hAnsi="Times New Roman" w:cs="Times New Roman"/>
              </w:rPr>
            </w:pPr>
            <w:r w:rsidRPr="004423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4" w:type="dxa"/>
            <w:gridSpan w:val="2"/>
          </w:tcPr>
          <w:p w:rsidR="00090F45" w:rsidRPr="004423B9" w:rsidRDefault="00090F45" w:rsidP="00BE3C8C">
            <w:pPr>
              <w:jc w:val="center"/>
              <w:rPr>
                <w:rFonts w:ascii="Times New Roman" w:hAnsi="Times New Roman" w:cs="Times New Roman"/>
              </w:rPr>
            </w:pPr>
            <w:r w:rsidRPr="004423B9">
              <w:rPr>
                <w:rFonts w:ascii="Times New Roman" w:hAnsi="Times New Roman" w:cs="Times New Roman"/>
              </w:rPr>
              <w:t>7</w:t>
            </w:r>
          </w:p>
        </w:tc>
      </w:tr>
      <w:tr w:rsidR="00090F45" w:rsidRPr="004423B9" w:rsidTr="00A34584">
        <w:trPr>
          <w:trHeight w:val="530"/>
        </w:trPr>
        <w:tc>
          <w:tcPr>
            <w:tcW w:w="1763" w:type="dxa"/>
          </w:tcPr>
          <w:p w:rsidR="00090F45" w:rsidRPr="007679FC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 w:rsidRPr="007679FC">
              <w:rPr>
                <w:rFonts w:ascii="Times New Roman" w:hAnsi="Times New Roman" w:cs="Times New Roman"/>
              </w:rPr>
              <w:t>Получили за ВПР «4»</w:t>
            </w:r>
          </w:p>
        </w:tc>
        <w:tc>
          <w:tcPr>
            <w:tcW w:w="1763" w:type="dxa"/>
          </w:tcPr>
          <w:p w:rsidR="00090F45" w:rsidRPr="007679FC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Получили за ВПР «3</w:t>
            </w:r>
            <w:r w:rsidRPr="004423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64" w:type="dxa"/>
          </w:tcPr>
          <w:p w:rsidR="00090F45" w:rsidRPr="004423B9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 w:rsidRPr="004423B9">
              <w:rPr>
                <w:rFonts w:ascii="Times New Roman" w:hAnsi="Times New Roman" w:cs="Times New Roman"/>
              </w:rPr>
              <w:t>Получили за ВПР «2»</w:t>
            </w:r>
          </w:p>
        </w:tc>
        <w:tc>
          <w:tcPr>
            <w:tcW w:w="1986" w:type="dxa"/>
          </w:tcPr>
          <w:p w:rsidR="00090F45" w:rsidRPr="004423B9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 w:rsidRPr="004423B9">
              <w:rPr>
                <w:rFonts w:ascii="Times New Roman" w:hAnsi="Times New Roman" w:cs="Times New Roman"/>
              </w:rPr>
              <w:t>Получили за ВПР «4»</w:t>
            </w:r>
          </w:p>
        </w:tc>
        <w:tc>
          <w:tcPr>
            <w:tcW w:w="2318" w:type="dxa"/>
          </w:tcPr>
          <w:p w:rsidR="00090F45" w:rsidRPr="004423B9" w:rsidRDefault="00090F45" w:rsidP="00BE3C8C">
            <w:pPr>
              <w:jc w:val="both"/>
              <w:rPr>
                <w:rFonts w:ascii="Times New Roman" w:hAnsi="Times New Roman" w:cs="Times New Roman"/>
              </w:rPr>
            </w:pPr>
            <w:r w:rsidRPr="004423B9">
              <w:rPr>
                <w:rFonts w:ascii="Times New Roman" w:hAnsi="Times New Roman" w:cs="Times New Roman"/>
              </w:rPr>
              <w:t>Получили за ВПР «5»</w:t>
            </w:r>
          </w:p>
        </w:tc>
      </w:tr>
      <w:tr w:rsidR="00090F45" w:rsidRPr="007679FC" w:rsidTr="00A34584">
        <w:trPr>
          <w:trHeight w:val="265"/>
        </w:trPr>
        <w:tc>
          <w:tcPr>
            <w:tcW w:w="1763" w:type="dxa"/>
          </w:tcPr>
          <w:p w:rsidR="00090F45" w:rsidRPr="004423B9" w:rsidRDefault="00090F45" w:rsidP="00BE3C8C">
            <w:pPr>
              <w:jc w:val="center"/>
              <w:rPr>
                <w:rFonts w:ascii="Times New Roman" w:hAnsi="Times New Roman" w:cs="Times New Roman"/>
              </w:rPr>
            </w:pPr>
            <w:r w:rsidRPr="004423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3" w:type="dxa"/>
          </w:tcPr>
          <w:p w:rsidR="00090F45" w:rsidRPr="004423B9" w:rsidRDefault="00090F45" w:rsidP="00BE3C8C">
            <w:pPr>
              <w:jc w:val="center"/>
              <w:rPr>
                <w:rFonts w:ascii="Times New Roman" w:hAnsi="Times New Roman" w:cs="Times New Roman"/>
              </w:rPr>
            </w:pPr>
            <w:r w:rsidRPr="004423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</w:tcPr>
          <w:p w:rsidR="00090F45" w:rsidRPr="004423B9" w:rsidRDefault="00090F45" w:rsidP="00BE3C8C">
            <w:pPr>
              <w:jc w:val="center"/>
              <w:rPr>
                <w:rFonts w:ascii="Times New Roman" w:hAnsi="Times New Roman" w:cs="Times New Roman"/>
              </w:rPr>
            </w:pPr>
            <w:r w:rsidRPr="004423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</w:tcPr>
          <w:p w:rsidR="00090F45" w:rsidRPr="004423B9" w:rsidRDefault="00090F45" w:rsidP="00BE3C8C">
            <w:pPr>
              <w:jc w:val="center"/>
              <w:rPr>
                <w:rFonts w:ascii="Times New Roman" w:hAnsi="Times New Roman" w:cs="Times New Roman"/>
              </w:rPr>
            </w:pPr>
            <w:r w:rsidRPr="004423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8" w:type="dxa"/>
          </w:tcPr>
          <w:p w:rsidR="00090F45" w:rsidRPr="004423B9" w:rsidRDefault="00090F45" w:rsidP="00BE3C8C">
            <w:pPr>
              <w:jc w:val="center"/>
              <w:rPr>
                <w:rFonts w:ascii="Times New Roman" w:hAnsi="Times New Roman" w:cs="Times New Roman"/>
              </w:rPr>
            </w:pPr>
            <w:r w:rsidRPr="004423B9">
              <w:rPr>
                <w:rFonts w:ascii="Times New Roman" w:hAnsi="Times New Roman" w:cs="Times New Roman"/>
              </w:rPr>
              <w:t>5</w:t>
            </w:r>
          </w:p>
        </w:tc>
      </w:tr>
    </w:tbl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  <w:r w:rsidRPr="007679F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CF6575E" wp14:editId="11829CAC">
            <wp:simplePos x="0" y="0"/>
            <wp:positionH relativeFrom="margin">
              <wp:posOffset>100965</wp:posOffset>
            </wp:positionH>
            <wp:positionV relativeFrom="paragraph">
              <wp:posOffset>82550</wp:posOffset>
            </wp:positionV>
            <wp:extent cx="5086350" cy="2085975"/>
            <wp:effectExtent l="0" t="0" r="0" b="9525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Default="00090F45" w:rsidP="00090F45">
      <w:pPr>
        <w:jc w:val="both"/>
        <w:rPr>
          <w:rFonts w:ascii="Times New Roman" w:hAnsi="Times New Roman" w:cs="Times New Roman"/>
        </w:rPr>
      </w:pPr>
    </w:p>
    <w:p w:rsidR="00090F45" w:rsidRDefault="00090F45" w:rsidP="00090F45">
      <w:pPr>
        <w:jc w:val="both"/>
        <w:rPr>
          <w:rFonts w:ascii="Times New Roman" w:hAnsi="Times New Roman" w:cs="Times New Roman"/>
        </w:rPr>
      </w:pPr>
    </w:p>
    <w:p w:rsidR="00A544C5" w:rsidRDefault="009F28CF" w:rsidP="00090F45">
      <w:pPr>
        <w:jc w:val="both"/>
        <w:rPr>
          <w:rFonts w:ascii="Times New Roman" w:hAnsi="Times New Roman" w:cs="Times New Roman"/>
        </w:rPr>
      </w:pPr>
      <w:r w:rsidRPr="007679F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E6B3D2F" wp14:editId="2317206C">
            <wp:simplePos x="0" y="0"/>
            <wp:positionH relativeFrom="margin">
              <wp:posOffset>139065</wp:posOffset>
            </wp:positionH>
            <wp:positionV relativeFrom="paragraph">
              <wp:posOffset>118745</wp:posOffset>
            </wp:positionV>
            <wp:extent cx="5086350" cy="2028825"/>
            <wp:effectExtent l="0" t="0" r="0" b="9525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44C5" w:rsidRDefault="00A544C5" w:rsidP="00090F45">
      <w:pPr>
        <w:jc w:val="both"/>
        <w:rPr>
          <w:rFonts w:ascii="Times New Roman" w:hAnsi="Times New Roman" w:cs="Times New Roman"/>
        </w:rPr>
      </w:pPr>
    </w:p>
    <w:p w:rsidR="00A544C5" w:rsidRDefault="00A544C5" w:rsidP="00090F45">
      <w:pPr>
        <w:jc w:val="both"/>
        <w:rPr>
          <w:rFonts w:ascii="Times New Roman" w:hAnsi="Times New Roman" w:cs="Times New Roman"/>
        </w:rPr>
      </w:pPr>
    </w:p>
    <w:p w:rsidR="00A544C5" w:rsidRDefault="00A544C5" w:rsidP="00090F45">
      <w:pPr>
        <w:jc w:val="both"/>
        <w:rPr>
          <w:rFonts w:ascii="Times New Roman" w:hAnsi="Times New Roman" w:cs="Times New Roman"/>
        </w:rPr>
      </w:pPr>
    </w:p>
    <w:p w:rsidR="00A544C5" w:rsidRDefault="00A544C5" w:rsidP="00090F45">
      <w:pPr>
        <w:jc w:val="both"/>
        <w:rPr>
          <w:rFonts w:ascii="Times New Roman" w:hAnsi="Times New Roman" w:cs="Times New Roman"/>
        </w:rPr>
      </w:pPr>
    </w:p>
    <w:p w:rsidR="00A544C5" w:rsidRDefault="00A544C5" w:rsidP="00090F45">
      <w:pPr>
        <w:jc w:val="both"/>
        <w:rPr>
          <w:rFonts w:ascii="Times New Roman" w:hAnsi="Times New Roman" w:cs="Times New Roman"/>
        </w:rPr>
      </w:pPr>
    </w:p>
    <w:p w:rsidR="00A544C5" w:rsidRDefault="00A544C5" w:rsidP="00090F45">
      <w:pPr>
        <w:jc w:val="both"/>
        <w:rPr>
          <w:rFonts w:ascii="Times New Roman" w:hAnsi="Times New Roman" w:cs="Times New Roman"/>
        </w:rPr>
      </w:pPr>
    </w:p>
    <w:p w:rsidR="00A544C5" w:rsidRDefault="00A544C5" w:rsidP="00090F45">
      <w:pPr>
        <w:jc w:val="both"/>
        <w:rPr>
          <w:rFonts w:ascii="Times New Roman" w:hAnsi="Times New Roman" w:cs="Times New Roman"/>
        </w:rPr>
      </w:pPr>
    </w:p>
    <w:p w:rsidR="00A544C5" w:rsidRDefault="00A544C5" w:rsidP="00090F45">
      <w:pPr>
        <w:jc w:val="both"/>
        <w:rPr>
          <w:rFonts w:ascii="Times New Roman" w:hAnsi="Times New Roman" w:cs="Times New Roman"/>
        </w:rPr>
      </w:pPr>
    </w:p>
    <w:p w:rsidR="00090F45" w:rsidRPr="007679FC" w:rsidRDefault="00090F45" w:rsidP="00090F45">
      <w:pPr>
        <w:jc w:val="both"/>
        <w:rPr>
          <w:rFonts w:ascii="Times New Roman" w:hAnsi="Times New Roman" w:cs="Times New Roman"/>
        </w:rPr>
      </w:pPr>
    </w:p>
    <w:p w:rsidR="009F28CF" w:rsidRDefault="009F28CF" w:rsidP="000F6874">
      <w:pPr>
        <w:ind w:firstLine="708"/>
        <w:jc w:val="both"/>
        <w:rPr>
          <w:rFonts w:ascii="Times New Roman" w:hAnsi="Times New Roman" w:cs="Times New Roman"/>
          <w:b/>
        </w:rPr>
      </w:pPr>
    </w:p>
    <w:p w:rsidR="009F28CF" w:rsidRDefault="009F28CF" w:rsidP="000F6874">
      <w:pPr>
        <w:ind w:firstLine="708"/>
        <w:jc w:val="both"/>
        <w:rPr>
          <w:rFonts w:ascii="Times New Roman" w:hAnsi="Times New Roman" w:cs="Times New Roman"/>
          <w:b/>
        </w:rPr>
      </w:pPr>
    </w:p>
    <w:p w:rsidR="00A34584" w:rsidRDefault="00090F45" w:rsidP="000F6874">
      <w:pPr>
        <w:ind w:firstLine="708"/>
        <w:jc w:val="both"/>
        <w:rPr>
          <w:rFonts w:ascii="Times New Roman" w:hAnsi="Times New Roman" w:cs="Times New Roman"/>
        </w:rPr>
      </w:pPr>
      <w:r w:rsidRPr="00A544C5">
        <w:rPr>
          <w:rFonts w:ascii="Times New Roman" w:hAnsi="Times New Roman" w:cs="Times New Roman"/>
          <w:b/>
        </w:rPr>
        <w:t>Вывод:</w:t>
      </w:r>
      <w:r w:rsidRPr="00685FD8">
        <w:rPr>
          <w:rFonts w:ascii="Times New Roman" w:hAnsi="Times New Roman" w:cs="Times New Roman"/>
        </w:rPr>
        <w:t xml:space="preserve"> из представленных данных видно, что результаты ВПР показали результативность обученности на примерно одном уровне с т</w:t>
      </w:r>
      <w:r>
        <w:rPr>
          <w:rFonts w:ascii="Times New Roman" w:hAnsi="Times New Roman" w:cs="Times New Roman"/>
        </w:rPr>
        <w:t>екущей и качество знаний выше 81,3</w:t>
      </w:r>
      <w:r w:rsidRPr="00685FD8">
        <w:rPr>
          <w:rFonts w:ascii="Times New Roman" w:hAnsi="Times New Roman" w:cs="Times New Roman"/>
        </w:rPr>
        <w:t>%, что указывает на сформированные на высоком уровне у учащихся базовые умения по предмету.</w:t>
      </w:r>
    </w:p>
    <w:p w:rsidR="00090F45" w:rsidRPr="00A34584" w:rsidRDefault="00A34584" w:rsidP="00A34584">
      <w:pPr>
        <w:jc w:val="both"/>
        <w:rPr>
          <w:rFonts w:ascii="Times New Roman" w:hAnsi="Times New Roman" w:cs="Times New Roman"/>
          <w:sz w:val="32"/>
        </w:rPr>
      </w:pPr>
      <w:r w:rsidRPr="00A34584">
        <w:rPr>
          <w:rFonts w:ascii="Times New Roman" w:hAnsi="Times New Roman" w:cs="Times New Roman"/>
        </w:rPr>
        <w:t>О</w:t>
      </w:r>
      <w:r w:rsidR="00090F45" w:rsidRPr="00A34584">
        <w:rPr>
          <w:rFonts w:ascii="Times New Roman" w:hAnsi="Times New Roman" w:cs="Times New Roman"/>
        </w:rPr>
        <w:t>бучающ</w:t>
      </w:r>
      <w:r w:rsidR="00090F45" w:rsidRPr="004F657B">
        <w:rPr>
          <w:rFonts w:ascii="Times New Roman" w:hAnsi="Times New Roman" w:cs="Times New Roman"/>
        </w:rPr>
        <w:t xml:space="preserve">иеся 4-х классов в целом справились с предложенными работами и показали хороший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 </w:t>
      </w:r>
    </w:p>
    <w:p w:rsidR="00090F45" w:rsidRPr="00A544C5" w:rsidRDefault="00090F45" w:rsidP="00090F45">
      <w:pPr>
        <w:pStyle w:val="afc"/>
        <w:rPr>
          <w:rFonts w:ascii="Times New Roman" w:hAnsi="Times New Roman" w:cs="Times New Roman"/>
          <w:b/>
        </w:rPr>
      </w:pPr>
      <w:r w:rsidRPr="00A544C5">
        <w:rPr>
          <w:rFonts w:ascii="Times New Roman" w:hAnsi="Times New Roman" w:cs="Times New Roman"/>
          <w:b/>
        </w:rPr>
        <w:t xml:space="preserve">Рекомендации: </w:t>
      </w:r>
    </w:p>
    <w:p w:rsidR="00090F45" w:rsidRPr="004F657B" w:rsidRDefault="00090F45" w:rsidP="00090F45">
      <w:pPr>
        <w:pStyle w:val="afc"/>
        <w:rPr>
          <w:rFonts w:ascii="Times New Roman" w:hAnsi="Times New Roman" w:cs="Times New Roman"/>
        </w:rPr>
      </w:pPr>
      <w:r w:rsidRPr="004F657B">
        <w:rPr>
          <w:rFonts w:ascii="Times New Roman" w:hAnsi="Times New Roman" w:cs="Times New Roman"/>
        </w:rPr>
        <w:t xml:space="preserve">учащимся и их родителям: </w:t>
      </w:r>
    </w:p>
    <w:p w:rsidR="00090F45" w:rsidRPr="004F657B" w:rsidRDefault="00090F45" w:rsidP="00090F45">
      <w:pPr>
        <w:pStyle w:val="afc"/>
        <w:rPr>
          <w:rFonts w:ascii="Times New Roman" w:hAnsi="Times New Roman" w:cs="Times New Roman"/>
        </w:rPr>
      </w:pPr>
      <w:r w:rsidRPr="004F657B">
        <w:rPr>
          <w:rFonts w:ascii="Times New Roman" w:hAnsi="Times New Roman" w:cs="Times New Roman"/>
        </w:rPr>
        <w:sym w:font="Symbol" w:char="F0B7"/>
      </w:r>
      <w:r w:rsidRPr="004F657B">
        <w:rPr>
          <w:rFonts w:ascii="Times New Roman" w:hAnsi="Times New Roman" w:cs="Times New Roman"/>
        </w:rPr>
        <w:t xml:space="preserve"> добросовестнее относиться к выполнению домашних заданий, работе на уроке;</w:t>
      </w:r>
    </w:p>
    <w:p w:rsidR="00090F45" w:rsidRPr="004F657B" w:rsidRDefault="00090F45" w:rsidP="00090F45">
      <w:pPr>
        <w:pStyle w:val="afc"/>
        <w:rPr>
          <w:rFonts w:ascii="Times New Roman" w:hAnsi="Times New Roman" w:cs="Times New Roman"/>
        </w:rPr>
      </w:pPr>
      <w:r w:rsidRPr="004F657B">
        <w:rPr>
          <w:rFonts w:ascii="Times New Roman" w:hAnsi="Times New Roman" w:cs="Times New Roman"/>
        </w:rPr>
        <w:sym w:font="Symbol" w:char="F0B7"/>
      </w:r>
      <w:r w:rsidRPr="004F657B">
        <w:rPr>
          <w:rFonts w:ascii="Times New Roman" w:hAnsi="Times New Roman" w:cs="Times New Roman"/>
        </w:rPr>
        <w:t xml:space="preserve"> больше читать справочной и дополнительной литературы по предмету;</w:t>
      </w:r>
    </w:p>
    <w:p w:rsidR="00090F45" w:rsidRPr="004F657B" w:rsidRDefault="00090F45" w:rsidP="00090F45">
      <w:pPr>
        <w:pStyle w:val="afc"/>
        <w:rPr>
          <w:rFonts w:ascii="Times New Roman" w:hAnsi="Times New Roman" w:cs="Times New Roman"/>
        </w:rPr>
      </w:pPr>
      <w:r w:rsidRPr="004F657B">
        <w:rPr>
          <w:rFonts w:ascii="Times New Roman" w:hAnsi="Times New Roman" w:cs="Times New Roman"/>
        </w:rPr>
        <w:sym w:font="Symbol" w:char="F0B7"/>
      </w:r>
      <w:r w:rsidRPr="004F657B">
        <w:rPr>
          <w:rFonts w:ascii="Times New Roman" w:hAnsi="Times New Roman" w:cs="Times New Roman"/>
        </w:rPr>
        <w:t xml:space="preserve"> не стесняться выражать свое мнение, отстаивать свою позицию, подбирать аргументы для доказательства своей правоты;</w:t>
      </w:r>
    </w:p>
    <w:p w:rsidR="00090F45" w:rsidRPr="004F657B" w:rsidRDefault="00090F45" w:rsidP="00090F45">
      <w:pPr>
        <w:pStyle w:val="afc"/>
        <w:rPr>
          <w:rFonts w:ascii="Times New Roman" w:hAnsi="Times New Roman" w:cs="Times New Roman"/>
        </w:rPr>
      </w:pPr>
      <w:r w:rsidRPr="004F657B">
        <w:rPr>
          <w:rFonts w:ascii="Times New Roman" w:hAnsi="Times New Roman" w:cs="Times New Roman"/>
        </w:rPr>
        <w:sym w:font="Symbol" w:char="F0B7"/>
      </w:r>
      <w:r w:rsidRPr="004F657B">
        <w:rPr>
          <w:rFonts w:ascii="Times New Roman" w:hAnsi="Times New Roman" w:cs="Times New Roman"/>
        </w:rPr>
        <w:t xml:space="preserve"> не стесняться и не бояться обращаться к учителю с вопросами или просьбами объяснить непонятый материал;</w:t>
      </w:r>
    </w:p>
    <w:p w:rsidR="00090F45" w:rsidRPr="004F657B" w:rsidRDefault="00090F45" w:rsidP="00090F45">
      <w:pPr>
        <w:pStyle w:val="afc"/>
        <w:rPr>
          <w:rFonts w:ascii="Times New Roman" w:hAnsi="Times New Roman" w:cs="Times New Roman"/>
        </w:rPr>
      </w:pPr>
      <w:r w:rsidRPr="004F657B">
        <w:rPr>
          <w:rFonts w:ascii="Times New Roman" w:hAnsi="Times New Roman" w:cs="Times New Roman"/>
        </w:rPr>
        <w:sym w:font="Symbol" w:char="F0B7"/>
      </w:r>
      <w:r w:rsidRPr="004F657B">
        <w:rPr>
          <w:rFonts w:ascii="Times New Roman" w:hAnsi="Times New Roman" w:cs="Times New Roman"/>
        </w:rPr>
        <w:t xml:space="preserve"> родителям оказывать посильную помощь в выполнении заданий, всячески мотивировать ребенка на получение знаний. учителям: </w:t>
      </w:r>
    </w:p>
    <w:p w:rsidR="00090F45" w:rsidRPr="004F657B" w:rsidRDefault="00090F45" w:rsidP="00090F45">
      <w:pPr>
        <w:pStyle w:val="afc"/>
        <w:rPr>
          <w:rFonts w:ascii="Times New Roman" w:hAnsi="Times New Roman" w:cs="Times New Roman"/>
        </w:rPr>
      </w:pPr>
      <w:r w:rsidRPr="004F657B">
        <w:rPr>
          <w:rFonts w:ascii="Times New Roman" w:hAnsi="Times New Roman" w:cs="Times New Roman"/>
        </w:rPr>
        <w:sym w:font="Symbol" w:char="F0B7"/>
      </w:r>
      <w:r w:rsidRPr="004F657B">
        <w:rPr>
          <w:rFonts w:ascii="Times New Roman" w:hAnsi="Times New Roman" w:cs="Times New Roman"/>
        </w:rPr>
        <w:t xml:space="preserve"> по результатам анализа спланировать коррекци</w:t>
      </w:r>
      <w:r>
        <w:rPr>
          <w:rFonts w:ascii="Times New Roman" w:hAnsi="Times New Roman" w:cs="Times New Roman"/>
        </w:rPr>
        <w:t xml:space="preserve">онную работу по устранению </w:t>
      </w:r>
      <w:r w:rsidRPr="004F657B">
        <w:rPr>
          <w:rFonts w:ascii="Times New Roman" w:hAnsi="Times New Roman" w:cs="Times New Roman"/>
        </w:rPr>
        <w:t>выявленных пробелов;</w:t>
      </w:r>
    </w:p>
    <w:p w:rsidR="00090F45" w:rsidRDefault="00090F45" w:rsidP="00090F45">
      <w:pPr>
        <w:pStyle w:val="afc"/>
        <w:rPr>
          <w:rFonts w:ascii="Times New Roman" w:hAnsi="Times New Roman" w:cs="Times New Roman"/>
        </w:rPr>
      </w:pPr>
      <w:r w:rsidRPr="004F657B">
        <w:rPr>
          <w:rFonts w:ascii="Times New Roman" w:hAnsi="Times New Roman" w:cs="Times New Roman"/>
        </w:rPr>
        <w:sym w:font="Symbol" w:char="F0B7"/>
      </w:r>
      <w:r w:rsidRPr="004F657B">
        <w:rPr>
          <w:rFonts w:ascii="Times New Roman" w:hAnsi="Times New Roman" w:cs="Times New Roman"/>
        </w:rPr>
        <w:t xml:space="preserve"> организовать сопутствующее повторение на уроках по темам, проблемным для класса в целом; </w:t>
      </w:r>
    </w:p>
    <w:p w:rsidR="00090F45" w:rsidRPr="004F657B" w:rsidRDefault="00090F45" w:rsidP="00090F45">
      <w:pPr>
        <w:pStyle w:val="afc"/>
        <w:rPr>
          <w:rFonts w:ascii="Times New Roman" w:hAnsi="Times New Roman" w:cs="Times New Roman"/>
        </w:rPr>
      </w:pPr>
      <w:r w:rsidRPr="004F657B">
        <w:rPr>
          <w:rFonts w:ascii="Times New Roman" w:hAnsi="Times New Roman" w:cs="Times New Roman"/>
        </w:rPr>
        <w:sym w:font="Symbol" w:char="F0B7"/>
      </w:r>
      <w:r w:rsidRPr="004F657B">
        <w:rPr>
          <w:rFonts w:ascii="Times New Roman" w:hAnsi="Times New Roman" w:cs="Times New Roman"/>
        </w:rPr>
        <w:t xml:space="preserve"> организовать индивидуальные тренировочные упражнения для учащихся по разделам учебного курса, вызвавшим наибольшее затруднение; </w:t>
      </w:r>
    </w:p>
    <w:p w:rsidR="00090F45" w:rsidRPr="004F657B" w:rsidRDefault="00090F45" w:rsidP="00090F45">
      <w:pPr>
        <w:pStyle w:val="afc"/>
        <w:rPr>
          <w:rFonts w:ascii="Times New Roman" w:hAnsi="Times New Roman" w:cs="Times New Roman"/>
        </w:rPr>
      </w:pPr>
      <w:r w:rsidRPr="004F657B">
        <w:rPr>
          <w:rFonts w:ascii="Times New Roman" w:hAnsi="Times New Roman" w:cs="Times New Roman"/>
        </w:rPr>
        <w:sym w:font="Symbol" w:char="F0B7"/>
      </w:r>
      <w:r w:rsidRPr="004F657B">
        <w:rPr>
          <w:rFonts w:ascii="Times New Roman" w:hAnsi="Times New Roman" w:cs="Times New Roman"/>
        </w:rPr>
        <w:t xml:space="preserve">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 </w:t>
      </w:r>
    </w:p>
    <w:p w:rsidR="0023223A" w:rsidRDefault="00090F45" w:rsidP="000F6874">
      <w:pPr>
        <w:pStyle w:val="afc"/>
        <w:rPr>
          <w:rFonts w:ascii="Times New Roman" w:hAnsi="Times New Roman" w:cs="Times New Roman"/>
        </w:rPr>
      </w:pPr>
      <w:r w:rsidRPr="004F657B">
        <w:rPr>
          <w:rFonts w:ascii="Times New Roman" w:hAnsi="Times New Roman" w:cs="Times New Roman"/>
        </w:rPr>
        <w:sym w:font="Symbol" w:char="F0B7"/>
      </w:r>
      <w:r w:rsidRPr="004F657B">
        <w:rPr>
          <w:rFonts w:ascii="Times New Roman" w:hAnsi="Times New Roman" w:cs="Times New Roman"/>
        </w:rPr>
        <w:t xml:space="preserve"> совершенствовать навыки работы обучающихся со справочной литературой.</w:t>
      </w:r>
    </w:p>
    <w:p w:rsidR="000F6874" w:rsidRPr="000F6874" w:rsidRDefault="000F6874" w:rsidP="000F6874">
      <w:pPr>
        <w:pStyle w:val="afc"/>
        <w:rPr>
          <w:rFonts w:ascii="Times New Roman" w:hAnsi="Times New Roman" w:cs="Times New Roman"/>
        </w:rPr>
      </w:pPr>
    </w:p>
    <w:p w:rsidR="00B91299" w:rsidRDefault="00B91299" w:rsidP="000F6874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2022-2023 учебном году ВПР проходили в 2 этапа, по причине переноса всероссийских проверочных работ с весны на осень.</w:t>
      </w:r>
    </w:p>
    <w:p w:rsidR="000F6874" w:rsidRDefault="000F6874" w:rsidP="00B91299">
      <w:pPr>
        <w:ind w:left="567"/>
        <w:jc w:val="center"/>
        <w:rPr>
          <w:rFonts w:ascii="Times New Roman" w:hAnsi="Times New Roman" w:cs="Times New Roman"/>
          <w:b/>
          <w:szCs w:val="32"/>
        </w:rPr>
      </w:pPr>
    </w:p>
    <w:p w:rsidR="00B91299" w:rsidRPr="002A7831" w:rsidRDefault="000F6874" w:rsidP="00B91299">
      <w:pPr>
        <w:ind w:left="567"/>
        <w:jc w:val="center"/>
        <w:rPr>
          <w:rFonts w:ascii="Times New Roman" w:eastAsia="Times New Roman" w:hAnsi="Times New Roman" w:cs="Times New Roman"/>
        </w:rPr>
      </w:pPr>
      <w:r w:rsidRPr="000F6874">
        <w:rPr>
          <w:rFonts w:ascii="Times New Roman" w:hAnsi="Times New Roman" w:cs="Times New Roman"/>
          <w:b/>
          <w:szCs w:val="32"/>
        </w:rPr>
        <w:t>Анализ ВПР ООО</w:t>
      </w:r>
      <w:r>
        <w:rPr>
          <w:rFonts w:ascii="Times New Roman" w:hAnsi="Times New Roman" w:cs="Times New Roman"/>
          <w:b/>
          <w:szCs w:val="32"/>
        </w:rPr>
        <w:t xml:space="preserve"> 2022</w:t>
      </w:r>
      <w:r w:rsidRPr="000F6874">
        <w:rPr>
          <w:rFonts w:ascii="Times New Roman" w:hAnsi="Times New Roman" w:cs="Times New Roman"/>
          <w:b/>
          <w:szCs w:val="32"/>
        </w:rPr>
        <w:t xml:space="preserve"> года (осень)</w:t>
      </w:r>
    </w:p>
    <w:p w:rsidR="00B91299" w:rsidRPr="000F6874" w:rsidRDefault="00B91299" w:rsidP="00B91299">
      <w:pPr>
        <w:jc w:val="center"/>
        <w:rPr>
          <w:rFonts w:ascii="Times New Roman" w:hAnsi="Times New Roman" w:cs="Times New Roman"/>
          <w:b/>
          <w:szCs w:val="32"/>
        </w:rPr>
      </w:pPr>
    </w:p>
    <w:tbl>
      <w:tblPr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1108"/>
        <w:gridCol w:w="1276"/>
        <w:gridCol w:w="1559"/>
        <w:gridCol w:w="900"/>
        <w:gridCol w:w="821"/>
        <w:gridCol w:w="881"/>
        <w:gridCol w:w="799"/>
        <w:gridCol w:w="751"/>
        <w:gridCol w:w="953"/>
        <w:gridCol w:w="820"/>
      </w:tblGrid>
      <w:tr w:rsidR="00B91299" w:rsidRPr="000F6874" w:rsidTr="000F6874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Понизили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Подтвердили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Повысили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5а,5б,5в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СОШ №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6а,6б,6в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СОШ №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6,76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7а,7б,7в,7г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СОШ №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8а,8б,8в,8г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СОШ №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9,41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9а,9б,9в,г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СОШ №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21,15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B91299" w:rsidRPr="000F6874" w:rsidTr="00A61C43">
        <w:trPr>
          <w:trHeight w:val="1184"/>
          <w:jc w:val="center"/>
        </w:trPr>
        <w:tc>
          <w:tcPr>
            <w:tcW w:w="9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ВПР самую низкую успеваемость показали 7 классы разница с городскими показателями составила 19%, 6 классы также снизили результаты в сравнении с четвертной оценкой на 55%.  Самые высокие показатели у 5 классов. Максимально подтвердили оценку с четвертной учащиеся 9 классов.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Понизили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Подтвердили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Повысили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5а,5б,5в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СОШ №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57,1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11,6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38,6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52,5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8,7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6а,6б,6в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СОШ №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44,1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27,3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22,3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37,7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9,09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46,2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46,1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7,5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7а,7б,7в,7г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СОШ №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57,7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9,2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83,5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14,4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27,1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28,8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6,9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51,1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9а,9б,9в,г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СОШ №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1299" w:rsidRPr="000F6874" w:rsidTr="000F6874">
        <w:trPr>
          <w:jc w:val="center"/>
        </w:trPr>
        <w:tc>
          <w:tcPr>
            <w:tcW w:w="9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По результатам ВПР самые низкие показатели у учащихся 7 классов, неуспеваемость составила 57,7 %. Понизили свои оценки в сравнении с оценкой за четверть  5 классы – 57%, 7 классы – 83%. Максимально подтвердили 6, 9 классы  - 65 и 63,5 5 соответственно.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Понизили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Подтвердили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Повысили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5а,5б,5в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СОШ №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28,38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5,42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28,84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B91299" w:rsidRPr="000F6874" w:rsidTr="000F6874">
        <w:trPr>
          <w:jc w:val="center"/>
        </w:trPr>
        <w:tc>
          <w:tcPr>
            <w:tcW w:w="9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Результаты ВПР по окружающему миру не намного отличаются от городских показателей, тем не менее 45% учащихся понизили свои результаты.</w:t>
            </w:r>
          </w:p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Понизили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Подтвердили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Повысили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8б,8в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СОШ №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9,68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СОШ №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B91299" w:rsidRPr="000F6874" w:rsidTr="000F6874">
        <w:trPr>
          <w:jc w:val="center"/>
        </w:trPr>
        <w:tc>
          <w:tcPr>
            <w:tcW w:w="9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По результатам ВПР понизили максимально свою оценку 8 классы – 77%, максимально подтвердили 9 классы -  65%.</w:t>
            </w:r>
          </w:p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Понизили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Подтвердили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Повысили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7а,7г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СОШ №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4,44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5,67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СОШ №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B91299" w:rsidRPr="000F6874" w:rsidTr="000F6874">
        <w:trPr>
          <w:jc w:val="center"/>
        </w:trPr>
        <w:tc>
          <w:tcPr>
            <w:tcW w:w="9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По результатам ВПР количество неуспевающих в МБОУ г. Иркутска имеет самые низкие показатели, также как и число учащихся понизившие свои результаты, при этом число подтвердивших свою оценку самое высокое более 70%.</w:t>
            </w:r>
          </w:p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Понизили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Подтвердили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Повысили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7б,7в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СОШ №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8а, 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СОШ №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7,69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9б,9г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СОШ №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6,14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B91299" w:rsidRPr="000F6874" w:rsidTr="000F6874">
        <w:trPr>
          <w:jc w:val="center"/>
        </w:trPr>
        <w:tc>
          <w:tcPr>
            <w:tcW w:w="9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По результатам ВПР по обществознанию 8 классы показали самые низкие результаты как среди неуспевающих, так среди учащи</w:t>
            </w:r>
            <w:r w:rsidR="005802C7" w:rsidRPr="000F6874">
              <w:rPr>
                <w:rFonts w:ascii="Times New Roman" w:hAnsi="Times New Roman" w:cs="Times New Roman"/>
                <w:sz w:val="20"/>
                <w:szCs w:val="20"/>
              </w:rPr>
              <w:t>хся подтвердивших свою оценку –</w:t>
            </w: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 xml:space="preserve"> 92%. Так показатель подтвердивших свою оценку в сравнении с четвертной самый низкий среди всех параллелей.</w:t>
            </w:r>
          </w:p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Понизили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Подтвердили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Повысили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7 б,7в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СОШ №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9а,9г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СОШ №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11,09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</w:tr>
      <w:tr w:rsidR="00B91299" w:rsidRPr="000F6874" w:rsidTr="00A61C43">
        <w:trPr>
          <w:trHeight w:val="946"/>
          <w:jc w:val="center"/>
        </w:trPr>
        <w:tc>
          <w:tcPr>
            <w:tcW w:w="9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ВПР по предмету биология самые низкие показатели во всех параллелях, так число понизивших  в 9 классах составило 100%. На параллели 9 классах никто из учащихся не подтвердили свои оценки. </w:t>
            </w:r>
          </w:p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Понизили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Подтвердили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Повысили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СОШ №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9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СОШ №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70,8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16,37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B91299" w:rsidRPr="000F6874" w:rsidTr="000F6874">
        <w:trPr>
          <w:jc w:val="center"/>
        </w:trPr>
        <w:tc>
          <w:tcPr>
            <w:tcW w:w="9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Среди неуспевающих  МБОУ г. Иркутска СОШ № 26 показывает   высокие показатели в сравнении с городскими, при этом количество понизивших свою оценку выше городских показателей, что говорит о завышении или необъективном оценивании.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Понизили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Подтвердили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Повысили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СОШ №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8,86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9,03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B91299" w:rsidRPr="000F6874" w:rsidTr="000F6874">
        <w:trPr>
          <w:jc w:val="center"/>
        </w:trPr>
        <w:tc>
          <w:tcPr>
            <w:tcW w:w="9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Результаты  по английскому языку в сравнении с городскими являются одними из самых высоких по количеству с неуспевающими или понизившими свои оценки учащимися. Более 90% подтвердили свои оценки по данному предмету , что на 53% выше городских показателей.</w:t>
            </w:r>
          </w:p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Понизили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Подтвердили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b/>
                <w:sz w:val="20"/>
                <w:szCs w:val="20"/>
              </w:rPr>
              <w:t>Повысили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9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СОШ №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</w:tr>
      <w:tr w:rsidR="00B91299" w:rsidRPr="000F6874" w:rsidTr="000F6874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7,52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7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91299" w:rsidRPr="000F6874" w:rsidTr="000F6874">
        <w:trPr>
          <w:jc w:val="center"/>
        </w:trPr>
        <w:tc>
          <w:tcPr>
            <w:tcW w:w="9868" w:type="dxa"/>
            <w:gridSpan w:val="10"/>
            <w:tcBorders>
              <w:top w:val="single" w:sz="4" w:space="0" w:color="auto"/>
            </w:tcBorders>
          </w:tcPr>
          <w:p w:rsidR="000F6874" w:rsidRPr="000F6874" w:rsidRDefault="000F6874" w:rsidP="0023223A">
            <w:pPr>
              <w:jc w:val="both"/>
              <w:rPr>
                <w:rFonts w:ascii="Times New Roman" w:hAnsi="Times New Roman" w:cs="Times New Roman"/>
              </w:rPr>
            </w:pPr>
          </w:p>
          <w:p w:rsidR="00B91299" w:rsidRPr="000F6874" w:rsidRDefault="00B91299" w:rsidP="000F6874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F6874">
              <w:rPr>
                <w:rFonts w:ascii="Times New Roman" w:hAnsi="Times New Roman" w:cs="Times New Roman"/>
              </w:rPr>
              <w:t xml:space="preserve">Результаты по предмету химии </w:t>
            </w:r>
            <w:r w:rsidR="000F6874">
              <w:rPr>
                <w:rFonts w:ascii="Times New Roman" w:hAnsi="Times New Roman" w:cs="Times New Roman"/>
              </w:rPr>
              <w:t xml:space="preserve">незначительно </w:t>
            </w:r>
            <w:r w:rsidRPr="000F6874">
              <w:rPr>
                <w:rFonts w:ascii="Times New Roman" w:hAnsi="Times New Roman" w:cs="Times New Roman"/>
              </w:rPr>
              <w:t>отличаются от городских показателей, при этом не успевающих нет, число повысивших составляет 40%, что на 19% больше городских показателей.</w:t>
            </w:r>
          </w:p>
          <w:p w:rsidR="00B91299" w:rsidRPr="000F6874" w:rsidRDefault="00B91299" w:rsidP="00232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299" w:rsidRPr="000F6874" w:rsidTr="000F6874">
        <w:trPr>
          <w:jc w:val="center"/>
        </w:trPr>
        <w:tc>
          <w:tcPr>
            <w:tcW w:w="9868" w:type="dxa"/>
            <w:gridSpan w:val="10"/>
          </w:tcPr>
          <w:p w:rsidR="00B91299" w:rsidRPr="000F6874" w:rsidRDefault="00B91299" w:rsidP="000F6874">
            <w:pPr>
              <w:jc w:val="both"/>
              <w:rPr>
                <w:rFonts w:ascii="Times New Roman" w:hAnsi="Times New Roman" w:cs="Times New Roman"/>
              </w:rPr>
            </w:pPr>
            <w:r w:rsidRPr="00A61C43">
              <w:rPr>
                <w:rFonts w:ascii="Times New Roman" w:hAnsi="Times New Roman" w:cs="Times New Roman"/>
                <w:b/>
              </w:rPr>
              <w:t>Вывод:</w:t>
            </w:r>
            <w:r w:rsidRPr="000F6874">
              <w:rPr>
                <w:rFonts w:ascii="Times New Roman" w:hAnsi="Times New Roman" w:cs="Times New Roman"/>
              </w:rPr>
              <w:t xml:space="preserve"> ВПР 2022 года проходили в 2021-2022 учебном году в два этапа по причине официального переноса всероссийских проверочных работ с весны 2022 года на осень 2022 года. По этой причине результаты полученные при выполнении данных работ в некоторых случаях сильно отличаются как в сторону снижения, так и в сторону повышения. МБОУ г. Иркутска СОШ № 26 впервые использовала компьютерную форму проведения по таким предметам как обществознание и история. Хотелось бы отметить плюсы и минусы проведения данной формы работы: </w:t>
            </w:r>
          </w:p>
          <w:p w:rsidR="00B91299" w:rsidRPr="000F6874" w:rsidRDefault="00B91299" w:rsidP="0023223A">
            <w:pPr>
              <w:jc w:val="both"/>
              <w:rPr>
                <w:rFonts w:ascii="Times New Roman" w:hAnsi="Times New Roman" w:cs="Times New Roman"/>
              </w:rPr>
            </w:pPr>
            <w:r w:rsidRPr="000F6874">
              <w:rPr>
                <w:rFonts w:ascii="Times New Roman" w:hAnsi="Times New Roman" w:cs="Times New Roman"/>
              </w:rPr>
              <w:t>- минусы: с большой перегруженностью  и техническим сбоем сайта, работа в 7 классах была отменена и проведена в традиционной форме. Большая нагрузка на глаза как учащихся, так и экспертов.</w:t>
            </w:r>
          </w:p>
          <w:p w:rsidR="00B91299" w:rsidRPr="000F6874" w:rsidRDefault="00B91299" w:rsidP="0023223A">
            <w:pPr>
              <w:jc w:val="both"/>
              <w:rPr>
                <w:rFonts w:ascii="Times New Roman" w:hAnsi="Times New Roman" w:cs="Times New Roman"/>
              </w:rPr>
            </w:pPr>
            <w:r w:rsidRPr="000F6874">
              <w:rPr>
                <w:rFonts w:ascii="Times New Roman" w:hAnsi="Times New Roman" w:cs="Times New Roman"/>
              </w:rPr>
              <w:t>-плюсы: экономия бумаги и времени на распечатку работ.</w:t>
            </w:r>
          </w:p>
          <w:p w:rsidR="00B91299" w:rsidRPr="000F6874" w:rsidRDefault="00B91299" w:rsidP="0023223A">
            <w:pPr>
              <w:jc w:val="both"/>
              <w:rPr>
                <w:rFonts w:ascii="Times New Roman" w:hAnsi="Times New Roman" w:cs="Times New Roman"/>
              </w:rPr>
            </w:pPr>
            <w:r w:rsidRPr="000F6874">
              <w:rPr>
                <w:rFonts w:ascii="Times New Roman" w:hAnsi="Times New Roman" w:cs="Times New Roman"/>
              </w:rPr>
              <w:t>Рекомендации:</w:t>
            </w:r>
          </w:p>
          <w:p w:rsidR="00B91299" w:rsidRPr="000F6874" w:rsidRDefault="00B91299" w:rsidP="0023223A">
            <w:pPr>
              <w:jc w:val="both"/>
              <w:rPr>
                <w:rFonts w:ascii="Times New Roman" w:hAnsi="Times New Roman" w:cs="Times New Roman"/>
              </w:rPr>
            </w:pPr>
            <w:r w:rsidRPr="000F6874">
              <w:rPr>
                <w:rFonts w:ascii="Times New Roman" w:hAnsi="Times New Roman" w:cs="Times New Roman"/>
              </w:rPr>
              <w:t>Администрации школы: обратить внимание на объективность оценивания по таким предметам как – русский язык, математика, обществознание, история, биология, физика.</w:t>
            </w:r>
          </w:p>
        </w:tc>
      </w:tr>
    </w:tbl>
    <w:p w:rsidR="00B91299" w:rsidRPr="000F6874" w:rsidRDefault="000F6874" w:rsidP="000F6874">
      <w:pPr>
        <w:pStyle w:val="afc"/>
        <w:spacing w:after="1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Анализ ВПР весна 2023 год</w:t>
      </w:r>
    </w:p>
    <w:tbl>
      <w:tblPr>
        <w:tblW w:w="10308" w:type="dxa"/>
        <w:jc w:val="center"/>
        <w:tblLayout w:type="fixed"/>
        <w:tblLook w:val="04A0" w:firstRow="1" w:lastRow="0" w:firstColumn="1" w:lastColumn="0" w:noHBand="0" w:noVBand="1"/>
      </w:tblPr>
      <w:tblGrid>
        <w:gridCol w:w="1099"/>
        <w:gridCol w:w="880"/>
        <w:gridCol w:w="709"/>
        <w:gridCol w:w="916"/>
        <w:gridCol w:w="589"/>
        <w:gridCol w:w="589"/>
        <w:gridCol w:w="589"/>
        <w:gridCol w:w="589"/>
        <w:gridCol w:w="813"/>
        <w:gridCol w:w="658"/>
        <w:gridCol w:w="567"/>
        <w:gridCol w:w="860"/>
        <w:gridCol w:w="8"/>
        <w:gridCol w:w="843"/>
        <w:gridCol w:w="8"/>
        <w:gridCol w:w="583"/>
        <w:gridCol w:w="8"/>
      </w:tblGrid>
      <w:tr w:rsidR="00B91299" w:rsidRPr="000F6874" w:rsidTr="00A61C43">
        <w:trPr>
          <w:gridAfter w:val="1"/>
          <w:wAfter w:w="8" w:type="dxa"/>
          <w:cantSplit/>
          <w:trHeight w:val="1359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1299" w:rsidRPr="00A61C43" w:rsidRDefault="000F6874" w:rsidP="00A61C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Предмет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1299" w:rsidRPr="00A61C43" w:rsidRDefault="00B91299" w:rsidP="00A61C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Параллель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1299" w:rsidRPr="00A61C43" w:rsidRDefault="00B91299" w:rsidP="00A61C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Общее количество обучающихся</w:t>
            </w:r>
          </w:p>
          <w:p w:rsidR="00B91299" w:rsidRPr="00A61C43" w:rsidRDefault="00B91299" w:rsidP="00A61C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1299" w:rsidRPr="00A61C43" w:rsidRDefault="00B91299" w:rsidP="00A61C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Количество обучающихся, принявших участие в ВПР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299" w:rsidRPr="000F6874" w:rsidRDefault="00B91299" w:rsidP="00A61C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299" w:rsidRPr="000F6874" w:rsidRDefault="00B91299" w:rsidP="00A61C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299" w:rsidRPr="000F6874" w:rsidRDefault="00B91299" w:rsidP="00A61C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299" w:rsidRPr="00A61C43" w:rsidRDefault="00B91299" w:rsidP="00A61C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1299" w:rsidRPr="00A61C43" w:rsidRDefault="00B91299" w:rsidP="00A61C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Средний балл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1299" w:rsidRPr="00A61C43" w:rsidRDefault="00B91299" w:rsidP="00A61C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Успеваемость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1299" w:rsidRPr="00A61C43" w:rsidRDefault="00B91299" w:rsidP="00A61C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Качество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1299" w:rsidRPr="00A61C43" w:rsidRDefault="00B91299" w:rsidP="00A61C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% соответствия оценок за ВПР оценкам за учебный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1299" w:rsidRPr="00A61C43" w:rsidRDefault="00B91299" w:rsidP="00A61C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Понизили результаты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1299" w:rsidRPr="00A61C43" w:rsidRDefault="00B91299" w:rsidP="00A61C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Повысили результаты</w:t>
            </w:r>
          </w:p>
        </w:tc>
      </w:tr>
      <w:tr w:rsidR="00B91299" w:rsidRPr="000F6874" w:rsidTr="00A61C43">
        <w:trPr>
          <w:gridAfter w:val="1"/>
          <w:wAfter w:w="8" w:type="dxa"/>
          <w:trHeight w:val="375"/>
          <w:jc w:val="center"/>
        </w:trPr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B91299" w:rsidRPr="000F6874" w:rsidTr="00A61C43">
        <w:trPr>
          <w:gridAfter w:val="1"/>
          <w:wAfter w:w="8" w:type="dxa"/>
          <w:trHeight w:val="375"/>
          <w:jc w:val="center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ДО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B91299" w:rsidRPr="000F6874" w:rsidTr="00A61C43">
        <w:trPr>
          <w:gridAfter w:val="1"/>
          <w:wAfter w:w="8" w:type="dxa"/>
          <w:trHeight w:val="375"/>
          <w:jc w:val="center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91299" w:rsidRPr="000F6874" w:rsidTr="00A61C43">
        <w:trPr>
          <w:gridAfter w:val="1"/>
          <w:wAfter w:w="8" w:type="dxa"/>
          <w:trHeight w:val="375"/>
          <w:jc w:val="center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91299" w:rsidRPr="000F6874" w:rsidTr="00A61C43">
        <w:trPr>
          <w:trHeight w:val="375"/>
          <w:jc w:val="center"/>
        </w:trPr>
        <w:tc>
          <w:tcPr>
            <w:tcW w:w="10308" w:type="dxa"/>
            <w:gridSpan w:val="1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предмету русский язык самое низкое качество показала параллель  6 классов -24%, также на этой параллели отмечается самый большой процент учащихся снизивших результат по сравнению с четвертной отметкой. Самое высокое качество составляет 51 % и этот результат на параллели 5 классов. Значительно снизили свои результаты учащиеся 5,6, 7 параллелей. </w:t>
            </w:r>
          </w:p>
        </w:tc>
      </w:tr>
      <w:tr w:rsidR="00A61C43" w:rsidRPr="00A61C43" w:rsidTr="00A61C43">
        <w:trPr>
          <w:gridAfter w:val="1"/>
          <w:wAfter w:w="8" w:type="dxa"/>
          <w:cantSplit/>
          <w:trHeight w:val="1359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61C43" w:rsidRPr="00A61C43" w:rsidRDefault="00A61C43" w:rsidP="00A61C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Предмет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1C43" w:rsidRPr="00A61C43" w:rsidRDefault="00A61C43" w:rsidP="00A61C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Параллель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1C43" w:rsidRPr="00A61C43" w:rsidRDefault="00A61C43" w:rsidP="00A61C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Общее количество обучающихся</w:t>
            </w:r>
          </w:p>
          <w:p w:rsidR="00A61C43" w:rsidRPr="00A61C43" w:rsidRDefault="00A61C43" w:rsidP="00A61C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1C43" w:rsidRPr="00A61C43" w:rsidRDefault="00A61C43" w:rsidP="00A61C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Количество обучающихся, принявших участие в ВПР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43" w:rsidRPr="000F6874" w:rsidRDefault="00A61C43" w:rsidP="00A61C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43" w:rsidRPr="000F6874" w:rsidRDefault="00A61C43" w:rsidP="00A61C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43" w:rsidRPr="000F6874" w:rsidRDefault="00A61C43" w:rsidP="00A61C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43" w:rsidRPr="00A61C43" w:rsidRDefault="00A61C43" w:rsidP="00A61C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1C43" w:rsidRPr="00A61C43" w:rsidRDefault="00A61C43" w:rsidP="00A61C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Средний балл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1C43" w:rsidRPr="00A61C43" w:rsidRDefault="00A61C43" w:rsidP="00A61C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Успеваемость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1C43" w:rsidRPr="00A61C43" w:rsidRDefault="00A61C43" w:rsidP="00A61C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Качество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1C43" w:rsidRPr="00A61C43" w:rsidRDefault="00A61C43" w:rsidP="00A61C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% соответствия оценок за ВПР оценкам за учебный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1C43" w:rsidRPr="00A61C43" w:rsidRDefault="00A61C43" w:rsidP="00A61C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Понизили результаты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1C43" w:rsidRPr="00A61C43" w:rsidRDefault="00A61C43" w:rsidP="00A61C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Повысили результаты</w:t>
            </w:r>
          </w:p>
        </w:tc>
      </w:tr>
      <w:tr w:rsidR="00B91299" w:rsidRPr="000F6874" w:rsidTr="00A61C43">
        <w:trPr>
          <w:gridAfter w:val="1"/>
          <w:wAfter w:w="8" w:type="dxa"/>
          <w:trHeight w:val="303"/>
          <w:jc w:val="center"/>
        </w:trPr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B91299" w:rsidRPr="000F6874" w:rsidTr="00A61C43">
        <w:trPr>
          <w:gridAfter w:val="1"/>
          <w:wAfter w:w="8" w:type="dxa"/>
          <w:trHeight w:val="303"/>
          <w:jc w:val="center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91299" w:rsidRPr="000F6874" w:rsidTr="00A61C43">
        <w:trPr>
          <w:gridAfter w:val="1"/>
          <w:wAfter w:w="8" w:type="dxa"/>
          <w:trHeight w:val="303"/>
          <w:jc w:val="center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7(база)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91299" w:rsidRPr="000F6874" w:rsidTr="00A61C43">
        <w:trPr>
          <w:gridAfter w:val="1"/>
          <w:wAfter w:w="8" w:type="dxa"/>
          <w:trHeight w:val="303"/>
          <w:jc w:val="center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(профиль)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91299" w:rsidRPr="000F6874" w:rsidTr="00A61C43">
        <w:trPr>
          <w:gridAfter w:val="1"/>
          <w:wAfter w:w="8" w:type="dxa"/>
          <w:trHeight w:val="375"/>
          <w:jc w:val="center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(база)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91299" w:rsidRPr="000F6874" w:rsidTr="00906062">
        <w:trPr>
          <w:gridAfter w:val="1"/>
          <w:wAfter w:w="8" w:type="dxa"/>
          <w:trHeight w:val="375"/>
          <w:jc w:val="center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8(профиль)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91299" w:rsidRPr="000F6874" w:rsidTr="00906062">
        <w:trPr>
          <w:gridAfter w:val="1"/>
          <w:wAfter w:w="8" w:type="dxa"/>
          <w:trHeight w:val="37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99" w:rsidRPr="000F6874" w:rsidRDefault="00906062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299" w:rsidRPr="000F6874" w:rsidRDefault="00B91299" w:rsidP="007E60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06062" w:rsidRPr="000F6874" w:rsidTr="00906062">
        <w:trPr>
          <w:gridAfter w:val="1"/>
          <w:wAfter w:w="8" w:type="dxa"/>
          <w:trHeight w:val="375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06062" w:rsidRPr="000F6874" w:rsidTr="00A61C43">
        <w:trPr>
          <w:gridAfter w:val="1"/>
          <w:wAfter w:w="8" w:type="dxa"/>
          <w:trHeight w:val="375"/>
          <w:jc w:val="center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(б,в)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06062" w:rsidRPr="000F6874" w:rsidTr="00A61C43">
        <w:trPr>
          <w:gridAfter w:val="1"/>
          <w:wAfter w:w="8" w:type="dxa"/>
          <w:trHeight w:val="375"/>
          <w:jc w:val="center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06062" w:rsidRPr="000F6874" w:rsidTr="00A61C43">
        <w:trPr>
          <w:gridAfter w:val="1"/>
          <w:wAfter w:w="8" w:type="dxa"/>
          <w:trHeight w:val="375"/>
          <w:jc w:val="center"/>
        </w:trPr>
        <w:tc>
          <w:tcPr>
            <w:tcW w:w="10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б,в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06062" w:rsidRPr="000F6874" w:rsidTr="00A61C43">
        <w:trPr>
          <w:gridAfter w:val="1"/>
          <w:wAfter w:w="8" w:type="dxa"/>
          <w:trHeight w:val="375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6062" w:rsidRPr="000F6874" w:rsidTr="00A61C43">
        <w:trPr>
          <w:gridAfter w:val="1"/>
          <w:wAfter w:w="8" w:type="dxa"/>
          <w:trHeight w:val="375"/>
          <w:jc w:val="center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06062" w:rsidRPr="000F6874" w:rsidTr="00A61C43">
        <w:trPr>
          <w:gridAfter w:val="1"/>
          <w:wAfter w:w="8" w:type="dxa"/>
          <w:trHeight w:val="375"/>
          <w:jc w:val="center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06062" w:rsidRPr="000F6874" w:rsidTr="00A61C43">
        <w:trPr>
          <w:gridAfter w:val="1"/>
          <w:wAfter w:w="8" w:type="dxa"/>
          <w:trHeight w:val="375"/>
          <w:jc w:val="center"/>
        </w:trPr>
        <w:tc>
          <w:tcPr>
            <w:tcW w:w="10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06062" w:rsidRPr="000F6874" w:rsidTr="00A61C43">
        <w:trPr>
          <w:trHeight w:val="375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писали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062" w:rsidRPr="000F6874" w:rsidTr="00A61C43">
        <w:trPr>
          <w:gridAfter w:val="1"/>
          <w:wAfter w:w="8" w:type="dxa"/>
          <w:trHeight w:val="375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6б,в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06062" w:rsidRPr="000F6874" w:rsidTr="00A61C43">
        <w:trPr>
          <w:gridAfter w:val="1"/>
          <w:wAfter w:w="8" w:type="dxa"/>
          <w:trHeight w:val="375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7в, 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06062" w:rsidRPr="000F6874" w:rsidTr="00A61C43">
        <w:trPr>
          <w:gridAfter w:val="1"/>
          <w:wAfter w:w="8" w:type="dxa"/>
          <w:trHeight w:val="375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06062" w:rsidRPr="000F6874" w:rsidTr="00A61C43">
        <w:trPr>
          <w:gridAfter w:val="1"/>
          <w:wAfter w:w="8" w:type="dxa"/>
          <w:trHeight w:val="375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6062" w:rsidRPr="000F6874" w:rsidTr="00A61C43">
        <w:trPr>
          <w:gridAfter w:val="1"/>
          <w:wAfter w:w="8" w:type="dxa"/>
          <w:trHeight w:val="375"/>
          <w:jc w:val="center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6062" w:rsidRPr="000F6874" w:rsidTr="00A61C43">
        <w:trPr>
          <w:gridAfter w:val="1"/>
          <w:wAfter w:w="8" w:type="dxa"/>
          <w:trHeight w:val="375"/>
          <w:jc w:val="center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6062" w:rsidRPr="000F6874" w:rsidTr="00A61C43">
        <w:trPr>
          <w:trHeight w:val="375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писали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062" w:rsidRPr="000F6874" w:rsidTr="00A61C43">
        <w:trPr>
          <w:gridAfter w:val="1"/>
          <w:wAfter w:w="8" w:type="dxa"/>
          <w:trHeight w:val="375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906062" w:rsidRPr="000F6874" w:rsidTr="00A61C43">
        <w:trPr>
          <w:trHeight w:val="375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писали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062" w:rsidRPr="000F6874" w:rsidTr="00A61C43">
        <w:trPr>
          <w:gridAfter w:val="1"/>
          <w:wAfter w:w="8" w:type="dxa"/>
          <w:trHeight w:val="375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7б, 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06062" w:rsidRPr="000F6874" w:rsidTr="00A61C43">
        <w:trPr>
          <w:gridAfter w:val="1"/>
          <w:wAfter w:w="8" w:type="dxa"/>
          <w:trHeight w:val="375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62" w:rsidRPr="000F6874" w:rsidRDefault="00906062" w:rsidP="00906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0F6874" w:rsidRDefault="000F6874" w:rsidP="0023223A">
      <w:pPr>
        <w:jc w:val="both"/>
        <w:rPr>
          <w:rFonts w:ascii="Times New Roman" w:hAnsi="Times New Roman" w:cs="Times New Roman"/>
        </w:rPr>
      </w:pPr>
    </w:p>
    <w:p w:rsidR="00B91299" w:rsidRPr="00994BDD" w:rsidRDefault="00B91299" w:rsidP="000F6874">
      <w:pPr>
        <w:ind w:firstLine="708"/>
        <w:jc w:val="both"/>
        <w:rPr>
          <w:rFonts w:ascii="Times New Roman" w:hAnsi="Times New Roman" w:cs="Times New Roman"/>
        </w:rPr>
      </w:pPr>
      <w:r w:rsidRPr="009F28CF">
        <w:rPr>
          <w:rFonts w:ascii="Times New Roman" w:hAnsi="Times New Roman" w:cs="Times New Roman"/>
          <w:b/>
        </w:rPr>
        <w:t>Вывод:</w:t>
      </w:r>
      <w:r w:rsidRPr="00994BDD">
        <w:rPr>
          <w:rFonts w:ascii="Times New Roman" w:hAnsi="Times New Roman" w:cs="Times New Roman"/>
        </w:rPr>
        <w:t xml:space="preserve"> ВПР 202</w:t>
      </w:r>
      <w:r>
        <w:rPr>
          <w:rFonts w:ascii="Times New Roman" w:hAnsi="Times New Roman" w:cs="Times New Roman"/>
        </w:rPr>
        <w:t xml:space="preserve">3 </w:t>
      </w:r>
      <w:r w:rsidRPr="00994BDD">
        <w:rPr>
          <w:rFonts w:ascii="Times New Roman" w:hAnsi="Times New Roman" w:cs="Times New Roman"/>
        </w:rPr>
        <w:t>года проходили в 202</w:t>
      </w:r>
      <w:r>
        <w:rPr>
          <w:rFonts w:ascii="Times New Roman" w:hAnsi="Times New Roman" w:cs="Times New Roman"/>
        </w:rPr>
        <w:t>2</w:t>
      </w:r>
      <w:r w:rsidRPr="00994BDD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3</w:t>
      </w:r>
      <w:r w:rsidRPr="00994BDD">
        <w:rPr>
          <w:rFonts w:ascii="Times New Roman" w:hAnsi="Times New Roman" w:cs="Times New Roman"/>
        </w:rPr>
        <w:t xml:space="preserve"> учебном году в два этапа по причине официального переноса всероссийских проверочных работ с весны 2022 года на осень 2022 года. По этой причине результаты полученные при выполнении данных работ в некоторых случаях сильно отличаются как в сторону снижения, так и в сторону повышения. МБОУ г. Иркутска СОШ № 26 использовала компьютерную форму проведения по предмет</w:t>
      </w:r>
      <w:r>
        <w:rPr>
          <w:rFonts w:ascii="Times New Roman" w:hAnsi="Times New Roman" w:cs="Times New Roman"/>
        </w:rPr>
        <w:t>у</w:t>
      </w:r>
      <w:r w:rsidRPr="00994B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94BDD">
        <w:rPr>
          <w:rFonts w:ascii="Times New Roman" w:hAnsi="Times New Roman" w:cs="Times New Roman"/>
        </w:rPr>
        <w:t xml:space="preserve"> обществознание</w:t>
      </w:r>
      <w:r>
        <w:rPr>
          <w:rFonts w:ascii="Times New Roman" w:hAnsi="Times New Roman" w:cs="Times New Roman"/>
        </w:rPr>
        <w:t>.</w:t>
      </w:r>
      <w:r w:rsidRPr="00994B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94BDD">
        <w:rPr>
          <w:rFonts w:ascii="Times New Roman" w:hAnsi="Times New Roman" w:cs="Times New Roman"/>
        </w:rPr>
        <w:t xml:space="preserve">Хотелось бы отметить плюсы и минусы проведения данной формы работы: </w:t>
      </w:r>
    </w:p>
    <w:p w:rsidR="00B91299" w:rsidRPr="00994BDD" w:rsidRDefault="00B91299" w:rsidP="0023223A">
      <w:pPr>
        <w:jc w:val="both"/>
        <w:rPr>
          <w:rFonts w:ascii="Times New Roman" w:hAnsi="Times New Roman" w:cs="Times New Roman"/>
        </w:rPr>
      </w:pPr>
      <w:r w:rsidRPr="00994BDD">
        <w:rPr>
          <w:rFonts w:ascii="Times New Roman" w:hAnsi="Times New Roman" w:cs="Times New Roman"/>
        </w:rPr>
        <w:t xml:space="preserve">- минусы: с большой перегруженностью  и техническим сбоем сайта, работа в 7 классах </w:t>
      </w:r>
      <w:r w:rsidRPr="00994BDD">
        <w:rPr>
          <w:rFonts w:ascii="Times New Roman" w:hAnsi="Times New Roman" w:cs="Times New Roman"/>
        </w:rPr>
        <w:lastRenderedPageBreak/>
        <w:t>была отменена и проведена в традиционной форме. Большая нагрузка на глаза как учащихся, так и экспертов.</w:t>
      </w:r>
    </w:p>
    <w:p w:rsidR="00B91299" w:rsidRDefault="00B91299" w:rsidP="0023223A">
      <w:pPr>
        <w:jc w:val="both"/>
        <w:rPr>
          <w:rFonts w:ascii="Times New Roman" w:hAnsi="Times New Roman" w:cs="Times New Roman"/>
        </w:rPr>
      </w:pPr>
      <w:r w:rsidRPr="00994BDD">
        <w:rPr>
          <w:rFonts w:ascii="Times New Roman" w:hAnsi="Times New Roman" w:cs="Times New Roman"/>
        </w:rPr>
        <w:t>-плюсы: экономия бумаги и времени на распечатку работ.</w:t>
      </w:r>
    </w:p>
    <w:p w:rsidR="00B91299" w:rsidRPr="00994BDD" w:rsidRDefault="00B91299" w:rsidP="002322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ВПР по русскому языку проводились в присутствии сторонних наблюдателей, работы проверяли также независимые эксперты.</w:t>
      </w:r>
    </w:p>
    <w:p w:rsidR="00B91299" w:rsidRPr="00994BDD" w:rsidRDefault="00B91299" w:rsidP="0023223A">
      <w:pPr>
        <w:jc w:val="both"/>
        <w:rPr>
          <w:rFonts w:ascii="Times New Roman" w:hAnsi="Times New Roman" w:cs="Times New Roman"/>
        </w:rPr>
      </w:pPr>
      <w:r w:rsidRPr="00994BDD">
        <w:rPr>
          <w:rFonts w:ascii="Times New Roman" w:hAnsi="Times New Roman" w:cs="Times New Roman"/>
        </w:rPr>
        <w:t>Рекомендации:</w:t>
      </w:r>
    </w:p>
    <w:p w:rsidR="00090F45" w:rsidRPr="009F28CF" w:rsidRDefault="00B91299" w:rsidP="009F28CF">
      <w:pPr>
        <w:jc w:val="both"/>
        <w:rPr>
          <w:rFonts w:ascii="Times New Roman" w:hAnsi="Times New Roman" w:cs="Times New Roman"/>
        </w:rPr>
      </w:pPr>
      <w:r w:rsidRPr="00994BDD">
        <w:rPr>
          <w:rFonts w:ascii="Times New Roman" w:hAnsi="Times New Roman" w:cs="Times New Roman"/>
        </w:rPr>
        <w:t>Администрации школы: обратить внимание на объективность оценивания по таким предметам как – русский язык, математика, обществознание, история, биология, физика.</w:t>
      </w:r>
    </w:p>
    <w:p w:rsidR="0084486C" w:rsidRPr="00A544C5" w:rsidRDefault="0084486C" w:rsidP="000F6874">
      <w:pPr>
        <w:pStyle w:val="a4"/>
        <w:widowControl/>
        <w:numPr>
          <w:ilvl w:val="0"/>
          <w:numId w:val="28"/>
        </w:numPr>
        <w:spacing w:before="240"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r w:rsidRPr="00A544C5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Соответствие учебно-методического и информационно-методического обеспечения образовательного процесса нормативным требованиям</w:t>
      </w:r>
    </w:p>
    <w:tbl>
      <w:tblPr>
        <w:tblpPr w:leftFromText="180" w:rightFromText="180" w:vertAnchor="text" w:horzAnchor="margin" w:tblpY="18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3969"/>
        <w:gridCol w:w="1843"/>
      </w:tblGrid>
      <w:tr w:rsidR="00606A5E" w:rsidRPr="00873426" w:rsidTr="00906062">
        <w:trPr>
          <w:trHeight w:val="311"/>
        </w:trPr>
        <w:tc>
          <w:tcPr>
            <w:tcW w:w="534" w:type="dxa"/>
            <w:vAlign w:val="center"/>
          </w:tcPr>
          <w:p w:rsidR="0084486C" w:rsidRPr="000F6874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ru-RU"/>
              </w:rPr>
              <w:t>№</w:t>
            </w:r>
          </w:p>
        </w:tc>
        <w:tc>
          <w:tcPr>
            <w:tcW w:w="3543" w:type="dxa"/>
            <w:vAlign w:val="center"/>
          </w:tcPr>
          <w:p w:rsidR="0084486C" w:rsidRPr="000F6874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ru-RU"/>
              </w:rPr>
              <w:t>Критерии</w:t>
            </w:r>
          </w:p>
        </w:tc>
        <w:tc>
          <w:tcPr>
            <w:tcW w:w="3969" w:type="dxa"/>
            <w:vAlign w:val="center"/>
          </w:tcPr>
          <w:p w:rsidR="0084486C" w:rsidRPr="000F6874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ru-RU"/>
              </w:rPr>
              <w:t>Критериальные значения</w:t>
            </w:r>
          </w:p>
        </w:tc>
        <w:tc>
          <w:tcPr>
            <w:tcW w:w="1843" w:type="dxa"/>
            <w:vAlign w:val="center"/>
          </w:tcPr>
          <w:p w:rsidR="0084486C" w:rsidRPr="000F6874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ru-RU"/>
              </w:rPr>
            </w:pPr>
            <w:r w:rsidRPr="000F687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ru-RU"/>
              </w:rPr>
              <w:t>Фактические значения</w:t>
            </w:r>
          </w:p>
        </w:tc>
      </w:tr>
      <w:tr w:rsidR="00606A5E" w:rsidRPr="00873426" w:rsidTr="00906062">
        <w:trPr>
          <w:trHeight w:val="554"/>
        </w:trPr>
        <w:tc>
          <w:tcPr>
            <w:tcW w:w="534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1.</w:t>
            </w:r>
          </w:p>
        </w:tc>
        <w:tc>
          <w:tcPr>
            <w:tcW w:w="3543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Уровень обеспеченности учебной и учебно- методической литературой</w:t>
            </w:r>
          </w:p>
        </w:tc>
        <w:tc>
          <w:tcPr>
            <w:tcW w:w="3969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100%</w:t>
            </w:r>
          </w:p>
          <w:p w:rsidR="0084486C" w:rsidRPr="00873426" w:rsidRDefault="0084486C" w:rsidP="000F6874">
            <w:pPr>
              <w:widowControl/>
              <w:ind w:firstLine="77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4486C" w:rsidRPr="00873426" w:rsidRDefault="0084486C" w:rsidP="000F6874">
            <w:pPr>
              <w:widowControl/>
              <w:ind w:firstLine="7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Соответствует</w:t>
            </w:r>
          </w:p>
        </w:tc>
      </w:tr>
      <w:tr w:rsidR="00606A5E" w:rsidRPr="00873426" w:rsidTr="00906062">
        <w:trPr>
          <w:trHeight w:val="1129"/>
        </w:trPr>
        <w:tc>
          <w:tcPr>
            <w:tcW w:w="534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2.</w:t>
            </w:r>
          </w:p>
        </w:tc>
        <w:tc>
          <w:tcPr>
            <w:tcW w:w="3543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Соответствие учебников реализуемым учебным программам (в соответствии с Перечнем учебных изданий, рекомендованных министерством образования и науки РФ)</w:t>
            </w:r>
          </w:p>
        </w:tc>
        <w:tc>
          <w:tcPr>
            <w:tcW w:w="3969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100%</w:t>
            </w:r>
          </w:p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Соответствует</w:t>
            </w:r>
          </w:p>
        </w:tc>
      </w:tr>
      <w:tr w:rsidR="00606A5E" w:rsidRPr="00873426" w:rsidTr="00906062">
        <w:trPr>
          <w:trHeight w:val="562"/>
        </w:trPr>
        <w:tc>
          <w:tcPr>
            <w:tcW w:w="534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3.</w:t>
            </w:r>
          </w:p>
        </w:tc>
        <w:tc>
          <w:tcPr>
            <w:tcW w:w="3543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Обновление библиотечного фонда</w:t>
            </w:r>
          </w:p>
        </w:tc>
        <w:tc>
          <w:tcPr>
            <w:tcW w:w="3969" w:type="dxa"/>
            <w:vAlign w:val="center"/>
          </w:tcPr>
          <w:p w:rsidR="0084486C" w:rsidRPr="00873426" w:rsidRDefault="0084486C" w:rsidP="000F68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Обновление печатного библиотечного фонда не менее 60% (за 5 лет)</w:t>
            </w:r>
          </w:p>
        </w:tc>
        <w:tc>
          <w:tcPr>
            <w:tcW w:w="1843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Соответствует</w:t>
            </w:r>
          </w:p>
        </w:tc>
      </w:tr>
      <w:tr w:rsidR="00606A5E" w:rsidRPr="00873426" w:rsidTr="00906062">
        <w:trPr>
          <w:trHeight w:val="1480"/>
        </w:trPr>
        <w:tc>
          <w:tcPr>
            <w:tcW w:w="534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4.</w:t>
            </w:r>
          </w:p>
        </w:tc>
        <w:tc>
          <w:tcPr>
            <w:tcW w:w="3543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Наличие действующего сайта</w:t>
            </w:r>
          </w:p>
        </w:tc>
        <w:tc>
          <w:tcPr>
            <w:tcW w:w="3969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Соответствие требованиям ст.29</w:t>
            </w:r>
          </w:p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Федерального закона "Об образовании в Российской Федерации" Правительство РФ</w:t>
            </w:r>
          </w:p>
        </w:tc>
        <w:tc>
          <w:tcPr>
            <w:tcW w:w="1843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Соответствует требованиям ст.29</w:t>
            </w:r>
          </w:p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Федерального закона "Об образовании в Российской Федерации" Правительство РФ</w:t>
            </w:r>
          </w:p>
        </w:tc>
      </w:tr>
      <w:tr w:rsidR="00606A5E" w:rsidRPr="00873426" w:rsidTr="00906062">
        <w:trPr>
          <w:trHeight w:val="277"/>
        </w:trPr>
        <w:tc>
          <w:tcPr>
            <w:tcW w:w="534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5.</w:t>
            </w:r>
          </w:p>
        </w:tc>
        <w:tc>
          <w:tcPr>
            <w:tcW w:w="3543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Информационно-образовательная среда ОУ</w:t>
            </w:r>
          </w:p>
        </w:tc>
        <w:tc>
          <w:tcPr>
            <w:tcW w:w="3969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Информационно-образовательная среда ОУ обеспечивает: свободный доступ к интернету, информационно-методическую поддержку образовательного процесса и его ресурсного обеспечения</w:t>
            </w:r>
          </w:p>
        </w:tc>
        <w:tc>
          <w:tcPr>
            <w:tcW w:w="1843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Соответствует</w:t>
            </w:r>
          </w:p>
        </w:tc>
      </w:tr>
      <w:tr w:rsidR="00606A5E" w:rsidRPr="00873426" w:rsidTr="00906062">
        <w:trPr>
          <w:trHeight w:val="548"/>
        </w:trPr>
        <w:tc>
          <w:tcPr>
            <w:tcW w:w="534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6.</w:t>
            </w:r>
          </w:p>
        </w:tc>
        <w:tc>
          <w:tcPr>
            <w:tcW w:w="3543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Внедрение в образовательный процесс дистанционных образовательных технологий</w:t>
            </w:r>
          </w:p>
        </w:tc>
        <w:tc>
          <w:tcPr>
            <w:tcW w:w="3969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Осуществление дистанционного взаимодействия всех участников образовательного п</w:t>
            </w:r>
            <w:r w:rsidR="000F6874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роцесса (учащихся, их родителей</w:t>
            </w: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 (законных представителей), педагогических работников, органов управления в сфере образования, общественности.</w:t>
            </w:r>
          </w:p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Дистанционное взаимодействие образовательного учреждения с другими организациями социальной сферы.</w:t>
            </w:r>
          </w:p>
        </w:tc>
        <w:tc>
          <w:tcPr>
            <w:tcW w:w="1843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Да</w:t>
            </w:r>
          </w:p>
        </w:tc>
      </w:tr>
      <w:tr w:rsidR="00606A5E" w:rsidRPr="00873426" w:rsidTr="00906062">
        <w:trPr>
          <w:trHeight w:val="347"/>
        </w:trPr>
        <w:tc>
          <w:tcPr>
            <w:tcW w:w="534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7.</w:t>
            </w:r>
          </w:p>
        </w:tc>
        <w:tc>
          <w:tcPr>
            <w:tcW w:w="3543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Оснащенность образовательного процесса учебным оборудованием для выполнения практических видов занятий, работ в соответствии с рабочими программами учебных предметов инвариантной части учебного плана</w:t>
            </w:r>
          </w:p>
        </w:tc>
        <w:tc>
          <w:tcPr>
            <w:tcW w:w="3969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100 %</w:t>
            </w:r>
          </w:p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Соответствует</w:t>
            </w:r>
          </w:p>
        </w:tc>
      </w:tr>
      <w:tr w:rsidR="00606A5E" w:rsidRPr="00873426" w:rsidTr="00906062">
        <w:trPr>
          <w:trHeight w:val="984"/>
        </w:trPr>
        <w:tc>
          <w:tcPr>
            <w:tcW w:w="534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8.</w:t>
            </w:r>
          </w:p>
        </w:tc>
        <w:tc>
          <w:tcPr>
            <w:tcW w:w="3543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Оснащенность образовательного процесса учебно-наглядными средствами обучения в соответствии с рабочими программами учебных предметов инвариантной части учебного плана ООП</w:t>
            </w:r>
          </w:p>
        </w:tc>
        <w:tc>
          <w:tcPr>
            <w:tcW w:w="3969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100 %</w:t>
            </w:r>
          </w:p>
        </w:tc>
        <w:tc>
          <w:tcPr>
            <w:tcW w:w="1843" w:type="dxa"/>
            <w:vAlign w:val="center"/>
          </w:tcPr>
          <w:p w:rsidR="0084486C" w:rsidRPr="00873426" w:rsidRDefault="0084486C" w:rsidP="000F68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87342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Соответствует</w:t>
            </w:r>
          </w:p>
        </w:tc>
      </w:tr>
    </w:tbl>
    <w:p w:rsidR="0084486C" w:rsidRPr="00873426" w:rsidRDefault="0084486C" w:rsidP="00643173">
      <w:pPr>
        <w:widowControl/>
        <w:ind w:left="360"/>
        <w:jc w:val="both"/>
        <w:rPr>
          <w:rFonts w:ascii="Times New Roman" w:eastAsia="Times New Roman" w:hAnsi="Times New Roman" w:cs="Times New Roman"/>
          <w:bCs/>
          <w:color w:val="auto"/>
          <w:lang w:eastAsia="ru-RU"/>
        </w:rPr>
      </w:pPr>
    </w:p>
    <w:p w:rsidR="0084486C" w:rsidRPr="00873426" w:rsidRDefault="0084486C" w:rsidP="0064317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873426">
        <w:rPr>
          <w:rFonts w:ascii="Times New Roman" w:eastAsia="Times New Roman" w:hAnsi="Times New Roman" w:cs="Times New Roman"/>
          <w:b/>
          <w:color w:val="auto"/>
          <w:lang w:eastAsia="ru-RU"/>
        </w:rPr>
        <w:lastRenderedPageBreak/>
        <w:t>Выводы:</w:t>
      </w:r>
      <w:r w:rsidRPr="00873426">
        <w:rPr>
          <w:rFonts w:ascii="Times New Roman" w:eastAsia="Times New Roman" w:hAnsi="Times New Roman" w:cs="Times New Roman"/>
          <w:bCs/>
          <w:color w:val="auto"/>
          <w:lang w:eastAsia="ru-RU"/>
        </w:rPr>
        <w:t xml:space="preserve"> </w:t>
      </w:r>
      <w:r w:rsidRPr="00873426">
        <w:rPr>
          <w:rFonts w:ascii="Times New Roman" w:eastAsia="Times New Roman" w:hAnsi="Times New Roman" w:cs="Times New Roman"/>
          <w:color w:val="auto"/>
          <w:lang w:eastAsia="ru-RU"/>
        </w:rPr>
        <w:t xml:space="preserve">Уровень обеспеченности учебной и учебно-методической литературой соответствует критериальному значению. Соответствие учебников реализуемым учебным программам (в соответствии с Перечнем учебных изданий, рекомендованных министерством образования и науки РФ) составляет 100%. Обновление учебной и учебно-методической литературой библиотечного фонда </w:t>
      </w:r>
      <w:r w:rsidR="00643173" w:rsidRPr="00873426">
        <w:rPr>
          <w:rFonts w:ascii="Times New Roman" w:eastAsia="Times New Roman" w:hAnsi="Times New Roman" w:cs="Times New Roman"/>
          <w:color w:val="auto"/>
          <w:lang w:eastAsia="ru-RU"/>
        </w:rPr>
        <w:t>происходит ежегодно.</w:t>
      </w:r>
      <w:r w:rsidRPr="00873426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84486C" w:rsidRPr="00873426" w:rsidRDefault="0084486C" w:rsidP="00643173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873426">
        <w:rPr>
          <w:rFonts w:ascii="Times New Roman" w:eastAsia="Times New Roman" w:hAnsi="Times New Roman" w:cs="Times New Roman"/>
          <w:color w:val="auto"/>
          <w:lang w:eastAsia="ru-RU"/>
        </w:rPr>
        <w:t xml:space="preserve">Ощущается нехватка периодических изданий по причине недостаточного финансирования и перевода основной доли средств на приобретение учебников. За последние </w:t>
      </w:r>
      <w:r w:rsidR="00E633D2" w:rsidRPr="00873426">
        <w:rPr>
          <w:rFonts w:ascii="Times New Roman" w:eastAsia="Times New Roman" w:hAnsi="Times New Roman" w:cs="Times New Roman"/>
          <w:color w:val="auto"/>
          <w:lang w:eastAsia="ru-RU"/>
        </w:rPr>
        <w:t>четыре</w:t>
      </w:r>
      <w:r w:rsidRPr="00873426">
        <w:rPr>
          <w:rFonts w:ascii="Times New Roman" w:eastAsia="Times New Roman" w:hAnsi="Times New Roman" w:cs="Times New Roman"/>
          <w:color w:val="auto"/>
          <w:lang w:eastAsia="ru-RU"/>
        </w:rPr>
        <w:t xml:space="preserve"> года прослеживается повышение обеспеченности учащихся учебной литературой вследствие перехода на новые учебники при переходе на ФГОС.</w:t>
      </w:r>
    </w:p>
    <w:p w:rsidR="0084486C" w:rsidRPr="00873426" w:rsidRDefault="0084486C" w:rsidP="00643173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873426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Современная материально-техническая база школы позволяет создать условия для учебной деятельности, развития способностей и интересов учащихся.</w:t>
      </w:r>
      <w:r w:rsidRPr="00873426">
        <w:rPr>
          <w:rFonts w:ascii="Times New Roman" w:eastAsia="Times New Roman" w:hAnsi="Times New Roman" w:cs="Times New Roman"/>
          <w:bCs/>
          <w:color w:val="auto"/>
          <w:lang w:eastAsia="ru-RU"/>
        </w:rPr>
        <w:t xml:space="preserve"> Дей</w:t>
      </w:r>
      <w:r w:rsidR="000F6874">
        <w:rPr>
          <w:rFonts w:ascii="Times New Roman" w:eastAsia="Times New Roman" w:hAnsi="Times New Roman" w:cs="Times New Roman"/>
          <w:bCs/>
          <w:color w:val="auto"/>
          <w:lang w:eastAsia="ru-RU"/>
        </w:rPr>
        <w:t>ствует сайт школы и обновляется</w:t>
      </w:r>
      <w:r w:rsidRPr="00873426">
        <w:rPr>
          <w:rFonts w:ascii="Times New Roman" w:eastAsia="Times New Roman" w:hAnsi="Times New Roman" w:cs="Times New Roman"/>
          <w:bCs/>
          <w:color w:val="auto"/>
          <w:lang w:eastAsia="ru-RU"/>
        </w:rPr>
        <w:t xml:space="preserve"> еженедельно. </w:t>
      </w:r>
      <w:r w:rsidRPr="00873426">
        <w:rPr>
          <w:rFonts w:ascii="Times New Roman" w:eastAsia="Times New Roman" w:hAnsi="Times New Roman" w:cs="Times New Roman"/>
          <w:color w:val="auto"/>
          <w:lang w:eastAsia="ru-RU"/>
        </w:rPr>
        <w:t>Обеспечен свободный доступ к интернету со всех рабочих станц</w:t>
      </w:r>
      <w:r w:rsidR="000F6874">
        <w:rPr>
          <w:rFonts w:ascii="Times New Roman" w:eastAsia="Times New Roman" w:hAnsi="Times New Roman" w:cs="Times New Roman"/>
          <w:color w:val="auto"/>
          <w:lang w:eastAsia="ru-RU"/>
        </w:rPr>
        <w:t xml:space="preserve">ий в кабинетах информатики и с </w:t>
      </w:r>
      <w:r w:rsidRPr="00873426">
        <w:rPr>
          <w:rFonts w:ascii="Times New Roman" w:eastAsia="Times New Roman" w:hAnsi="Times New Roman" w:cs="Times New Roman"/>
          <w:color w:val="auto"/>
          <w:lang w:eastAsia="ru-RU"/>
        </w:rPr>
        <w:t>любого компьютера, имеющего выход в локальную сеть (100% компьютеров подключены к локальной сети). В кабинетах информатики учителями-предметниками проводятся тестирования при подготовке к ЕГЭ и ГИА, контрольные тестирования по различным предметам в режиме on-line, подготовка и участие школьников в дистанционных проектах, конкурсах, олимпиадах, подготовка учителей-предметников к урокам, участие в дистанционных  педагогических советах, Дистанционное взаимодействие участников образовательного процесса с другими организациями социальной сферы организовано при помощи электронной почты, сайта школы  и  программного комплекса «Дневник.ру».</w:t>
      </w:r>
      <w:r w:rsidRPr="00873426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873426">
        <w:rPr>
          <w:rFonts w:ascii="Times New Roman" w:eastAsia="Times New Roman" w:hAnsi="Times New Roman" w:cs="Times New Roman"/>
          <w:color w:val="auto"/>
          <w:lang w:eastAsia="ru-RU"/>
        </w:rPr>
        <w:t>Наполняется школьное сетевое пространство в Дневнике.</w:t>
      </w:r>
      <w:r w:rsidR="00E633D2" w:rsidRPr="00873426">
        <w:rPr>
          <w:rFonts w:ascii="Times New Roman" w:eastAsia="Times New Roman" w:hAnsi="Times New Roman" w:cs="Times New Roman"/>
          <w:color w:val="auto"/>
          <w:lang w:eastAsia="ru-RU"/>
        </w:rPr>
        <w:t>ру</w:t>
      </w:r>
      <w:r w:rsidR="000F6874">
        <w:rPr>
          <w:rFonts w:ascii="Times New Roman" w:eastAsia="Times New Roman" w:hAnsi="Times New Roman" w:cs="Times New Roman"/>
          <w:color w:val="auto"/>
          <w:lang w:eastAsia="ru-RU"/>
        </w:rPr>
        <w:t xml:space="preserve"> где формируется электронная </w:t>
      </w:r>
      <w:r w:rsidRPr="00873426">
        <w:rPr>
          <w:rFonts w:ascii="Times New Roman" w:eastAsia="Times New Roman" w:hAnsi="Times New Roman" w:cs="Times New Roman"/>
          <w:color w:val="auto"/>
          <w:lang w:eastAsia="ru-RU"/>
        </w:rPr>
        <w:t>образовательная среда для учителей, учеников и их родителей (законных представителей).</w:t>
      </w:r>
    </w:p>
    <w:p w:rsidR="0084486C" w:rsidRPr="00873426" w:rsidRDefault="000F6874" w:rsidP="00643173">
      <w:pPr>
        <w:widowControl/>
        <w:ind w:firstLine="851"/>
        <w:jc w:val="both"/>
        <w:rPr>
          <w:rFonts w:ascii="Times New Roman" w:eastAsia="Times New Roman" w:hAnsi="Times New Roman" w:cs="Times New Roman"/>
          <w:bCs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Осуществляется </w:t>
      </w:r>
      <w:r w:rsidR="0084486C" w:rsidRPr="00873426">
        <w:rPr>
          <w:rFonts w:ascii="Times New Roman" w:eastAsia="Times New Roman" w:hAnsi="Times New Roman" w:cs="Times New Roman"/>
          <w:color w:val="auto"/>
          <w:lang w:eastAsia="ru-RU"/>
        </w:rPr>
        <w:t>дистанционное взаимодействие всех участников образовательного процесса (учащихся, их родителей (законных представителей)), педагогических работников, органов управления в сфере образования, общественности.</w:t>
      </w:r>
    </w:p>
    <w:p w:rsidR="0084486C" w:rsidRPr="00873426" w:rsidRDefault="0084486C" w:rsidP="00643173">
      <w:pPr>
        <w:widowControl/>
        <w:ind w:firstLine="851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873426">
        <w:rPr>
          <w:rFonts w:ascii="Times New Roman" w:eastAsia="Times New Roman" w:hAnsi="Times New Roman" w:cs="Times New Roman"/>
          <w:color w:val="auto"/>
          <w:lang w:eastAsia="ru-RU"/>
        </w:rPr>
        <w:t>Оснащенность образовательного процесса учебным оборудованием и учебно-наглядными средствами обучения для выполнения практических видов занятий, работ в соответствии с рабочими программами учебных предметов ин</w:t>
      </w:r>
      <w:r w:rsidR="000F6874">
        <w:rPr>
          <w:rFonts w:ascii="Times New Roman" w:eastAsia="Times New Roman" w:hAnsi="Times New Roman" w:cs="Times New Roman"/>
          <w:color w:val="auto"/>
          <w:lang w:eastAsia="ru-RU"/>
        </w:rPr>
        <w:t xml:space="preserve">вариантной части учебного плана составляет </w:t>
      </w:r>
      <w:r w:rsidRPr="00873426">
        <w:rPr>
          <w:rFonts w:ascii="Times New Roman" w:eastAsia="Times New Roman" w:hAnsi="Times New Roman" w:cs="Times New Roman"/>
          <w:color w:val="auto"/>
          <w:lang w:eastAsia="ru-RU"/>
        </w:rPr>
        <w:t>100%, в том числе и за счет возможности испол</w:t>
      </w:r>
      <w:r w:rsidR="000F6874">
        <w:rPr>
          <w:rFonts w:ascii="Times New Roman" w:eastAsia="Times New Roman" w:hAnsi="Times New Roman" w:cs="Times New Roman"/>
          <w:color w:val="auto"/>
          <w:lang w:eastAsia="ru-RU"/>
        </w:rPr>
        <w:t>ьзования в урочной деятельности</w:t>
      </w:r>
      <w:r w:rsidRPr="00873426">
        <w:rPr>
          <w:rFonts w:ascii="Times New Roman" w:eastAsia="Times New Roman" w:hAnsi="Times New Roman" w:cs="Times New Roman"/>
          <w:color w:val="auto"/>
          <w:lang w:eastAsia="ru-RU"/>
        </w:rPr>
        <w:t xml:space="preserve"> ресурсов сети интернет (виртуальных лабораторий). </w:t>
      </w:r>
    </w:p>
    <w:p w:rsidR="0084486C" w:rsidRPr="00873426" w:rsidRDefault="0084486C" w:rsidP="00643173">
      <w:pPr>
        <w:widowControl/>
        <w:spacing w:before="120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873426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Проблемы: </w:t>
      </w:r>
      <w:r w:rsidRPr="00873426">
        <w:rPr>
          <w:rFonts w:ascii="Times New Roman" w:eastAsia="Times New Roman" w:hAnsi="Times New Roman" w:cs="Times New Roman"/>
          <w:color w:val="auto"/>
          <w:lang w:eastAsia="ru-RU"/>
        </w:rPr>
        <w:t>Библиотечный фонд обновляется и пополняется ежегодно в рамках нормативного финансирования, н</w:t>
      </w:r>
      <w:r w:rsidR="000F6874">
        <w:rPr>
          <w:rFonts w:ascii="Times New Roman" w:eastAsia="Times New Roman" w:hAnsi="Times New Roman" w:cs="Times New Roman"/>
          <w:color w:val="auto"/>
          <w:lang w:eastAsia="ru-RU"/>
        </w:rPr>
        <w:t>о выделенного финансирования не</w:t>
      </w:r>
      <w:r w:rsidRPr="00873426">
        <w:rPr>
          <w:rFonts w:ascii="Times New Roman" w:eastAsia="Times New Roman" w:hAnsi="Times New Roman" w:cs="Times New Roman"/>
          <w:color w:val="auto"/>
          <w:lang w:eastAsia="ru-RU"/>
        </w:rPr>
        <w:t>достаточно для пополнения методической и художественной литературой.</w:t>
      </w:r>
    </w:p>
    <w:p w:rsidR="000F6874" w:rsidRDefault="000F6874" w:rsidP="000F6874">
      <w:pPr>
        <w:widowControl/>
        <w:spacing w:before="12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Пути решения: </w:t>
      </w:r>
      <w:r w:rsidR="0084486C" w:rsidRPr="00873426">
        <w:rPr>
          <w:rFonts w:ascii="Times New Roman" w:eastAsia="Times New Roman" w:hAnsi="Times New Roman" w:cs="Times New Roman"/>
          <w:color w:val="auto"/>
          <w:lang w:eastAsia="ru-RU"/>
        </w:rPr>
        <w:t>Использовать формы пополнения библиотечного фонда за счет сохранения и передачи учебной литературы по параллелям классов, подключение школьной библиотеки, педагогов и учащихся к программе «Лит</w:t>
      </w:r>
      <w:r w:rsidR="00684468" w:rsidRPr="00873426">
        <w:rPr>
          <w:rFonts w:ascii="Times New Roman" w:eastAsia="Times New Roman" w:hAnsi="Times New Roman" w:cs="Times New Roman"/>
          <w:color w:val="auto"/>
          <w:lang w:eastAsia="ru-RU"/>
        </w:rPr>
        <w:t>Р</w:t>
      </w:r>
      <w:r w:rsidR="0084486C" w:rsidRPr="00873426">
        <w:rPr>
          <w:rFonts w:ascii="Times New Roman" w:eastAsia="Times New Roman" w:hAnsi="Times New Roman" w:cs="Times New Roman"/>
          <w:color w:val="auto"/>
          <w:lang w:eastAsia="ru-RU"/>
        </w:rPr>
        <w:t>ес.ру»</w:t>
      </w:r>
      <w:r w:rsidR="00193450" w:rsidRPr="00873426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DC1115" w:rsidRPr="000F6874" w:rsidRDefault="00DC1115" w:rsidP="000F6874">
      <w:pPr>
        <w:widowControl/>
        <w:spacing w:before="120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8C23A5">
        <w:rPr>
          <w:rFonts w:ascii="Times New Roman" w:eastAsia="Times New Roman" w:hAnsi="Times New Roman" w:cs="Times New Roman"/>
          <w:lang w:eastAsia="ru-RU"/>
        </w:rPr>
        <w:t>С января 2023 года школа применяет федеральную государственную информационную систему «Моя школа» (далее – ФГИС «Моя школа») при организации учебного процесса при реализации ООП НОО, ООО и СОО. В рамках работы во ФГИС «Моя школа» педагогические работники школы:</w:t>
      </w:r>
    </w:p>
    <w:p w:rsidR="00DC1115" w:rsidRPr="008C23A5" w:rsidRDefault="00DC1115" w:rsidP="00547AF3">
      <w:pPr>
        <w:widowControl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C23A5">
        <w:rPr>
          <w:rFonts w:ascii="Times New Roman" w:eastAsia="Times New Roman" w:hAnsi="Times New Roman" w:cs="Times New Roman"/>
          <w:lang w:eastAsia="ru-RU"/>
        </w:rPr>
        <w:t>используют сервисы электронных журналов и дневников – с доступом для учителей, родителей и учеников; пользуются библиотекой цифрового образовательного контента, в том числе презентациями, текстовыми документами, таблицами для образовательного процесса и совместной работы пользователей системы;</w:t>
      </w:r>
    </w:p>
    <w:p w:rsidR="00DC1115" w:rsidRPr="008C23A5" w:rsidRDefault="00DC1115" w:rsidP="00547AF3">
      <w:pPr>
        <w:widowControl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C23A5">
        <w:rPr>
          <w:rFonts w:ascii="Times New Roman" w:eastAsia="Times New Roman" w:hAnsi="Times New Roman" w:cs="Times New Roman"/>
          <w:lang w:eastAsia="ru-RU"/>
        </w:rPr>
        <w:t>организуют персональную и групповую онлайн-коммуникацию пользователей, включая чаты и видеоконференции, в том числе посредством иных информационных систем;</w:t>
      </w:r>
    </w:p>
    <w:p w:rsidR="00DC1115" w:rsidRPr="008C23A5" w:rsidRDefault="00DC1115" w:rsidP="00547AF3">
      <w:pPr>
        <w:widowControl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C23A5">
        <w:rPr>
          <w:rFonts w:ascii="Times New Roman" w:eastAsia="Times New Roman" w:hAnsi="Times New Roman" w:cs="Times New Roman"/>
          <w:lang w:eastAsia="ru-RU"/>
        </w:rPr>
        <w:lastRenderedPageBreak/>
        <w:t>разрабатывают КИМ, ключи правильных ответов, критерии проверки диагностических работ, проводят такие работы и экспертизу развернутых ответов;</w:t>
      </w:r>
    </w:p>
    <w:p w:rsidR="00DC1115" w:rsidRPr="000F6874" w:rsidRDefault="00DC1115" w:rsidP="000F687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C23A5">
        <w:rPr>
          <w:rFonts w:ascii="Times New Roman" w:eastAsia="Times New Roman" w:hAnsi="Times New Roman" w:cs="Times New Roman"/>
          <w:lang w:eastAsia="ru-RU"/>
        </w:rPr>
        <w:t>Педагоги отмечают, что им стало проще планировать уроки и контролировать усвоение учебного материала учащимися благодаря сервисам ФГИС «Моя школа». Мониторинг успеваемости показал, что с начала использования контента и сервисов ФГИС «Моя школа» успеваемость учеников 10–11-х классов выросла на 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8C23A5">
        <w:rPr>
          <w:rFonts w:ascii="Times New Roman" w:eastAsia="Times New Roman" w:hAnsi="Times New Roman" w:cs="Times New Roman"/>
          <w:lang w:eastAsia="ru-RU"/>
        </w:rPr>
        <w:t xml:space="preserve"> процента, в 6–9-х классах – на 1,5 процента. В остальных классах средний уровень успеваемости остался прежним.</w:t>
      </w:r>
    </w:p>
    <w:p w:rsidR="00EA1F2F" w:rsidRPr="005328DE" w:rsidRDefault="00EA1F2F" w:rsidP="000F6874">
      <w:pPr>
        <w:widowControl/>
        <w:numPr>
          <w:ilvl w:val="0"/>
          <w:numId w:val="28"/>
        </w:numPr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r w:rsidRPr="005328DE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Управление качеством образования</w:t>
      </w:r>
    </w:p>
    <w:p w:rsidR="00EA1F2F" w:rsidRPr="00606A5E" w:rsidRDefault="00EA1F2F" w:rsidP="00EA1F2F">
      <w:pPr>
        <w:widowControl/>
        <w:spacing w:before="120" w:after="120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2067"/>
        <w:gridCol w:w="2116"/>
        <w:gridCol w:w="5262"/>
      </w:tblGrid>
      <w:tr w:rsidR="00606A5E" w:rsidRPr="00606A5E" w:rsidTr="009F628A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2F" w:rsidRPr="005328DE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№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2F" w:rsidRPr="005328DE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Механизмы управления качеством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2F" w:rsidRPr="005328DE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Критерии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2F" w:rsidRPr="005328DE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Содержание показателя (краткое описание деятельности ОУ по указанным показателям)</w:t>
            </w:r>
          </w:p>
        </w:tc>
      </w:tr>
      <w:tr w:rsidR="00606A5E" w:rsidRPr="00606A5E" w:rsidTr="009F628A">
        <w:trPr>
          <w:trHeight w:val="415"/>
        </w:trPr>
        <w:tc>
          <w:tcPr>
            <w:tcW w:w="2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1F2F" w:rsidRPr="005328DE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1</w:t>
            </w:r>
          </w:p>
        </w:tc>
        <w:tc>
          <w:tcPr>
            <w:tcW w:w="10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1F2F" w:rsidRPr="005328DE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Административный</w:t>
            </w:r>
          </w:p>
        </w:tc>
        <w:tc>
          <w:tcPr>
            <w:tcW w:w="1070" w:type="pct"/>
            <w:tcBorders>
              <w:left w:val="single" w:sz="4" w:space="0" w:color="auto"/>
              <w:right w:val="single" w:sz="4" w:space="0" w:color="auto"/>
            </w:tcBorders>
          </w:tcPr>
          <w:p w:rsidR="00EA1F2F" w:rsidRPr="005328DE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Стратегические цели и задачи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2F" w:rsidRPr="005328DE" w:rsidRDefault="00EA1F2F" w:rsidP="00ED5C68">
            <w:pPr>
              <w:widowControl/>
              <w:tabs>
                <w:tab w:val="left" w:pos="1122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Calibri" w:hAnsi="Times New Roman" w:cs="Times New Roman"/>
                <w:color w:val="auto"/>
                <w:sz w:val="20"/>
                <w:lang w:eastAsia="ar-SA"/>
              </w:rPr>
              <w:t>Стратегическое планир</w:t>
            </w:r>
            <w:r w:rsidR="00E633D2" w:rsidRPr="005328DE">
              <w:rPr>
                <w:rFonts w:ascii="Times New Roman" w:eastAsia="Calibri" w:hAnsi="Times New Roman" w:cs="Times New Roman"/>
                <w:color w:val="auto"/>
                <w:sz w:val="20"/>
                <w:lang w:eastAsia="ar-SA"/>
              </w:rPr>
              <w:t>ование разработано на период 2022-202</w:t>
            </w:r>
            <w:r w:rsidRPr="005328DE">
              <w:rPr>
                <w:rFonts w:ascii="Times New Roman" w:eastAsia="Calibri" w:hAnsi="Times New Roman" w:cs="Times New Roman"/>
                <w:color w:val="auto"/>
                <w:sz w:val="20"/>
                <w:lang w:eastAsia="ar-SA"/>
              </w:rPr>
              <w:t>7 г</w:t>
            </w:r>
            <w:r w:rsidR="00D13EBE" w:rsidRPr="005328DE">
              <w:rPr>
                <w:rFonts w:ascii="Times New Roman" w:eastAsia="Calibri" w:hAnsi="Times New Roman" w:cs="Times New Roman"/>
                <w:color w:val="auto"/>
                <w:sz w:val="20"/>
                <w:lang w:eastAsia="ar-SA"/>
              </w:rPr>
              <w:t>г.</w:t>
            </w:r>
            <w:r w:rsidRPr="005328DE">
              <w:rPr>
                <w:rFonts w:ascii="Times New Roman" w:eastAsia="Calibri" w:hAnsi="Times New Roman" w:cs="Times New Roman"/>
                <w:color w:val="auto"/>
                <w:sz w:val="20"/>
                <w:lang w:eastAsia="ar-SA"/>
              </w:rPr>
              <w:t xml:space="preserve"> и соответствует уставу. В   Программе развития </w:t>
            </w:r>
            <w:r w:rsidRPr="005328DE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«</w:t>
            </w:r>
            <w:r w:rsidR="00E633D2" w:rsidRPr="005328DE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Шаг в будущее</w:t>
            </w:r>
            <w:r w:rsidRPr="005328DE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 xml:space="preserve">» выделена </w:t>
            </w:r>
            <w:r w:rsidR="00E633D2" w:rsidRPr="005328DE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 xml:space="preserve">цель: создание качественно новых условий способствующих духовно-нравственному, физическому развитию учащихся и их успешной социализации в обществе. </w:t>
            </w:r>
          </w:p>
          <w:p w:rsidR="00E633D2" w:rsidRPr="005328DE" w:rsidRDefault="00E633D2" w:rsidP="00ED5C68">
            <w:pPr>
              <w:widowControl/>
              <w:tabs>
                <w:tab w:val="left" w:pos="1122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Для достижения данной цели поставлены следующие задачи:</w:t>
            </w:r>
          </w:p>
          <w:p w:rsidR="00E633D2" w:rsidRPr="005328DE" w:rsidRDefault="00E633D2" w:rsidP="00ED5C68">
            <w:pPr>
              <w:widowControl/>
              <w:tabs>
                <w:tab w:val="left" w:pos="1122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- обеспечить качественные показатели реализации образовательных программ, соответствующие задачам инновационного развития общества и обес</w:t>
            </w:r>
            <w:r w:rsidR="00B42E1C" w:rsidRPr="005328DE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печивающие компетентное личностное и профессиональное самоопределение выпускников ОУ;</w:t>
            </w:r>
          </w:p>
          <w:p w:rsidR="00B42E1C" w:rsidRPr="005328DE" w:rsidRDefault="00B42E1C" w:rsidP="00ED5C68">
            <w:pPr>
              <w:widowControl/>
              <w:tabs>
                <w:tab w:val="left" w:pos="1122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- создать механизм социальной адаптации обучающихся;</w:t>
            </w:r>
          </w:p>
          <w:p w:rsidR="00B42E1C" w:rsidRPr="005328DE" w:rsidRDefault="00B42E1C" w:rsidP="00ED5C68">
            <w:pPr>
              <w:widowControl/>
              <w:tabs>
                <w:tab w:val="left" w:pos="1122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- создать условия для формирования у обучающихся социальной автономности;</w:t>
            </w:r>
          </w:p>
          <w:p w:rsidR="00B42E1C" w:rsidRPr="005328DE" w:rsidRDefault="00B42E1C" w:rsidP="00ED5C68">
            <w:pPr>
              <w:widowControl/>
              <w:tabs>
                <w:tab w:val="left" w:pos="1122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- развить у обучающихся социальную активность;</w:t>
            </w:r>
          </w:p>
          <w:p w:rsidR="00B42E1C" w:rsidRPr="005328DE" w:rsidRDefault="00B42E1C" w:rsidP="00ED5C68">
            <w:pPr>
              <w:widowControl/>
              <w:tabs>
                <w:tab w:val="left" w:pos="1122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Создать условия. Способствующие сохранению здоровья обучающихся, формированию у них здорового образа и стиля жизни.</w:t>
            </w:r>
          </w:p>
          <w:p w:rsidR="00B42E1C" w:rsidRPr="005328DE" w:rsidRDefault="00D13EBE" w:rsidP="00ED5C68">
            <w:pPr>
              <w:widowControl/>
              <w:tabs>
                <w:tab w:val="left" w:pos="1122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В работе школы обозначены приоритетные направления:</w:t>
            </w:r>
          </w:p>
          <w:p w:rsidR="00D13EBE" w:rsidRPr="005328DE" w:rsidRDefault="00D13EBE" w:rsidP="00547AF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336"/>
              </w:tabs>
              <w:ind w:left="0" w:firstLine="4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Повышение доступности качественного образования.</w:t>
            </w:r>
          </w:p>
          <w:p w:rsidR="00B42E1C" w:rsidRPr="005328DE" w:rsidRDefault="00D13EBE" w:rsidP="00547AF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336"/>
              </w:tabs>
              <w:ind w:left="0" w:firstLine="4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освоение новых образовательных технологий и принципов организации воспитательно-образовательного процесса, в том числе с использованием современных информационных и коммуникативных технологий, дистанционной формы обучения.</w:t>
            </w:r>
          </w:p>
          <w:p w:rsidR="00D13EBE" w:rsidRPr="005328DE" w:rsidRDefault="00D13EBE" w:rsidP="00547AF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336"/>
              </w:tabs>
              <w:ind w:left="0" w:firstLine="4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Увеличение разнообразия программ внеурочной деятельности, образовательных услуг, творческих занятий.</w:t>
            </w:r>
          </w:p>
          <w:p w:rsidR="00D13EBE" w:rsidRPr="005328DE" w:rsidRDefault="00D13EBE" w:rsidP="00547AF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336"/>
              </w:tabs>
              <w:ind w:left="0" w:firstLine="4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Предоставления выбора программ, в соответствии с Федеральным перечнем учебников.</w:t>
            </w:r>
          </w:p>
          <w:p w:rsidR="00D13EBE" w:rsidRPr="005328DE" w:rsidRDefault="00D13EBE" w:rsidP="00547AF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336"/>
              </w:tabs>
              <w:ind w:left="0" w:firstLine="4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Индивидуализация образования.</w:t>
            </w:r>
          </w:p>
          <w:p w:rsidR="00D13EBE" w:rsidRPr="005328DE" w:rsidRDefault="00D13EBE" w:rsidP="00547AF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336"/>
              </w:tabs>
              <w:ind w:left="0" w:firstLine="4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Создание условий для выявления и реализации возможностей каждого ребёнка.</w:t>
            </w:r>
          </w:p>
          <w:p w:rsidR="00D13EBE" w:rsidRPr="005328DE" w:rsidRDefault="00D13EBE" w:rsidP="00547AF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336"/>
              </w:tabs>
              <w:ind w:left="0" w:firstLine="4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Подготовка нового поколения педагогических кадров</w:t>
            </w:r>
          </w:p>
          <w:p w:rsidR="00D13EBE" w:rsidRPr="005328DE" w:rsidRDefault="00D13EBE" w:rsidP="00547AF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336"/>
              </w:tabs>
              <w:ind w:left="0" w:firstLine="4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Разработка и внедрение системы консультативно-тренинговой работы, направленнной на формирование  имиджа и корпоративной культуры педагогов.</w:t>
            </w:r>
          </w:p>
          <w:p w:rsidR="00D13EBE" w:rsidRPr="005328DE" w:rsidRDefault="00D13EBE" w:rsidP="00547AF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336"/>
              </w:tabs>
              <w:ind w:left="0" w:firstLine="4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Содействие прохождению аттестации педагогов с целью повышения качества и результативности педагогической деятельности.</w:t>
            </w:r>
          </w:p>
          <w:p w:rsidR="00D13EBE" w:rsidRPr="005328DE" w:rsidRDefault="00D13EBE" w:rsidP="00547AF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336"/>
              </w:tabs>
              <w:ind w:left="0" w:firstLine="4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Поддержка талантливых детей.</w:t>
            </w:r>
          </w:p>
          <w:p w:rsidR="00D13EBE" w:rsidRPr="005328DE" w:rsidRDefault="00D13EBE" w:rsidP="00547AF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336"/>
              </w:tabs>
              <w:ind w:left="0" w:firstLine="4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 xml:space="preserve">Развитие системы поиска и поддержки талантливых детей, их сопровождение в течении всего периода </w:t>
            </w:r>
            <w:r w:rsidRPr="005328DE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lastRenderedPageBreak/>
              <w:t>обучения.</w:t>
            </w:r>
          </w:p>
          <w:p w:rsidR="00D13EBE" w:rsidRPr="005328DE" w:rsidRDefault="00D13EBE" w:rsidP="00547AF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336"/>
              </w:tabs>
              <w:ind w:left="0" w:firstLine="4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Расширение участия обучающихся в конкурсах и олимпиадах.</w:t>
            </w:r>
          </w:p>
          <w:p w:rsidR="00EA1F2F" w:rsidRPr="005328DE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Ожидаемые результаты реализации программы развития МБОУ г. Иркутска СОШ № 26:</w:t>
            </w:r>
          </w:p>
          <w:p w:rsidR="00863277" w:rsidRPr="005328DE" w:rsidRDefault="00863277" w:rsidP="00547AF3">
            <w:pPr>
              <w:pStyle w:val="a4"/>
              <w:widowControl/>
              <w:numPr>
                <w:ilvl w:val="0"/>
                <w:numId w:val="16"/>
              </w:numPr>
              <w:tabs>
                <w:tab w:val="left" w:pos="52"/>
              </w:tabs>
              <w:ind w:left="52" w:firstLine="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Школа предоставляет учащимся качественное образование, соответствующее требованиям федеральных государственных стандартов, что подтверждается через независимые формы аттестации.</w:t>
            </w:r>
          </w:p>
          <w:p w:rsidR="00863277" w:rsidRPr="005328DE" w:rsidRDefault="00863277" w:rsidP="00547AF3">
            <w:pPr>
              <w:pStyle w:val="a4"/>
              <w:widowControl/>
              <w:numPr>
                <w:ilvl w:val="0"/>
                <w:numId w:val="16"/>
              </w:numPr>
              <w:tabs>
                <w:tab w:val="left" w:pos="52"/>
              </w:tabs>
              <w:ind w:left="52" w:firstLine="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Выпускники школ конкурентоспособны в системе высшего и среднего профессионального образования.</w:t>
            </w:r>
          </w:p>
          <w:p w:rsidR="00863277" w:rsidRPr="005328DE" w:rsidRDefault="00863277" w:rsidP="00547AF3">
            <w:pPr>
              <w:pStyle w:val="a4"/>
              <w:widowControl/>
              <w:numPr>
                <w:ilvl w:val="0"/>
                <w:numId w:val="16"/>
              </w:numPr>
              <w:tabs>
                <w:tab w:val="left" w:pos="52"/>
              </w:tabs>
              <w:ind w:left="52" w:firstLine="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В школе действует воспитательная система культурно-нравственной и экологической ориентации, адекватная потребностям времени.</w:t>
            </w:r>
          </w:p>
          <w:p w:rsidR="00863277" w:rsidRPr="005328DE" w:rsidRDefault="00863277" w:rsidP="00547AF3">
            <w:pPr>
              <w:pStyle w:val="a4"/>
              <w:widowControl/>
              <w:numPr>
                <w:ilvl w:val="0"/>
                <w:numId w:val="16"/>
              </w:numPr>
              <w:tabs>
                <w:tab w:val="left" w:pos="52"/>
              </w:tabs>
              <w:ind w:left="52" w:firstLine="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Деятельность школы не наносит ущерба здоровью учащихся, в ней они чувствуют себя безопасно и защищены от негативных влияний окружающей среды.</w:t>
            </w:r>
          </w:p>
          <w:p w:rsidR="00863277" w:rsidRPr="005328DE" w:rsidRDefault="00863277" w:rsidP="00547AF3">
            <w:pPr>
              <w:pStyle w:val="a4"/>
              <w:widowControl/>
              <w:numPr>
                <w:ilvl w:val="0"/>
                <w:numId w:val="16"/>
              </w:numPr>
              <w:tabs>
                <w:tab w:val="left" w:pos="52"/>
              </w:tabs>
              <w:ind w:left="52" w:firstLine="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В школе работает высокопрофессиональный творческий педагогический коллектив</w:t>
            </w:r>
          </w:p>
          <w:p w:rsidR="00863277" w:rsidRPr="005328DE" w:rsidRDefault="00863277" w:rsidP="00547AF3">
            <w:pPr>
              <w:pStyle w:val="a4"/>
              <w:widowControl/>
              <w:numPr>
                <w:ilvl w:val="0"/>
                <w:numId w:val="16"/>
              </w:numPr>
              <w:tabs>
                <w:tab w:val="left" w:pos="52"/>
              </w:tabs>
              <w:ind w:left="52" w:firstLine="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Педагоги школы применяют в своей практике современные технологии обучения</w:t>
            </w:r>
          </w:p>
          <w:p w:rsidR="00863277" w:rsidRPr="005328DE" w:rsidRDefault="00863277" w:rsidP="00547AF3">
            <w:pPr>
              <w:pStyle w:val="a4"/>
              <w:widowControl/>
              <w:numPr>
                <w:ilvl w:val="0"/>
                <w:numId w:val="16"/>
              </w:numPr>
              <w:ind w:left="52" w:firstLine="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Школа имеет эффективную систему управления и современную материально-техническую базу</w:t>
            </w:r>
          </w:p>
          <w:p w:rsidR="00863277" w:rsidRPr="005328DE" w:rsidRDefault="00863277" w:rsidP="00547AF3">
            <w:pPr>
              <w:pStyle w:val="a4"/>
              <w:widowControl/>
              <w:numPr>
                <w:ilvl w:val="0"/>
                <w:numId w:val="16"/>
              </w:numPr>
              <w:ind w:left="52" w:firstLine="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Школа имеет широкие партнерские связи с системой дополнительного образования</w:t>
            </w:r>
          </w:p>
          <w:p w:rsidR="00863277" w:rsidRPr="005328DE" w:rsidRDefault="00863277" w:rsidP="00547AF3">
            <w:pPr>
              <w:pStyle w:val="a4"/>
              <w:widowControl/>
              <w:numPr>
                <w:ilvl w:val="0"/>
                <w:numId w:val="16"/>
              </w:numPr>
              <w:ind w:left="52" w:firstLine="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5328DE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Школа востребована </w:t>
            </w:r>
            <w:r w:rsidR="000F6874" w:rsidRPr="005328DE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потребителями,</w:t>
            </w:r>
            <w:r w:rsidRPr="005328DE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 и они удовлетворены её услугами, что обеспечивает её лидерство на рынке образовательных услуг.</w:t>
            </w:r>
          </w:p>
          <w:p w:rsidR="00EA1F2F" w:rsidRPr="005328DE" w:rsidRDefault="00EA1F2F" w:rsidP="00863277">
            <w:pPr>
              <w:pStyle w:val="a4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</w:p>
        </w:tc>
      </w:tr>
      <w:tr w:rsidR="00606A5E" w:rsidRPr="00606A5E" w:rsidTr="009F628A">
        <w:trPr>
          <w:trHeight w:val="1656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2F" w:rsidRPr="00606A5E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eastAsia="ru-RU"/>
              </w:rPr>
            </w:pPr>
          </w:p>
        </w:tc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2F" w:rsidRPr="00606A5E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eastAsia="ru-RU"/>
              </w:rPr>
            </w:pPr>
          </w:p>
        </w:tc>
        <w:tc>
          <w:tcPr>
            <w:tcW w:w="1070" w:type="pct"/>
            <w:tcBorders>
              <w:left w:val="single" w:sz="4" w:space="0" w:color="auto"/>
              <w:right w:val="single" w:sz="4" w:space="0" w:color="auto"/>
            </w:tcBorders>
          </w:tcPr>
          <w:p w:rsidR="00EA1F2F" w:rsidRPr="004C1BBA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4C1BBA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Органы государственно - общественного управления ОУ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2F" w:rsidRPr="004C1BBA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4C1BBA">
              <w:rPr>
                <w:rFonts w:ascii="Times New Roman" w:eastAsia="Times New Roman" w:hAnsi="Times New Roman" w:cs="Times New Roman"/>
                <w:color w:val="auto"/>
                <w:sz w:val="20"/>
                <w:lang w:eastAsia="ar-SA"/>
              </w:rPr>
              <w:t xml:space="preserve">Работают органы государственно-общественного управления: Управляющий  совет и Общешкольный родительский комитет, </w:t>
            </w:r>
            <w:r w:rsidRPr="004C1BBA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разработаны и утверждены нормативно-правовые документы, регламентирующие их деятельность.</w:t>
            </w:r>
          </w:p>
        </w:tc>
      </w:tr>
      <w:tr w:rsidR="00606A5E" w:rsidRPr="00606A5E" w:rsidTr="009F628A">
        <w:trPr>
          <w:trHeight w:val="848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2F" w:rsidRPr="00606A5E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eastAsia="ru-RU"/>
              </w:rPr>
            </w:pPr>
          </w:p>
        </w:tc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2F" w:rsidRPr="00606A5E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eastAsia="ru-RU"/>
              </w:rPr>
            </w:pPr>
          </w:p>
        </w:tc>
        <w:tc>
          <w:tcPr>
            <w:tcW w:w="1070" w:type="pct"/>
            <w:tcBorders>
              <w:left w:val="single" w:sz="4" w:space="0" w:color="auto"/>
              <w:right w:val="single" w:sz="4" w:space="0" w:color="auto"/>
            </w:tcBorders>
          </w:tcPr>
          <w:p w:rsidR="00EA1F2F" w:rsidRPr="004C1BBA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4C1BBA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Организационная структура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2F" w:rsidRPr="004C1BBA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4C1BBA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Организационная структура  соответствует стратегическим целям и задачам школы.</w:t>
            </w:r>
          </w:p>
        </w:tc>
      </w:tr>
      <w:tr w:rsidR="00606A5E" w:rsidRPr="00606A5E" w:rsidTr="009F628A">
        <w:trPr>
          <w:trHeight w:val="828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2F" w:rsidRPr="00606A5E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eastAsia="ru-RU"/>
              </w:rPr>
            </w:pPr>
          </w:p>
        </w:tc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2F" w:rsidRPr="00606A5E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eastAsia="ru-RU"/>
              </w:rPr>
            </w:pPr>
          </w:p>
        </w:tc>
        <w:tc>
          <w:tcPr>
            <w:tcW w:w="1070" w:type="pct"/>
            <w:tcBorders>
              <w:left w:val="single" w:sz="4" w:space="0" w:color="auto"/>
              <w:right w:val="single" w:sz="4" w:space="0" w:color="auto"/>
            </w:tcBorders>
          </w:tcPr>
          <w:p w:rsidR="00EA1F2F" w:rsidRPr="004C1BBA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4C1BBA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Система оценки качества образования ОУ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2F" w:rsidRPr="004C1BBA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4C1BBA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Разработана система оценки качества образования (критерии и показатели), включающую в себя оценку условий (через анализ востребованности ОУ и удовлетворенности предлагаемыми условиями), процесса и результатов образования (мониторинг качества обученности и профессионализма педагогических кадров)</w:t>
            </w:r>
          </w:p>
        </w:tc>
      </w:tr>
      <w:tr w:rsidR="00606A5E" w:rsidRPr="00606A5E" w:rsidTr="009F628A">
        <w:trPr>
          <w:trHeight w:val="848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2F" w:rsidRPr="00606A5E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eastAsia="ru-RU"/>
              </w:rPr>
            </w:pPr>
          </w:p>
        </w:tc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2F" w:rsidRPr="00606A5E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eastAsia="ru-RU"/>
              </w:rPr>
            </w:pPr>
          </w:p>
        </w:tc>
        <w:tc>
          <w:tcPr>
            <w:tcW w:w="1070" w:type="pct"/>
            <w:tcBorders>
              <w:left w:val="single" w:sz="4" w:space="0" w:color="auto"/>
              <w:right w:val="single" w:sz="4" w:space="0" w:color="auto"/>
            </w:tcBorders>
          </w:tcPr>
          <w:p w:rsidR="00EA1F2F" w:rsidRPr="004C1BBA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4C1BBA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Контроль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2F" w:rsidRPr="004C1BBA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4C1BBA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Создана система внутришкольного контроля по всем направлениям деятельности. Организована система тематического и оперативного посещения уроков членами администрации.</w:t>
            </w:r>
          </w:p>
        </w:tc>
      </w:tr>
      <w:tr w:rsidR="00606A5E" w:rsidRPr="00C600A6" w:rsidTr="009F628A">
        <w:trPr>
          <w:trHeight w:val="1104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2.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Организационно-правовой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Положения о подразделениях, различных структурах ОУ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Разработаны Положения по всем структурным подразделениям, по организации и содержанию образовательного процесса, по всем направлениям деятельности.</w:t>
            </w:r>
          </w:p>
        </w:tc>
      </w:tr>
      <w:tr w:rsidR="00606A5E" w:rsidRPr="00C600A6" w:rsidTr="009F628A">
        <w:trPr>
          <w:trHeight w:val="848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</w:p>
        </w:tc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</w:p>
        </w:tc>
        <w:tc>
          <w:tcPr>
            <w:tcW w:w="1070" w:type="pct"/>
            <w:tcBorders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Должностные инструкции сотрудников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Разработаны инструкции в соответствии со штатным расписанием и соответствуют установленным требованиям ЕТКС </w:t>
            </w:r>
          </w:p>
        </w:tc>
      </w:tr>
      <w:tr w:rsidR="00606A5E" w:rsidRPr="00C600A6" w:rsidTr="009F628A">
        <w:trPr>
          <w:trHeight w:val="848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</w:p>
        </w:tc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</w:p>
        </w:tc>
        <w:tc>
          <w:tcPr>
            <w:tcW w:w="1070" w:type="pct"/>
            <w:tcBorders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Документооборот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Существует </w:t>
            </w:r>
            <w:r w:rsidR="000F6874"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система документооборота</w:t>
            </w:r>
            <w:r w:rsidRPr="00C600A6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lang w:eastAsia="ru-RU"/>
              </w:rPr>
              <w:t>. Документирование управленческой деятельности школы ведется в бумажном и электронном вариантах</w:t>
            </w: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 и соответствует установленным требованиям.</w:t>
            </w:r>
          </w:p>
        </w:tc>
      </w:tr>
      <w:tr w:rsidR="00606A5E" w:rsidRPr="00C600A6" w:rsidTr="009F628A">
        <w:trPr>
          <w:trHeight w:val="849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</w:p>
        </w:tc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</w:p>
        </w:tc>
        <w:tc>
          <w:tcPr>
            <w:tcW w:w="1070" w:type="pct"/>
            <w:tcBorders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Планы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Разработана система планирования, полнота реализации планов составляет 90-100%:</w:t>
            </w:r>
            <w:r w:rsidRPr="00C600A6">
              <w:rPr>
                <w:rFonts w:ascii="Times New Roman" w:eastAsia="Calibri" w:hAnsi="Times New Roman" w:cs="Times New Roman"/>
                <w:color w:val="auto"/>
                <w:sz w:val="20"/>
              </w:rPr>
              <w:t xml:space="preserve"> 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z w:val="20"/>
              </w:rPr>
              <w:t xml:space="preserve">Комплексный план работы школы на год по направлениям: 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z w:val="20"/>
              </w:rPr>
              <w:t>- организация деятельности, направленной на получение бесплатного образования;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z w:val="20"/>
              </w:rPr>
              <w:t>- деятельность педагогического коллектива, направленная на улучшение образовательного процесса;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z w:val="20"/>
              </w:rPr>
              <w:t>- работа с педагогическими кадрами, повышение их профессионального мастерства, аттестация;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z w:val="20"/>
              </w:rPr>
              <w:t>- деятельность педагогического коллектива, направленная на совершенствование системы воспитательной работы;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z w:val="20"/>
              </w:rPr>
              <w:t>- деятельность коллектива по информатизации образовательной среды;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z w:val="20"/>
              </w:rPr>
              <w:t>-  научно-исследовательская и экспериментальная деятельность;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z w:val="20"/>
              </w:rPr>
              <w:t xml:space="preserve">- </w:t>
            </w:r>
            <w:r w:rsidR="000F6874" w:rsidRPr="00C600A6">
              <w:rPr>
                <w:rFonts w:ascii="Times New Roman" w:eastAsia="Calibri" w:hAnsi="Times New Roman" w:cs="Times New Roman"/>
                <w:color w:val="auto"/>
                <w:sz w:val="20"/>
              </w:rPr>
              <w:t>управление образовательным</w:t>
            </w:r>
            <w:r w:rsidRPr="00C600A6">
              <w:rPr>
                <w:rFonts w:ascii="Times New Roman" w:eastAsia="Calibri" w:hAnsi="Times New Roman" w:cs="Times New Roman"/>
                <w:color w:val="auto"/>
                <w:sz w:val="20"/>
              </w:rPr>
              <w:t xml:space="preserve"> учреждением;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z w:val="20"/>
              </w:rPr>
              <w:t>- развитие материально-технической базы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z w:val="20"/>
              </w:rPr>
              <w:t>План работы Управляющего совета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z w:val="20"/>
              </w:rPr>
              <w:t>План Административного совета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z w:val="20"/>
              </w:rPr>
              <w:t>Планы работы методических объединений: филологии, математики и физики, иностранных языков, естественно - общественных наук, начального обучения, физической культуры и ОБЖ.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z w:val="20"/>
              </w:rPr>
              <w:t>План работы медико-психолого-</w:t>
            </w:r>
            <w:r w:rsidR="000F6874" w:rsidRPr="00C600A6">
              <w:rPr>
                <w:rFonts w:ascii="Times New Roman" w:eastAsia="Calibri" w:hAnsi="Times New Roman" w:cs="Times New Roman"/>
                <w:color w:val="auto"/>
                <w:sz w:val="20"/>
              </w:rPr>
              <w:t>педагогической службы</w:t>
            </w:r>
            <w:r w:rsidRPr="00C600A6">
              <w:rPr>
                <w:rFonts w:ascii="Times New Roman" w:eastAsia="Calibri" w:hAnsi="Times New Roman" w:cs="Times New Roman"/>
                <w:color w:val="auto"/>
                <w:sz w:val="20"/>
              </w:rPr>
              <w:t>.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z w:val="20"/>
              </w:rPr>
              <w:t>План развития дополнительного образования.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z w:val="20"/>
              </w:rPr>
              <w:t>План работы библиотеки.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z w:val="20"/>
              </w:rPr>
              <w:t>План внеурочной деятельности.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z w:val="20"/>
              </w:rPr>
              <w:t>Учебный план</w:t>
            </w:r>
          </w:p>
        </w:tc>
      </w:tr>
      <w:tr w:rsidR="00606A5E" w:rsidRPr="00C600A6" w:rsidTr="009F628A">
        <w:trPr>
          <w:trHeight w:val="841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</w:p>
        </w:tc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</w:p>
        </w:tc>
        <w:tc>
          <w:tcPr>
            <w:tcW w:w="1070" w:type="pct"/>
            <w:tcBorders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Отчёты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2F" w:rsidRPr="00C600A6" w:rsidRDefault="000F6874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pacing w:val="-10"/>
                <w:sz w:val="20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pacing w:val="-10"/>
                <w:sz w:val="20"/>
              </w:rPr>
              <w:t>Организована система</w:t>
            </w:r>
            <w:r w:rsidR="00EA1F2F" w:rsidRPr="00C600A6">
              <w:rPr>
                <w:rFonts w:ascii="Times New Roman" w:eastAsia="Calibri" w:hAnsi="Times New Roman" w:cs="Times New Roman"/>
                <w:color w:val="auto"/>
                <w:spacing w:val="-10"/>
                <w:sz w:val="20"/>
              </w:rPr>
              <w:t xml:space="preserve"> отчётов: 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pacing w:val="-10"/>
                <w:sz w:val="20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pacing w:val="-10"/>
                <w:sz w:val="20"/>
              </w:rPr>
              <w:t>Внешний уровень: отчёт ОШ-1, отчёт РИК, Отчет исполнения муниципального задания.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pacing w:val="-10"/>
                <w:sz w:val="20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pacing w:val="-10"/>
                <w:sz w:val="20"/>
              </w:rPr>
              <w:t xml:space="preserve">Отчет по «движению» и успеваемости учащихся по учебным четвертям. 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pacing w:val="-10"/>
                <w:sz w:val="20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pacing w:val="-10"/>
                <w:sz w:val="20"/>
              </w:rPr>
              <w:t>Внутренний уровень: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pacing w:val="-10"/>
                <w:sz w:val="20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pacing w:val="-10"/>
                <w:sz w:val="20"/>
              </w:rPr>
              <w:t>Анализ учебно-воспитательной деятельности.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pacing w:val="-10"/>
                <w:sz w:val="20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pacing w:val="-10"/>
                <w:sz w:val="20"/>
              </w:rPr>
              <w:t>Анализ ИКТ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pacing w:val="-10"/>
                <w:sz w:val="20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pacing w:val="-10"/>
                <w:sz w:val="20"/>
              </w:rPr>
              <w:t>Анализ научно-методической деятельности.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pacing w:val="-10"/>
                <w:sz w:val="20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pacing w:val="-10"/>
                <w:sz w:val="20"/>
              </w:rPr>
              <w:t xml:space="preserve">Анализ реализации ООП. </w:t>
            </w:r>
          </w:p>
          <w:p w:rsidR="00EA1F2F" w:rsidRPr="00C600A6" w:rsidRDefault="000F6874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pacing w:val="-10"/>
                <w:sz w:val="20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pacing w:val="-10"/>
                <w:sz w:val="20"/>
              </w:rPr>
              <w:t>Анализ учебно</w:t>
            </w:r>
            <w:r w:rsidR="00EA1F2F" w:rsidRPr="00C600A6">
              <w:rPr>
                <w:rFonts w:ascii="Times New Roman" w:eastAsia="Calibri" w:hAnsi="Times New Roman" w:cs="Times New Roman"/>
                <w:color w:val="auto"/>
                <w:spacing w:val="-10"/>
                <w:sz w:val="20"/>
              </w:rPr>
              <w:t>-воспитательной, научно-методической работы.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pacing w:val="-10"/>
                <w:sz w:val="20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pacing w:val="-10"/>
                <w:sz w:val="20"/>
              </w:rPr>
              <w:t>Анализ воспитательной деятельности классных руководителей.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color w:val="auto"/>
                <w:spacing w:val="-10"/>
                <w:sz w:val="20"/>
                <w:lang w:eastAsia="ru-RU"/>
              </w:rPr>
              <w:t>Полнота составления отчётов по всем видам планирования составляет 89-100%.</w:t>
            </w:r>
          </w:p>
        </w:tc>
      </w:tr>
      <w:tr w:rsidR="00606A5E" w:rsidRPr="00C600A6" w:rsidTr="009F628A">
        <w:trPr>
          <w:trHeight w:val="848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</w:p>
        </w:tc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</w:p>
        </w:tc>
        <w:tc>
          <w:tcPr>
            <w:tcW w:w="1070" w:type="pct"/>
            <w:tcBorders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Номенклатура дел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7D551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Имеется </w:t>
            </w:r>
            <w:r w:rsidR="000F6874"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в наличии</w:t>
            </w: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 номенклатура дел, инструкции по делопроизводству, соблюдаются требования по ведению номенклатуры дел и школьной документации. </w:t>
            </w:r>
          </w:p>
        </w:tc>
      </w:tr>
      <w:tr w:rsidR="00606A5E" w:rsidRPr="00C600A6" w:rsidTr="009F628A">
        <w:trPr>
          <w:trHeight w:val="848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3.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Ресурсный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Материально-техническая база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ind w:firstLine="42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Calibri" w:hAnsi="Times New Roman" w:cs="Times New Roman"/>
                <w:color w:val="auto"/>
                <w:sz w:val="20"/>
                <w:lang w:eastAsia="ru-RU"/>
              </w:rPr>
              <w:t xml:space="preserve">Проведенная модернизация учебных помещений соответствует требованиям в части минимальной оснащённости учебного процесса и оборудования учебных помещений, определенными Федеральными государственными образовательными стандартами. </w:t>
            </w: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shd w:val="clear" w:color="auto" w:fill="FFFFFF"/>
                <w:lang w:eastAsia="ru-RU"/>
              </w:rPr>
              <w:t>МБОУ г. Иркутска СОШ № 26 располагает современной материально-технической базой, обеспечивающей необходимые условия для учебной деятельности, развития способностей и интересов обучающихся:</w:t>
            </w: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 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-компьютеры имеют все школьные кабинеты; 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-действуют два учебных компьютерных класса; 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-</w:t>
            </w: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shd w:val="clear" w:color="auto" w:fill="FFFFFF"/>
                <w:lang w:eastAsia="ru-RU"/>
              </w:rPr>
              <w:t xml:space="preserve"> кабинеты оснащенных мультимедийными комплексами и интерактивными досками</w:t>
            </w: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 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-организовано видеонаблюдение. 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В </w:t>
            </w:r>
            <w:r w:rsidR="000F6874"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школе есть</w:t>
            </w: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 необходимые условия для организации спортивной деятельности, обеспечения выполнения УП: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lastRenderedPageBreak/>
              <w:t>-  спортивный зал;</w:t>
            </w:r>
          </w:p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-</w:t>
            </w:r>
            <w:r w:rsidR="007D5511"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 </w:t>
            </w: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танцевальный класс;</w:t>
            </w:r>
          </w:p>
          <w:p w:rsidR="00EA1F2F" w:rsidRPr="00C600A6" w:rsidRDefault="00EA1F2F" w:rsidP="003D386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 xml:space="preserve">     Развитие системы дополнительного образования осуществляется через внеурочную деятельность, летний школьный лагерь, </w:t>
            </w:r>
            <w:r w:rsidR="003D3867" w:rsidRPr="00C600A6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группу продлённого дня</w:t>
            </w:r>
            <w:r w:rsidRPr="00C600A6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.</w:t>
            </w:r>
          </w:p>
        </w:tc>
      </w:tr>
      <w:tr w:rsidR="00606A5E" w:rsidRPr="00C600A6" w:rsidTr="009F628A">
        <w:trPr>
          <w:trHeight w:val="848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</w:p>
        </w:tc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</w:p>
        </w:tc>
        <w:tc>
          <w:tcPr>
            <w:tcW w:w="1070" w:type="pct"/>
            <w:tcBorders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Кадры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spacing w:after="200" w:line="276" w:lineRule="auto"/>
              <w:jc w:val="both"/>
              <w:rPr>
                <w:rFonts w:ascii="Times New Roman" w:eastAsia="Cambria" w:hAnsi="Times New Roman" w:cs="Times New Roman"/>
                <w:b/>
                <w:bCs/>
                <w:iCs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Cambria" w:hAnsi="Times New Roman" w:cs="Times New Roman"/>
                <w:b/>
                <w:bCs/>
                <w:iCs/>
                <w:color w:val="auto"/>
                <w:sz w:val="20"/>
                <w:lang w:eastAsia="ru-RU"/>
              </w:rPr>
              <w:t>Информация о педагогических кадрах</w:t>
            </w:r>
          </w:p>
          <w:tbl>
            <w:tblPr>
              <w:tblW w:w="4582" w:type="dxa"/>
              <w:tblLayout w:type="fixed"/>
              <w:tblLook w:val="04A0" w:firstRow="1" w:lastRow="0" w:firstColumn="1" w:lastColumn="0" w:noHBand="0" w:noVBand="1"/>
            </w:tblPr>
            <w:tblGrid>
              <w:gridCol w:w="3023"/>
              <w:gridCol w:w="1559"/>
            </w:tblGrid>
            <w:tr w:rsidR="00606A5E" w:rsidRPr="00C600A6" w:rsidTr="00ED5C68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EA1F2F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/>
                      <w:bCs/>
                      <w:iCs/>
                      <w:color w:val="auto"/>
                      <w:sz w:val="20"/>
                      <w:lang w:eastAsia="ru-RU"/>
                    </w:rPr>
                    <w:t>Параметры характеристики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EA1F2F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/>
                      <w:bCs/>
                      <w:iCs/>
                      <w:color w:val="auto"/>
                      <w:sz w:val="20"/>
                      <w:lang w:eastAsia="ru-RU"/>
                    </w:rPr>
                    <w:t>Количество учителей</w:t>
                  </w:r>
                </w:p>
              </w:tc>
            </w:tr>
            <w:tr w:rsidR="00606A5E" w:rsidRPr="00C600A6" w:rsidTr="00ED5C68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EA1F2F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Общее количество педагогов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4C1BBA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55</w:t>
                  </w:r>
                </w:p>
              </w:tc>
            </w:tr>
            <w:tr w:rsidR="00606A5E" w:rsidRPr="00C600A6" w:rsidTr="00ED5C68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EA1F2F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Высшее образование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7D7DDC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41</w:t>
                  </w:r>
                </w:p>
              </w:tc>
            </w:tr>
            <w:tr w:rsidR="00606A5E" w:rsidRPr="00C600A6" w:rsidTr="00ED5C68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EA1F2F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Обучающихся в магистратуре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4C1BBA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2</w:t>
                  </w:r>
                </w:p>
              </w:tc>
            </w:tr>
            <w:tr w:rsidR="00606A5E" w:rsidRPr="00C600A6" w:rsidTr="00ED5C68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EA1F2F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н/высшее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EA1F2F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0</w:t>
                  </w:r>
                </w:p>
              </w:tc>
            </w:tr>
            <w:tr w:rsidR="00606A5E" w:rsidRPr="00C600A6" w:rsidTr="00ED5C68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EA1F2F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Высшая категория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4C1BBA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13</w:t>
                  </w:r>
                </w:p>
              </w:tc>
            </w:tr>
            <w:tr w:rsidR="00606A5E" w:rsidRPr="00C600A6" w:rsidTr="00ED5C68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EA1F2F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Первая категория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4C1BBA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18</w:t>
                  </w:r>
                </w:p>
              </w:tc>
            </w:tr>
            <w:tr w:rsidR="00606A5E" w:rsidRPr="00C600A6" w:rsidTr="00ED5C68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EA1F2F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 xml:space="preserve">Соответствие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EA1F2F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9</w:t>
                  </w:r>
                </w:p>
              </w:tc>
            </w:tr>
            <w:tr w:rsidR="00606A5E" w:rsidRPr="00C600A6" w:rsidTr="00ED5C68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2B4266" w:rsidRDefault="00EA1F2F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2B426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Без категории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4C1BBA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8</w:t>
                  </w:r>
                </w:p>
              </w:tc>
            </w:tr>
            <w:tr w:rsidR="00606A5E" w:rsidRPr="00C600A6" w:rsidTr="00ED5C68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EA1F2F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 xml:space="preserve">Женщин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4C1BBA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46</w:t>
                  </w:r>
                </w:p>
              </w:tc>
            </w:tr>
            <w:tr w:rsidR="00606A5E" w:rsidRPr="00C600A6" w:rsidTr="00ED5C68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EA1F2F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Мужчин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4C1BBA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9</w:t>
                  </w:r>
                </w:p>
              </w:tc>
            </w:tr>
            <w:tr w:rsidR="00606A5E" w:rsidRPr="00C600A6" w:rsidTr="00ED5C68"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EA1F2F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/>
                      <w:bCs/>
                      <w:iCs/>
                      <w:color w:val="auto"/>
                      <w:sz w:val="20"/>
                      <w:lang w:eastAsia="ru-RU"/>
                    </w:rPr>
                    <w:t>Имеют средний возраст</w:t>
                  </w:r>
                </w:p>
              </w:tc>
            </w:tr>
            <w:tr w:rsidR="00606A5E" w:rsidRPr="00C600A6" w:rsidTr="00ED5C68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EA1F2F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20-30 лет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4C1BBA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13</w:t>
                  </w:r>
                </w:p>
              </w:tc>
            </w:tr>
            <w:tr w:rsidR="00606A5E" w:rsidRPr="00C600A6" w:rsidTr="00ED5C68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EA1F2F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 xml:space="preserve">30-40 лет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4C1BBA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17</w:t>
                  </w:r>
                </w:p>
              </w:tc>
            </w:tr>
            <w:tr w:rsidR="00606A5E" w:rsidRPr="00C600A6" w:rsidTr="00ED5C68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EA1F2F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40-50 лет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4C1BBA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15</w:t>
                  </w:r>
                </w:p>
              </w:tc>
            </w:tr>
            <w:tr w:rsidR="00606A5E" w:rsidRPr="00C600A6" w:rsidTr="00ED5C68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EA1F2F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50-60 лет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3970F4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5</w:t>
                  </w:r>
                </w:p>
              </w:tc>
            </w:tr>
            <w:tr w:rsidR="00606A5E" w:rsidRPr="00C600A6" w:rsidTr="00ED5C68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EA1F2F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Более 60 лет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3970F4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5</w:t>
                  </w:r>
                </w:p>
              </w:tc>
            </w:tr>
            <w:tr w:rsidR="00606A5E" w:rsidRPr="00C600A6" w:rsidTr="00ED5C68"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EA1F2F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/>
                      <w:bCs/>
                      <w:iCs/>
                      <w:color w:val="auto"/>
                      <w:sz w:val="20"/>
                      <w:lang w:eastAsia="ru-RU"/>
                    </w:rPr>
                    <w:t>Имеют педагогический стаж работы</w:t>
                  </w:r>
                </w:p>
              </w:tc>
            </w:tr>
            <w:tr w:rsidR="00606A5E" w:rsidRPr="00C600A6" w:rsidTr="00ED5C68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EA1F2F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До 3 лет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3970F4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6</w:t>
                  </w:r>
                </w:p>
              </w:tc>
            </w:tr>
            <w:tr w:rsidR="00606A5E" w:rsidRPr="00C600A6" w:rsidTr="00ED5C68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EA1F2F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От 3 до 5 лет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4C1BBA" w:rsidP="003970F4">
                  <w:pPr>
                    <w:widowControl/>
                    <w:tabs>
                      <w:tab w:val="center" w:pos="671"/>
                    </w:tabs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4</w:t>
                  </w:r>
                  <w:r w:rsidR="003970F4"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ab/>
                  </w:r>
                </w:p>
              </w:tc>
            </w:tr>
            <w:tr w:rsidR="00606A5E" w:rsidRPr="00C600A6" w:rsidTr="00ED5C68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EA1F2F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От 5 до 10 лет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4C1BBA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10</w:t>
                  </w:r>
                </w:p>
              </w:tc>
            </w:tr>
            <w:tr w:rsidR="00606A5E" w:rsidRPr="00C600A6" w:rsidTr="00ED5C68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EA1F2F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От 10 до 15 лет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4C1BBA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8</w:t>
                  </w:r>
                </w:p>
              </w:tc>
            </w:tr>
            <w:tr w:rsidR="00606A5E" w:rsidRPr="00C600A6" w:rsidTr="00ED5C68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EA1F2F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От 15 до 20 лет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4C1BBA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11</w:t>
                  </w:r>
                </w:p>
              </w:tc>
            </w:tr>
            <w:tr w:rsidR="00606A5E" w:rsidRPr="00C600A6" w:rsidTr="00ED5C68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EA1F2F" w:rsidP="00ED5C68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Свыше 20 лет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F2F" w:rsidRPr="00C600A6" w:rsidRDefault="003970F4" w:rsidP="004C1BBA">
                  <w:pPr>
                    <w:widowControl/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1</w:t>
                  </w:r>
                  <w:r w:rsidR="004C1BBA"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4</w:t>
                  </w:r>
                </w:p>
              </w:tc>
            </w:tr>
            <w:tr w:rsidR="00606A5E" w:rsidRPr="00C600A6" w:rsidTr="00ED5C68"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2F" w:rsidRPr="00C600A6" w:rsidRDefault="00EA1F2F" w:rsidP="00ED5C68">
                  <w:pPr>
                    <w:widowControl/>
                    <w:tabs>
                      <w:tab w:val="left" w:pos="80"/>
                    </w:tabs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•</w:t>
                  </w: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ab/>
                    <w:t xml:space="preserve"> «По</w:t>
                  </w:r>
                  <w:r w:rsidR="00906062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чётный работник образования» – 4</w:t>
                  </w: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;</w:t>
                  </w:r>
                </w:p>
                <w:p w:rsidR="00EA1F2F" w:rsidRPr="00C600A6" w:rsidRDefault="00EA1F2F" w:rsidP="00ED5C68">
                  <w:pPr>
                    <w:widowControl/>
                    <w:tabs>
                      <w:tab w:val="left" w:pos="80"/>
                    </w:tabs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•</w:t>
                  </w: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ab/>
                    <w:t xml:space="preserve"> награждены нагрудным знаком «Отличник народного просвещения» – </w:t>
                  </w:r>
                  <w:r w:rsidR="00906062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2</w:t>
                  </w: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 xml:space="preserve">; </w:t>
                  </w:r>
                </w:p>
                <w:p w:rsidR="00EA1F2F" w:rsidRPr="00C600A6" w:rsidRDefault="00EA1F2F" w:rsidP="00ED5C68">
                  <w:pPr>
                    <w:widowControl/>
                    <w:tabs>
                      <w:tab w:val="left" w:pos="80"/>
                    </w:tabs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•</w:t>
                  </w: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ab/>
                    <w:t xml:space="preserve"> награждены Почётной грамотой МО РФ – </w:t>
                  </w:r>
                  <w:r w:rsidR="003B1335"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6</w:t>
                  </w: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 xml:space="preserve">; </w:t>
                  </w:r>
                </w:p>
                <w:p w:rsidR="00EA1F2F" w:rsidRPr="00C600A6" w:rsidRDefault="00EA1F2F" w:rsidP="00ED5C68">
                  <w:pPr>
                    <w:widowControl/>
                    <w:tabs>
                      <w:tab w:val="left" w:pos="80"/>
                    </w:tabs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•</w:t>
                  </w: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ab/>
                    <w:t>награждены Благодарностью МО РФ – 3;</w:t>
                  </w:r>
                </w:p>
                <w:p w:rsidR="00EA1F2F" w:rsidRPr="00C600A6" w:rsidRDefault="00EA1F2F" w:rsidP="00ED5C68">
                  <w:pPr>
                    <w:widowControl/>
                    <w:tabs>
                      <w:tab w:val="left" w:pos="80"/>
                    </w:tabs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•</w:t>
                  </w: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ab/>
                    <w:t xml:space="preserve">награждены Благодарностью ДО г. Иркутска -12; </w:t>
                  </w:r>
                </w:p>
                <w:p w:rsidR="00EA1F2F" w:rsidRPr="00C600A6" w:rsidRDefault="00EA1F2F" w:rsidP="00ED5C68">
                  <w:pPr>
                    <w:widowControl/>
                    <w:tabs>
                      <w:tab w:val="left" w:pos="80"/>
                    </w:tabs>
                    <w:jc w:val="both"/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</w:pP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>•</w:t>
                  </w:r>
                  <w:r w:rsidRPr="00C600A6">
                    <w:rPr>
                      <w:rFonts w:ascii="Times New Roman" w:eastAsia="Cambria" w:hAnsi="Times New Roman"/>
                      <w:bCs/>
                      <w:iCs/>
                      <w:color w:val="auto"/>
                      <w:sz w:val="20"/>
                      <w:lang w:eastAsia="ru-RU"/>
                    </w:rPr>
                    <w:tab/>
                    <w:t>награждены грамотой Департамента  образования Иркутской области – 9;</w:t>
                  </w:r>
                </w:p>
              </w:tc>
            </w:tr>
          </w:tbl>
          <w:p w:rsidR="00EA1F2F" w:rsidRPr="00C600A6" w:rsidRDefault="00EA1F2F" w:rsidP="00ED5C68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ar-SA"/>
              </w:rPr>
              <w:t>Обеспеченность педагогическими кадрами составляет 100% .</w:t>
            </w:r>
          </w:p>
        </w:tc>
      </w:tr>
      <w:tr w:rsidR="00606A5E" w:rsidRPr="00C600A6" w:rsidTr="009F628A">
        <w:trPr>
          <w:trHeight w:val="1471"/>
        </w:trPr>
        <w:tc>
          <w:tcPr>
            <w:tcW w:w="2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4.</w:t>
            </w:r>
          </w:p>
        </w:tc>
        <w:tc>
          <w:tcPr>
            <w:tcW w:w="10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Информационно-аналитический</w:t>
            </w:r>
          </w:p>
        </w:tc>
        <w:tc>
          <w:tcPr>
            <w:tcW w:w="1070" w:type="pct"/>
            <w:tcBorders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Открытость и прозрачность деятельности ОУ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Публичные доклады, творческие отчеты,  материалы  о деятельности образовательного учреждения  в СМИ и на сайте школы: </w:t>
            </w: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u w:val="single"/>
                <w:lang w:val="en-US" w:eastAsia="ru-RU"/>
              </w:rPr>
              <w:t>http</w:t>
            </w: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u w:val="single"/>
                <w:lang w:eastAsia="ru-RU"/>
              </w:rPr>
              <w:t>://</w:t>
            </w: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u w:val="single"/>
                <w:lang w:val="en-US" w:eastAsia="ru-RU"/>
              </w:rPr>
              <w:t>sh</w:t>
            </w: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u w:val="single"/>
                <w:lang w:eastAsia="ru-RU"/>
              </w:rPr>
              <w:t>26</w:t>
            </w: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u w:val="single"/>
                <w:lang w:val="en-US" w:eastAsia="ru-RU"/>
              </w:rPr>
              <w:t>irk</w:t>
            </w: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u w:val="single"/>
                <w:lang w:eastAsia="ru-RU"/>
              </w:rPr>
              <w:t>.</w:t>
            </w: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u w:val="single"/>
                <w:lang w:val="en-US" w:eastAsia="ru-RU"/>
              </w:rPr>
              <w:t>ru</w:t>
            </w: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u w:val="single"/>
                <w:lang w:eastAsia="ru-RU"/>
              </w:rPr>
              <w:t>/</w:t>
            </w:r>
          </w:p>
        </w:tc>
      </w:tr>
      <w:tr w:rsidR="00EA1F2F" w:rsidRPr="00C600A6" w:rsidTr="009F628A">
        <w:trPr>
          <w:trHeight w:val="848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eastAsia="ru-RU"/>
              </w:rPr>
            </w:pPr>
          </w:p>
        </w:tc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eastAsia="ru-RU"/>
              </w:rPr>
            </w:pPr>
          </w:p>
        </w:tc>
        <w:tc>
          <w:tcPr>
            <w:tcW w:w="1070" w:type="pct"/>
            <w:tcBorders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Анализ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2F" w:rsidRPr="00C600A6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C600A6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Присутствует информационная обеспеченность всех направлений деятельности. Основные виды анализа в школе аналитический и проблемно-аналитический.</w:t>
            </w:r>
          </w:p>
        </w:tc>
      </w:tr>
    </w:tbl>
    <w:p w:rsidR="00EA1F2F" w:rsidRPr="00C600A6" w:rsidRDefault="00EA1F2F" w:rsidP="00EA1F2F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0F6874" w:rsidRDefault="00EA1F2F" w:rsidP="000F687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C600A6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Выводы: </w:t>
      </w:r>
      <w:r w:rsidRPr="00C600A6">
        <w:rPr>
          <w:rFonts w:ascii="Times New Roman" w:eastAsia="Calibri" w:hAnsi="Times New Roman" w:cs="Times New Roman"/>
          <w:color w:val="auto"/>
          <w:lang w:eastAsia="ar-SA"/>
        </w:rPr>
        <w:t>Стратегическое планирование разработано на период 202</w:t>
      </w:r>
      <w:r w:rsidR="004C1BBA" w:rsidRPr="00C600A6">
        <w:rPr>
          <w:rFonts w:ascii="Times New Roman" w:eastAsia="Calibri" w:hAnsi="Times New Roman" w:cs="Times New Roman"/>
          <w:color w:val="auto"/>
          <w:lang w:eastAsia="ar-SA"/>
        </w:rPr>
        <w:t>3</w:t>
      </w:r>
      <w:r w:rsidRPr="00C600A6">
        <w:rPr>
          <w:rFonts w:ascii="Times New Roman" w:eastAsia="Calibri" w:hAnsi="Times New Roman" w:cs="Times New Roman"/>
          <w:color w:val="auto"/>
          <w:lang w:eastAsia="ar-SA"/>
        </w:rPr>
        <w:t>-202</w:t>
      </w:r>
      <w:r w:rsidR="004C1BBA" w:rsidRPr="00C600A6">
        <w:rPr>
          <w:rFonts w:ascii="Times New Roman" w:eastAsia="Calibri" w:hAnsi="Times New Roman" w:cs="Times New Roman"/>
          <w:color w:val="auto"/>
          <w:lang w:eastAsia="ar-SA"/>
        </w:rPr>
        <w:t>4</w:t>
      </w:r>
      <w:r w:rsidRPr="00C600A6">
        <w:rPr>
          <w:rFonts w:ascii="Times New Roman" w:eastAsia="Calibri" w:hAnsi="Times New Roman" w:cs="Times New Roman"/>
          <w:color w:val="auto"/>
          <w:lang w:eastAsia="ar-SA"/>
        </w:rPr>
        <w:t xml:space="preserve"> г.г. и соответствует уставу.</w:t>
      </w:r>
      <w:r w:rsidRPr="00C600A6">
        <w:rPr>
          <w:rFonts w:ascii="Times New Roman" w:eastAsia="Times New Roman" w:hAnsi="Times New Roman" w:cs="Times New Roman"/>
          <w:color w:val="auto"/>
          <w:lang w:eastAsia="ar-SA"/>
        </w:rPr>
        <w:t xml:space="preserve"> Работают органы государственно-общественного управления, о</w:t>
      </w:r>
      <w:r w:rsidRPr="00C600A6">
        <w:rPr>
          <w:rFonts w:ascii="Times New Roman" w:eastAsia="Times New Roman" w:hAnsi="Times New Roman" w:cs="Times New Roman"/>
          <w:color w:val="auto"/>
          <w:lang w:eastAsia="ru-RU"/>
        </w:rPr>
        <w:t xml:space="preserve">рганизационная структура соответствует стратегическим целям и задачам школы. Создана система внутришкольного контроля по всем направлениям деятельности. Разработаны Положения по всем структурным подразделениям, по организации и содержанию образовательного процесса. Разработаны инструкции в соответствии со штатным расписанием в соответствии </w:t>
      </w:r>
      <w:r w:rsidR="000F6874" w:rsidRPr="00C600A6">
        <w:rPr>
          <w:rFonts w:ascii="Times New Roman" w:eastAsia="Times New Roman" w:hAnsi="Times New Roman" w:cs="Times New Roman"/>
          <w:color w:val="auto"/>
          <w:lang w:eastAsia="ru-RU"/>
        </w:rPr>
        <w:t>с ЕТКС</w:t>
      </w:r>
      <w:r w:rsidRPr="00C600A6">
        <w:rPr>
          <w:rFonts w:ascii="Times New Roman" w:eastAsia="Times New Roman" w:hAnsi="Times New Roman" w:cs="Times New Roman"/>
          <w:color w:val="auto"/>
          <w:lang w:eastAsia="ru-RU"/>
        </w:rPr>
        <w:t xml:space="preserve">. Существует </w:t>
      </w:r>
      <w:r w:rsidR="000F6874" w:rsidRPr="00C600A6">
        <w:rPr>
          <w:rFonts w:ascii="Times New Roman" w:eastAsia="Times New Roman" w:hAnsi="Times New Roman" w:cs="Times New Roman"/>
          <w:color w:val="auto"/>
          <w:lang w:eastAsia="ru-RU"/>
        </w:rPr>
        <w:t>система документооборота</w:t>
      </w:r>
      <w:r w:rsidRPr="00C600A6">
        <w:rPr>
          <w:rFonts w:ascii="Times New Roman" w:eastAsia="Times New Roman" w:hAnsi="Times New Roman" w:cs="Times New Roman"/>
          <w:color w:val="auto"/>
          <w:lang w:eastAsia="ru-RU"/>
        </w:rPr>
        <w:t xml:space="preserve">.  </w:t>
      </w:r>
    </w:p>
    <w:p w:rsidR="00EA1F2F" w:rsidRPr="00C600A6" w:rsidRDefault="00EA1F2F" w:rsidP="000F687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C600A6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Разработана система планирования, полнота реализации планов составляет 90-100%. </w:t>
      </w:r>
      <w:r w:rsidRPr="00C600A6">
        <w:rPr>
          <w:rFonts w:ascii="Times New Roman" w:eastAsia="Calibri" w:hAnsi="Times New Roman" w:cs="Times New Roman"/>
          <w:color w:val="auto"/>
        </w:rPr>
        <w:t xml:space="preserve"> Существует система </w:t>
      </w:r>
      <w:r w:rsidR="000F6874" w:rsidRPr="00C600A6">
        <w:rPr>
          <w:rFonts w:ascii="Times New Roman" w:eastAsia="Calibri" w:hAnsi="Times New Roman" w:cs="Times New Roman"/>
          <w:color w:val="auto"/>
        </w:rPr>
        <w:t xml:space="preserve">отчётов, </w:t>
      </w:r>
      <w:r w:rsidR="000F6874" w:rsidRPr="00C600A6">
        <w:rPr>
          <w:rFonts w:ascii="Times New Roman" w:eastAsia="Times New Roman" w:hAnsi="Times New Roman" w:cs="Times New Roman"/>
          <w:color w:val="auto"/>
          <w:lang w:eastAsia="ru-RU"/>
        </w:rPr>
        <w:t>полнота составления которых</w:t>
      </w:r>
      <w:r w:rsidRPr="00C600A6">
        <w:rPr>
          <w:rFonts w:ascii="Times New Roman" w:eastAsia="Times New Roman" w:hAnsi="Times New Roman" w:cs="Times New Roman"/>
          <w:color w:val="auto"/>
          <w:lang w:eastAsia="ru-RU"/>
        </w:rPr>
        <w:t xml:space="preserve"> по всем видам планирования составляет 89-100%.</w:t>
      </w:r>
      <w:r w:rsidRPr="00C600A6">
        <w:rPr>
          <w:rFonts w:ascii="Times New Roman" w:eastAsia="Calibri" w:hAnsi="Times New Roman" w:cs="Times New Roman"/>
          <w:color w:val="auto"/>
          <w:lang w:eastAsia="ar-SA"/>
        </w:rPr>
        <w:t xml:space="preserve"> </w:t>
      </w:r>
      <w:r w:rsidRPr="00C600A6">
        <w:rPr>
          <w:rFonts w:ascii="Times New Roman" w:eastAsia="Times New Roman" w:hAnsi="Times New Roman" w:cs="Times New Roman"/>
          <w:color w:val="auto"/>
          <w:lang w:eastAsia="ru-RU"/>
        </w:rPr>
        <w:t xml:space="preserve"> Имеется </w:t>
      </w:r>
      <w:r w:rsidR="000F6874" w:rsidRPr="00C600A6">
        <w:rPr>
          <w:rFonts w:ascii="Times New Roman" w:eastAsia="Times New Roman" w:hAnsi="Times New Roman" w:cs="Times New Roman"/>
          <w:color w:val="auto"/>
          <w:lang w:eastAsia="ru-RU"/>
        </w:rPr>
        <w:t>в наличии</w:t>
      </w:r>
      <w:r w:rsidRPr="00C600A6">
        <w:rPr>
          <w:rFonts w:ascii="Times New Roman" w:eastAsia="Times New Roman" w:hAnsi="Times New Roman" w:cs="Times New Roman"/>
          <w:color w:val="auto"/>
          <w:lang w:eastAsia="ru-RU"/>
        </w:rPr>
        <w:t xml:space="preserve"> номенклатура дел, инструкции по делопроизводству.</w:t>
      </w:r>
      <w:r w:rsidRPr="00C600A6">
        <w:rPr>
          <w:rFonts w:ascii="Times New Roman" w:eastAsia="Calibri" w:hAnsi="Times New Roman" w:cs="Times New Roman"/>
          <w:color w:val="auto"/>
          <w:lang w:eastAsia="ru-RU"/>
        </w:rPr>
        <w:t xml:space="preserve"> Проведена значительная работа по </w:t>
      </w:r>
      <w:r w:rsidR="000F6874" w:rsidRPr="00C600A6">
        <w:rPr>
          <w:rFonts w:ascii="Times New Roman" w:eastAsia="Calibri" w:hAnsi="Times New Roman" w:cs="Times New Roman"/>
          <w:color w:val="auto"/>
          <w:lang w:eastAsia="ru-RU"/>
        </w:rPr>
        <w:t>модернизации учебных</w:t>
      </w:r>
      <w:r w:rsidRPr="00C600A6">
        <w:rPr>
          <w:rFonts w:ascii="Times New Roman" w:eastAsia="Calibri" w:hAnsi="Times New Roman" w:cs="Times New Roman"/>
          <w:color w:val="auto"/>
          <w:lang w:eastAsia="ru-RU"/>
        </w:rPr>
        <w:t xml:space="preserve"> кабинетов, библиотеки.</w:t>
      </w:r>
      <w:r w:rsidRPr="00C600A6">
        <w:rPr>
          <w:rFonts w:ascii="Times New Roman" w:eastAsia="Times New Roman" w:hAnsi="Times New Roman" w:cs="Times New Roman"/>
          <w:color w:val="auto"/>
          <w:lang w:eastAsia="ar-SA"/>
        </w:rPr>
        <w:t xml:space="preserve"> Образовательный процесс </w:t>
      </w:r>
      <w:r w:rsidR="000F6874" w:rsidRPr="00C600A6">
        <w:rPr>
          <w:rFonts w:ascii="Times New Roman" w:eastAsia="Times New Roman" w:hAnsi="Times New Roman" w:cs="Times New Roman"/>
          <w:color w:val="auto"/>
          <w:lang w:eastAsia="ar-SA"/>
        </w:rPr>
        <w:t>школы обеспечен</w:t>
      </w:r>
      <w:r w:rsidRPr="00C600A6">
        <w:rPr>
          <w:rFonts w:ascii="Times New Roman" w:eastAsia="Times New Roman" w:hAnsi="Times New Roman" w:cs="Times New Roman"/>
          <w:color w:val="auto"/>
          <w:lang w:eastAsia="ar-SA"/>
        </w:rPr>
        <w:t xml:space="preserve"> вычислительной, проекционной и </w:t>
      </w:r>
      <w:r w:rsidR="000F6874" w:rsidRPr="00C600A6">
        <w:rPr>
          <w:rFonts w:ascii="Times New Roman" w:eastAsia="Times New Roman" w:hAnsi="Times New Roman" w:cs="Times New Roman"/>
          <w:color w:val="auto"/>
          <w:lang w:eastAsia="ar-SA"/>
        </w:rPr>
        <w:t>оргтехникой, улучшилась материально</w:t>
      </w:r>
      <w:r w:rsidRPr="00C600A6">
        <w:rPr>
          <w:rFonts w:ascii="Times New Roman" w:eastAsia="Times New Roman" w:hAnsi="Times New Roman" w:cs="Times New Roman"/>
          <w:color w:val="auto"/>
          <w:lang w:eastAsia="ar-SA"/>
        </w:rPr>
        <w:t>-техническая база обеспечения информатизации образовательного процесса. Обеспеченность педагогическими кадрами составляет 100% (с учетом педагогов, находящихся в д/о), однако отмечается перегрузка учителей</w:t>
      </w:r>
      <w:r w:rsidRPr="00C600A6">
        <w:rPr>
          <w:rFonts w:ascii="Times New Roman" w:eastAsia="Times New Roman" w:hAnsi="Times New Roman" w:cs="Times New Roman"/>
          <w:color w:val="auto"/>
          <w:lang w:eastAsia="ru-RU"/>
        </w:rPr>
        <w:t xml:space="preserve">. </w:t>
      </w:r>
    </w:p>
    <w:p w:rsidR="00EA1F2F" w:rsidRPr="00C600A6" w:rsidRDefault="00EA1F2F" w:rsidP="00EA1F2F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C600A6">
        <w:rPr>
          <w:rFonts w:ascii="Times New Roman" w:eastAsia="Times New Roman" w:hAnsi="Times New Roman" w:cs="Times New Roman"/>
          <w:color w:val="auto"/>
          <w:lang w:eastAsia="ru-RU"/>
        </w:rPr>
        <w:t xml:space="preserve">Материалы  о деятельности опубликованы на сайте: </w:t>
      </w:r>
      <w:hyperlink r:id="rId17" w:history="1">
        <w:r w:rsidRPr="00C600A6">
          <w:rPr>
            <w:rStyle w:val="afa"/>
            <w:rFonts w:ascii="Times New Roman" w:eastAsia="Times New Roman" w:hAnsi="Times New Roman" w:cs="Times New Roman"/>
            <w:color w:val="auto"/>
            <w:lang w:eastAsia="ru-RU"/>
          </w:rPr>
          <w:t>http://sh26irk.ru/</w:t>
        </w:r>
      </w:hyperlink>
      <w:r w:rsidRPr="00C600A6">
        <w:rPr>
          <w:rFonts w:ascii="Times New Roman" w:eastAsia="Times New Roman" w:hAnsi="Times New Roman" w:cs="Times New Roman"/>
          <w:color w:val="auto"/>
          <w:u w:val="single"/>
          <w:lang w:eastAsia="ru-RU"/>
        </w:rPr>
        <w:t xml:space="preserve">. </w:t>
      </w:r>
      <w:r w:rsidRPr="00C600A6">
        <w:rPr>
          <w:rFonts w:ascii="Times New Roman" w:eastAsia="Times New Roman" w:hAnsi="Times New Roman" w:cs="Times New Roman"/>
          <w:color w:val="auto"/>
          <w:lang w:eastAsia="ru-RU"/>
        </w:rPr>
        <w:t>Анализ проводится по всем направлениям деятельности.</w:t>
      </w:r>
    </w:p>
    <w:p w:rsidR="00EA1F2F" w:rsidRPr="00C600A6" w:rsidRDefault="00EA1F2F" w:rsidP="00D41B7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C600A6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Проблемы: </w:t>
      </w:r>
      <w:r w:rsidR="00C600A6" w:rsidRPr="00C600A6">
        <w:rPr>
          <w:rFonts w:ascii="Times New Roman" w:eastAsia="Times New Roman" w:hAnsi="Times New Roman" w:cs="Times New Roman"/>
          <w:color w:val="auto"/>
          <w:lang w:eastAsia="ru-RU"/>
        </w:rPr>
        <w:t>Обеспеченность педагогическими кадрами выполнена на</w:t>
      </w:r>
      <w:r w:rsidRPr="00C600A6">
        <w:rPr>
          <w:rFonts w:ascii="Times New Roman" w:eastAsia="Times New Roman" w:hAnsi="Times New Roman" w:cs="Times New Roman"/>
          <w:color w:val="auto"/>
          <w:lang w:eastAsia="ru-RU"/>
        </w:rPr>
        <w:t xml:space="preserve"> 100%</w:t>
      </w:r>
      <w:r w:rsidR="00C600A6" w:rsidRPr="00C600A6">
        <w:rPr>
          <w:rFonts w:ascii="Times New Roman" w:eastAsia="Times New Roman" w:hAnsi="Times New Roman" w:cs="Times New Roman"/>
          <w:color w:val="auto"/>
          <w:lang w:eastAsia="ru-RU"/>
        </w:rPr>
        <w:t xml:space="preserve"> за счёт увеличения нагрузки на </w:t>
      </w:r>
      <w:r w:rsidR="000F6874" w:rsidRPr="00C600A6">
        <w:rPr>
          <w:rFonts w:ascii="Times New Roman" w:eastAsia="Times New Roman" w:hAnsi="Times New Roman" w:cs="Times New Roman"/>
          <w:color w:val="auto"/>
          <w:lang w:eastAsia="ru-RU"/>
        </w:rPr>
        <w:t>учителей, инвариант</w:t>
      </w:r>
      <w:r w:rsidRPr="00C600A6">
        <w:rPr>
          <w:rFonts w:ascii="Times New Roman" w:eastAsia="Times New Roman" w:hAnsi="Times New Roman" w:cs="Times New Roman"/>
          <w:color w:val="auto"/>
          <w:lang w:eastAsia="ru-RU"/>
        </w:rPr>
        <w:t xml:space="preserve"> учебного плана выполняется в полном объеме. Однако отмечается перегруз педагогов из-за увеличения учебной нагрузки (увеличение контингента) и повышение возрастного состава кадров. Некоторую трудность составляет система оценки качества образования в образовательном учреждении, так как отработана система оценки качества условий образования (анкетирование, опросы, оценка материально-технического оснащения) и результатов образования (мониторинг учебных результатов, оценка уровня воспитанности </w:t>
      </w:r>
      <w:r w:rsidR="000F6874" w:rsidRPr="00C600A6">
        <w:rPr>
          <w:rFonts w:ascii="Times New Roman" w:eastAsia="Times New Roman" w:hAnsi="Times New Roman" w:cs="Times New Roman"/>
          <w:color w:val="auto"/>
          <w:lang w:eastAsia="ru-RU"/>
        </w:rPr>
        <w:t>и развития</w:t>
      </w:r>
      <w:r w:rsidRPr="00C600A6">
        <w:rPr>
          <w:rFonts w:ascii="Times New Roman" w:eastAsia="Times New Roman" w:hAnsi="Times New Roman" w:cs="Times New Roman"/>
          <w:color w:val="auto"/>
          <w:lang w:eastAsia="ru-RU"/>
        </w:rPr>
        <w:t xml:space="preserve"> личности), но испытывается недостатки в системе и методиках оценки процесса образования.</w:t>
      </w:r>
    </w:p>
    <w:p w:rsidR="00EA1F2F" w:rsidRPr="00C600A6" w:rsidRDefault="00EA1F2F" w:rsidP="00D41B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C600A6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Пути решения: </w:t>
      </w:r>
      <w:r w:rsidRPr="00C600A6">
        <w:rPr>
          <w:rFonts w:ascii="Times New Roman" w:eastAsia="Times New Roman" w:hAnsi="Times New Roman" w:cs="Times New Roman"/>
          <w:color w:val="auto"/>
          <w:lang w:eastAsia="ru-RU"/>
        </w:rPr>
        <w:t>Регулярное</w:t>
      </w:r>
      <w:r w:rsidRPr="00C600A6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</w:t>
      </w:r>
      <w:r w:rsidRPr="00C600A6">
        <w:rPr>
          <w:rFonts w:ascii="Times New Roman" w:eastAsia="Times New Roman" w:hAnsi="Times New Roman" w:cs="Times New Roman"/>
          <w:color w:val="auto"/>
          <w:lang w:eastAsia="ru-RU"/>
        </w:rPr>
        <w:t>повышение квалификации педагогических работников, разработка и внедрение, обучение педагогических кадров оценки процесса образования.</w:t>
      </w:r>
    </w:p>
    <w:p w:rsidR="009F628A" w:rsidRPr="00606A5E" w:rsidRDefault="009F628A" w:rsidP="00EA1F2F">
      <w:pPr>
        <w:widowControl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A1F2F" w:rsidRDefault="007E6022" w:rsidP="00547AF3">
      <w:pPr>
        <w:pStyle w:val="a4"/>
        <w:widowControl/>
        <w:numPr>
          <w:ilvl w:val="0"/>
          <w:numId w:val="28"/>
        </w:numPr>
        <w:jc w:val="center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  <w:t>Организации процесса воспитания</w:t>
      </w:r>
    </w:p>
    <w:p w:rsidR="007E6022" w:rsidRPr="00744981" w:rsidRDefault="007E6022" w:rsidP="007E6022">
      <w:pPr>
        <w:pStyle w:val="a4"/>
        <w:widowControl/>
        <w:ind w:left="360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</w:p>
    <w:p w:rsidR="00F51053" w:rsidRDefault="00F51053" w:rsidP="007E6022">
      <w:pPr>
        <w:widowControl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744981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Вся воспитательная и </w:t>
      </w:r>
      <w:r w:rsidR="00D67869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образовательная деятельность в </w:t>
      </w:r>
      <w:r w:rsidRPr="00744981"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  <w:t>МБОУ г. Иркутска СОШ №26</w:t>
      </w:r>
      <w:r w:rsidR="00D67869">
        <w:rPr>
          <w:rFonts w:ascii="Times New Roman" w:eastAsiaTheme="minorEastAsia" w:hAnsi="Times New Roman" w:cs="Times New Roman"/>
          <w:b/>
          <w:bCs/>
          <w:color w:val="000000" w:themeColor="text1"/>
          <w:lang w:eastAsia="ru-RU"/>
        </w:rPr>
        <w:t xml:space="preserve"> </w:t>
      </w:r>
      <w:r w:rsidR="00D67869">
        <w:rPr>
          <w:rFonts w:ascii="Times New Roman" w:eastAsiaTheme="minorEastAsia" w:hAnsi="Times New Roman" w:cs="Times New Roman"/>
          <w:color w:val="000000" w:themeColor="text1"/>
          <w:lang w:eastAsia="ru-RU"/>
        </w:rPr>
        <w:t>основана</w:t>
      </w:r>
      <w:r w:rsidRPr="00744981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на потребностях и интересах детей, традициях школы, культурном наследии, необходимых для личностного развития.</w:t>
      </w:r>
    </w:p>
    <w:p w:rsidR="007E6022" w:rsidRPr="007E6022" w:rsidRDefault="007E6022" w:rsidP="007E6022">
      <w:pPr>
        <w:widowControl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7E6022">
        <w:rPr>
          <w:rFonts w:ascii="Times New Roman" w:eastAsiaTheme="minorEastAsia" w:hAnsi="Times New Roman" w:cs="Times New Roman"/>
          <w:color w:val="000000" w:themeColor="text1"/>
          <w:lang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7E6022" w:rsidRPr="007E6022" w:rsidRDefault="007E6022" w:rsidP="00547AF3">
      <w:pPr>
        <w:pStyle w:val="a4"/>
        <w:widowControl/>
        <w:numPr>
          <w:ilvl w:val="0"/>
          <w:numId w:val="29"/>
        </w:numPr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7E6022">
        <w:rPr>
          <w:rFonts w:ascii="Times New Roman" w:eastAsiaTheme="minorEastAsia" w:hAnsi="Times New Roman" w:cs="Times New Roman"/>
          <w:color w:val="000000" w:themeColor="text1"/>
          <w:lang w:eastAsia="ru-RU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7E6022" w:rsidRPr="007E6022" w:rsidRDefault="007E6022" w:rsidP="00547AF3">
      <w:pPr>
        <w:pStyle w:val="a4"/>
        <w:widowControl/>
        <w:numPr>
          <w:ilvl w:val="0"/>
          <w:numId w:val="29"/>
        </w:numPr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7E6022">
        <w:rPr>
          <w:rFonts w:ascii="Times New Roman" w:eastAsiaTheme="minorEastAsia" w:hAnsi="Times New Roman" w:cs="Times New Roman"/>
          <w:color w:val="000000" w:themeColor="text1"/>
          <w:lang w:eastAsia="ru-RU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7E6022" w:rsidRPr="007E6022" w:rsidRDefault="007E6022" w:rsidP="00547AF3">
      <w:pPr>
        <w:pStyle w:val="a4"/>
        <w:widowControl/>
        <w:numPr>
          <w:ilvl w:val="0"/>
          <w:numId w:val="29"/>
        </w:numPr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7E6022">
        <w:rPr>
          <w:rFonts w:ascii="Times New Roman" w:eastAsiaTheme="minorEastAsia" w:hAnsi="Times New Roman" w:cs="Times New Roman"/>
          <w:color w:val="000000" w:themeColor="text1"/>
          <w:lang w:eastAsia="ru-RU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7E6022" w:rsidRPr="007E6022" w:rsidRDefault="007E6022" w:rsidP="00547AF3">
      <w:pPr>
        <w:pStyle w:val="a4"/>
        <w:widowControl/>
        <w:numPr>
          <w:ilvl w:val="0"/>
          <w:numId w:val="29"/>
        </w:numPr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7E6022">
        <w:rPr>
          <w:rFonts w:ascii="Times New Roman" w:eastAsiaTheme="minorEastAsia" w:hAnsi="Times New Roman" w:cs="Times New Roman"/>
          <w:color w:val="000000" w:themeColor="text1"/>
          <w:lang w:eastAsia="ru-RU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7E6022" w:rsidRPr="007E6022" w:rsidRDefault="007E6022" w:rsidP="00547AF3">
      <w:pPr>
        <w:pStyle w:val="a4"/>
        <w:widowControl/>
        <w:numPr>
          <w:ilvl w:val="0"/>
          <w:numId w:val="29"/>
        </w:numPr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7E6022">
        <w:rPr>
          <w:rFonts w:ascii="Times New Roman" w:eastAsiaTheme="minorEastAsia" w:hAnsi="Times New Roman" w:cs="Times New Roman"/>
          <w:color w:val="000000" w:themeColor="text1"/>
          <w:lang w:eastAsia="ru-RU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7E6022" w:rsidRPr="007E6022" w:rsidRDefault="007E6022" w:rsidP="00547AF3">
      <w:pPr>
        <w:pStyle w:val="a4"/>
        <w:widowControl/>
        <w:numPr>
          <w:ilvl w:val="0"/>
          <w:numId w:val="29"/>
        </w:numPr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7E6022">
        <w:rPr>
          <w:rFonts w:ascii="Times New Roman" w:eastAsiaTheme="minorEastAsia" w:hAnsi="Times New Roman" w:cs="Times New Roman"/>
          <w:color w:val="000000" w:themeColor="text1"/>
          <w:lang w:eastAsia="ru-RU"/>
        </w:rPr>
        <w:lastRenderedPageBreak/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7E6022" w:rsidRPr="007E6022" w:rsidRDefault="007E6022" w:rsidP="00547AF3">
      <w:pPr>
        <w:pStyle w:val="a4"/>
        <w:widowControl/>
        <w:numPr>
          <w:ilvl w:val="0"/>
          <w:numId w:val="29"/>
        </w:numPr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7E6022">
        <w:rPr>
          <w:rFonts w:ascii="Times New Roman" w:eastAsiaTheme="minorEastAsia" w:hAnsi="Times New Roman" w:cs="Times New Roman"/>
          <w:color w:val="000000" w:themeColor="text1"/>
          <w:lang w:eastAsia="ru-RU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7E6022" w:rsidRPr="007E6022" w:rsidRDefault="007E6022" w:rsidP="00547AF3">
      <w:pPr>
        <w:pStyle w:val="a4"/>
        <w:widowControl/>
        <w:numPr>
          <w:ilvl w:val="0"/>
          <w:numId w:val="29"/>
        </w:numPr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7E6022">
        <w:rPr>
          <w:rFonts w:ascii="Times New Roman" w:eastAsiaTheme="minorEastAsia" w:hAnsi="Times New Roman" w:cs="Times New Roman"/>
          <w:color w:val="000000" w:themeColor="text1"/>
          <w:lang w:eastAsia="ru-RU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F51053" w:rsidRPr="00D67869" w:rsidRDefault="007E6022" w:rsidP="007E6022">
      <w:pPr>
        <w:widowControl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О</w:t>
      </w:r>
      <w:r w:rsidR="00F51053" w:rsidRPr="00744981">
        <w:rPr>
          <w:rFonts w:ascii="Times New Roman" w:eastAsiaTheme="minorEastAsia" w:hAnsi="Times New Roman" w:cs="Times New Roman"/>
          <w:color w:val="000000" w:themeColor="text1"/>
          <w:lang w:eastAsia="ru-RU"/>
        </w:rPr>
        <w:t>бновле</w:t>
      </w:r>
      <w:r w:rsidR="00D67869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ние содержания дополнительного образования </w:t>
      </w:r>
      <w:r w:rsidR="00F51053" w:rsidRPr="00744981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вышли на новые задачи, сформулированные в президентской инициативе «Наша новая школа», в стандартах второго поколения. </w:t>
      </w:r>
      <w:r w:rsidR="00F51053" w:rsidRPr="0074498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Нормативно-правовые документы, регламентирующие воспитательную  деятельность ОУ:  Закон  РФ  «Об образовании»; Федеральный закон РФ «Об основных гарантиях прав ребенка в РФ»; Конвенции о правах ребенка; Федеральный закон РФ «Об основах системы профилактики, безнадзорности и правонарушений несовершеннолетних»; Концепция дополнительного образования детей РФ до 2020г.; Закон РФ «О государственной поддержке молодежных и детских общественных объединений»;  ФЗ «О днях воинской славы и памятных датах России» (с изменениями); Устав </w:t>
      </w:r>
      <w:r w:rsidR="00F51053" w:rsidRPr="0074498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МБОУ г. Иркутска СОШ №26</w:t>
      </w:r>
      <w:r w:rsidR="00F51053" w:rsidRPr="0074498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.</w:t>
      </w:r>
    </w:p>
    <w:p w:rsidR="00F51053" w:rsidRPr="00744981" w:rsidRDefault="00F51053" w:rsidP="00F51053">
      <w:pPr>
        <w:widowControl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744981">
        <w:rPr>
          <w:rFonts w:ascii="Times New Roman" w:eastAsiaTheme="minorEastAsia" w:hAnsi="Times New Roman" w:cs="Times New Roman"/>
          <w:color w:val="000000" w:themeColor="text1"/>
          <w:lang w:eastAsia="ru-RU"/>
        </w:rPr>
        <w:t>Структура, порядок формирования органов управления образовательного учреждения, их компетенция и порядок организации</w:t>
      </w:r>
      <w:r w:rsidR="00D67869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деятельности регламентируется </w:t>
      </w:r>
      <w:r w:rsidRPr="00744981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следующими локальными актами: </w:t>
      </w:r>
    </w:p>
    <w:p w:rsidR="00F51053" w:rsidRPr="00744981" w:rsidRDefault="00F51053" w:rsidP="00547AF3">
      <w:pPr>
        <w:widowControl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744981">
        <w:rPr>
          <w:rFonts w:ascii="Times New Roman" w:eastAsiaTheme="minorEastAsia" w:hAnsi="Times New Roman" w:cs="Times New Roman"/>
          <w:color w:val="000000" w:themeColor="text1"/>
          <w:lang w:eastAsia="ru-RU"/>
        </w:rPr>
        <w:t>положение об Ученическом самоуправлении;</w:t>
      </w:r>
    </w:p>
    <w:p w:rsidR="00F51053" w:rsidRPr="00744981" w:rsidRDefault="00F51053" w:rsidP="00547AF3">
      <w:pPr>
        <w:widowControl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744981">
        <w:rPr>
          <w:rFonts w:ascii="Times New Roman" w:eastAsiaTheme="minorEastAsia" w:hAnsi="Times New Roman" w:cs="Times New Roman"/>
          <w:color w:val="000000" w:themeColor="text1"/>
          <w:lang w:eastAsia="ru-RU"/>
        </w:rPr>
        <w:t>положение о поощрениях и взысканиях обучающихся в Учреждении;</w:t>
      </w:r>
    </w:p>
    <w:p w:rsidR="00F51053" w:rsidRPr="00744981" w:rsidRDefault="00D67869" w:rsidP="00547AF3">
      <w:pPr>
        <w:widowControl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положение о научном обществе обучающихся </w:t>
      </w:r>
      <w:r w:rsidR="00F51053" w:rsidRPr="00744981">
        <w:rPr>
          <w:rFonts w:ascii="Times New Roman" w:eastAsiaTheme="minorEastAsia" w:hAnsi="Times New Roman" w:cs="Times New Roman"/>
          <w:color w:val="000000" w:themeColor="text1"/>
          <w:lang w:eastAsia="ru-RU"/>
        </w:rPr>
        <w:t>ОУ;</w:t>
      </w:r>
    </w:p>
    <w:p w:rsidR="00F51053" w:rsidRPr="00744981" w:rsidRDefault="00F51053" w:rsidP="00547AF3">
      <w:pPr>
        <w:widowControl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744981">
        <w:rPr>
          <w:rFonts w:ascii="Times New Roman" w:eastAsiaTheme="minorEastAsia" w:hAnsi="Times New Roman" w:cs="Times New Roman"/>
          <w:color w:val="000000" w:themeColor="text1"/>
          <w:lang w:eastAsia="ru-RU"/>
        </w:rPr>
        <w:t>положение о конкурсе «Самый активный класс»;</w:t>
      </w:r>
    </w:p>
    <w:p w:rsidR="00F51053" w:rsidRPr="00744981" w:rsidRDefault="00F51053" w:rsidP="00547AF3">
      <w:pPr>
        <w:widowControl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744981">
        <w:rPr>
          <w:rFonts w:ascii="Times New Roman" w:eastAsiaTheme="minorEastAsia" w:hAnsi="Times New Roman" w:cs="Times New Roman"/>
          <w:color w:val="000000" w:themeColor="text1"/>
          <w:lang w:eastAsia="ru-RU"/>
        </w:rPr>
        <w:t>положение о Классном руководстве;</w:t>
      </w:r>
    </w:p>
    <w:p w:rsidR="00F51053" w:rsidRPr="00744981" w:rsidRDefault="00F51053" w:rsidP="00547AF3">
      <w:pPr>
        <w:widowControl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744981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положение о Совете профилактики; </w:t>
      </w:r>
    </w:p>
    <w:p w:rsidR="007F31C7" w:rsidRDefault="00F51053" w:rsidP="00547AF3">
      <w:pPr>
        <w:widowControl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744981">
        <w:rPr>
          <w:rFonts w:ascii="Times New Roman" w:eastAsiaTheme="minorEastAsia" w:hAnsi="Times New Roman" w:cs="Times New Roman"/>
          <w:color w:val="000000" w:themeColor="text1"/>
          <w:lang w:eastAsia="ru-RU"/>
        </w:rPr>
        <w:t>другие нормативные акты Учреждения, которые не противоречат Уставу.</w:t>
      </w:r>
    </w:p>
    <w:p w:rsidR="007E6022" w:rsidRPr="007E6022" w:rsidRDefault="007E6022" w:rsidP="007E6022">
      <w:pPr>
        <w:widowControl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7E602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Основными характеристиками воспитывающей среды школы являются ее насыщенность и структурированность.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коллектива, органов детского самоуправления ученического актива, укрепления и пропаганды общешкольных традиций и реализуется в традиционных формах работы и мероприятиях: «День Знаний», «День здоровья», «День учителя», «8 марта» «Новогодний калейдоскоп», </w:t>
      </w:r>
      <w:r w:rsid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«Февральский ветер», </w:t>
      </w:r>
      <w:r w:rsidRPr="007E602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«Вахта Памяти», «День защитника Отечества», «Конкурсы чтецов», «Конкурс </w:t>
      </w:r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инсценированной песни</w:t>
      </w:r>
      <w:r w:rsidRPr="007E602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о Великой Победе», «День Победы», экологические акции и субботники, проведение Уроков мужества, Уроков здоровья, тематических единых классных часов, недели профориентации, работа об</w:t>
      </w:r>
      <w:r w:rsid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>учающихся в «Совете обучающихся</w:t>
      </w:r>
      <w:r w:rsidRPr="007E6022">
        <w:rPr>
          <w:rFonts w:ascii="Times New Roman" w:eastAsiaTheme="minorEastAsia" w:hAnsi="Times New Roman" w:cs="Times New Roman"/>
          <w:color w:val="000000" w:themeColor="text1"/>
          <w:lang w:eastAsia="ru-RU"/>
        </w:rPr>
        <w:t>», работа школьных отрядов: волонтерского отряда, отрядов ЮИД и ДЮП, работа социально-психологической службы, профилактические мероприятия, библиотечные уроки, участие в проектах и Днях единых действий РДДМ, уча</w:t>
      </w:r>
      <w:r w:rsid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>стие в профилактических акциях.</w:t>
      </w:r>
    </w:p>
    <w:p w:rsidR="007E6022" w:rsidRPr="007E6022" w:rsidRDefault="007E6022" w:rsidP="00AD2265">
      <w:pPr>
        <w:widowControl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D2265"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  <w:t>Приоритетом воспитательной работы</w:t>
      </w:r>
      <w:r w:rsidRPr="007E602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школы является патриотическое воспитание, уклад школьной жизни основан на духовно-нравственных традициях:</w:t>
      </w:r>
    </w:p>
    <w:p w:rsidR="007E6022" w:rsidRPr="007E6022" w:rsidRDefault="007E6022" w:rsidP="007E6022">
      <w:pPr>
        <w:widowControl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7E6022">
        <w:rPr>
          <w:rFonts w:ascii="Times New Roman" w:eastAsiaTheme="minorEastAsia" w:hAnsi="Times New Roman" w:cs="Times New Roman"/>
          <w:color w:val="000000" w:themeColor="text1"/>
          <w:lang w:eastAsia="ru-RU"/>
        </w:rPr>
        <w:t>-</w:t>
      </w:r>
      <w:r w:rsidRPr="007E6022">
        <w:rPr>
          <w:rFonts w:ascii="Times New Roman" w:eastAsiaTheme="minorEastAsia" w:hAnsi="Times New Roman" w:cs="Times New Roman"/>
          <w:color w:val="000000" w:themeColor="text1"/>
          <w:lang w:eastAsia="ru-RU"/>
        </w:rPr>
        <w:tab/>
        <w:t xml:space="preserve">проект </w:t>
      </w:r>
      <w:r w:rsidRPr="00AD2265"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  <w:t>«Орлята России»,</w:t>
      </w:r>
      <w:r w:rsidRPr="007E602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программа направлена на достижение национальных целей Российской Федерации, создание условий воспитания социально ответственной личности учащихся начальной школы общеобразовательных организаций.</w:t>
      </w:r>
    </w:p>
    <w:p w:rsidR="007E6022" w:rsidRPr="007E6022" w:rsidRDefault="007E6022" w:rsidP="007E6022">
      <w:pPr>
        <w:widowControl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7E6022">
        <w:rPr>
          <w:rFonts w:ascii="Times New Roman" w:eastAsiaTheme="minorEastAsia" w:hAnsi="Times New Roman" w:cs="Times New Roman"/>
          <w:color w:val="000000" w:themeColor="text1"/>
          <w:lang w:eastAsia="ru-RU"/>
        </w:rPr>
        <w:lastRenderedPageBreak/>
        <w:t>-</w:t>
      </w:r>
      <w:r w:rsidRPr="007E6022">
        <w:rPr>
          <w:rFonts w:ascii="Times New Roman" w:eastAsiaTheme="minorEastAsia" w:hAnsi="Times New Roman" w:cs="Times New Roman"/>
          <w:color w:val="000000" w:themeColor="text1"/>
          <w:lang w:eastAsia="ru-RU"/>
        </w:rPr>
        <w:tab/>
        <w:t xml:space="preserve">конкурс </w:t>
      </w:r>
      <w:r w:rsidRPr="00AD2265"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  <w:t>«Большая перемена»,</w:t>
      </w:r>
      <w:r w:rsidRPr="007E602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цель конкурса: формирование сообщества школьников с активной жизненной позицией, лидеров мнений, которые не боятся проявлять себя, учиться новому и менять мир лучшему среди сверстников в своей группе, школе, стране.</w:t>
      </w:r>
    </w:p>
    <w:p w:rsidR="007E6022" w:rsidRPr="007E6022" w:rsidRDefault="007E6022" w:rsidP="007E6022">
      <w:pPr>
        <w:widowControl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7E6022">
        <w:rPr>
          <w:rFonts w:ascii="Times New Roman" w:eastAsiaTheme="minorEastAsia" w:hAnsi="Times New Roman" w:cs="Times New Roman"/>
          <w:color w:val="000000" w:themeColor="text1"/>
          <w:lang w:eastAsia="ru-RU"/>
        </w:rPr>
        <w:t>-</w:t>
      </w:r>
      <w:r w:rsidRPr="007E6022">
        <w:rPr>
          <w:rFonts w:ascii="Times New Roman" w:eastAsiaTheme="minorEastAsia" w:hAnsi="Times New Roman" w:cs="Times New Roman"/>
          <w:color w:val="000000" w:themeColor="text1"/>
          <w:lang w:eastAsia="ru-RU"/>
        </w:rPr>
        <w:tab/>
        <w:t xml:space="preserve">Всероссийский проект </w:t>
      </w:r>
      <w:r w:rsidRPr="00AD2265"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  <w:t>«Разговор</w:t>
      </w:r>
      <w:r w:rsidR="00AD2265"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  <w:t>ы</w:t>
      </w:r>
      <w:r w:rsidRPr="00AD2265"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  <w:t xml:space="preserve"> о важном»,</w:t>
      </w:r>
      <w:r w:rsidRPr="007E602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посвященный самым различным темам, волнующим современных ребят. Центральные темы «Разговоров о важном» - патриотизм и гражданское воспитание, историческое просвещение, нравственность, экология и др.</w:t>
      </w:r>
    </w:p>
    <w:p w:rsidR="00AD2265" w:rsidRDefault="00AD2265" w:rsidP="00AD2265">
      <w:pPr>
        <w:widowControl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В школе функционируют Совет </w:t>
      </w:r>
      <w:r w:rsidR="007E6022" w:rsidRPr="007E6022">
        <w:rPr>
          <w:rFonts w:ascii="Times New Roman" w:eastAsiaTheme="minorEastAsia" w:hAnsi="Times New Roman" w:cs="Times New Roman"/>
          <w:color w:val="000000" w:themeColor="text1"/>
          <w:lang w:eastAsia="ru-RU"/>
        </w:rPr>
        <w:t>обучающихся школы, первичное отделение РДДМ, движение волонтеров, ДЮП, ЮИД.</w:t>
      </w:r>
    </w:p>
    <w:p w:rsidR="007A15F3" w:rsidRPr="007A15F3" w:rsidRDefault="007A15F3" w:rsidP="007A15F3">
      <w:pPr>
        <w:widowControl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7A15F3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С 2022 г. в школе введена должность </w:t>
      </w:r>
      <w:r w:rsidRPr="007A15F3"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  <w:t>Советника директора по воспитательной работе</w:t>
      </w:r>
      <w:r w:rsidRPr="007A15F3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по инициативе Министерст</w:t>
      </w:r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ва просвещения в рамках проекта </w:t>
      </w:r>
      <w:r w:rsidRPr="007A15F3">
        <w:rPr>
          <w:rFonts w:ascii="Times New Roman" w:eastAsiaTheme="minorEastAsia" w:hAnsi="Times New Roman" w:cs="Times New Roman"/>
          <w:color w:val="000000" w:themeColor="text1"/>
          <w:lang w:eastAsia="ru-RU"/>
        </w:rPr>
        <w:t>«Патриотическое воспитание граждан РФ».</w:t>
      </w:r>
    </w:p>
    <w:p w:rsidR="00AD2265" w:rsidRDefault="00AD2265" w:rsidP="00AD2265">
      <w:pPr>
        <w:widowControl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D2265"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  <w:t>Значимые для воспитания всероссийские проекты и программы</w:t>
      </w:r>
      <w:r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>, в которых МБОУ</w:t>
      </w:r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г. Иркутска</w:t>
      </w:r>
      <w:r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СОШ № </w:t>
      </w:r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26</w:t>
      </w:r>
      <w:r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принимает участие:</w:t>
      </w:r>
    </w:p>
    <w:p w:rsidR="00AD2265" w:rsidRPr="00AD2265" w:rsidRDefault="00AD2265" w:rsidP="00547AF3">
      <w:pPr>
        <w:pStyle w:val="a4"/>
        <w:widowControl/>
        <w:numPr>
          <w:ilvl w:val="0"/>
          <w:numId w:val="30"/>
        </w:numPr>
        <w:ind w:left="1134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>РДДМ «Движение первых».</w:t>
      </w:r>
    </w:p>
    <w:p w:rsidR="00AD2265" w:rsidRDefault="00AD2265" w:rsidP="00547AF3">
      <w:pPr>
        <w:pStyle w:val="a4"/>
        <w:widowControl/>
        <w:numPr>
          <w:ilvl w:val="0"/>
          <w:numId w:val="30"/>
        </w:numPr>
        <w:ind w:left="1134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>Школьный театр.</w:t>
      </w:r>
    </w:p>
    <w:p w:rsidR="00AD2265" w:rsidRPr="00AD2265" w:rsidRDefault="00AD2265" w:rsidP="00AD2265">
      <w:pPr>
        <w:widowControl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D2265"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  <w:t xml:space="preserve">Традиции и ритуалы: </w:t>
      </w:r>
      <w:r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>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:rsidR="00AD2265" w:rsidRDefault="00AD2265" w:rsidP="00AD2265">
      <w:pPr>
        <w:widowControl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На </w:t>
      </w:r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2023-20</w:t>
      </w:r>
      <w:r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24 учебный год Школа разработала </w:t>
      </w:r>
      <w:r w:rsidRPr="00AD2265"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  <w:t>рабочую программу воспитания.</w:t>
      </w:r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</w:t>
      </w:r>
      <w:r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Воспитательная работа по ней осуществляется по следующим модулям: </w:t>
      </w:r>
    </w:p>
    <w:p w:rsidR="00AD2265" w:rsidRPr="00AD2265" w:rsidRDefault="00AD2265" w:rsidP="00AD2265">
      <w:pPr>
        <w:widowControl/>
        <w:ind w:firstLine="708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  <w:r w:rsidRPr="00AD2265"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  <w:t xml:space="preserve">Инвариантные: </w:t>
      </w:r>
    </w:p>
    <w:p w:rsidR="00A429B2" w:rsidRPr="00A429B2" w:rsidRDefault="00AD2265" w:rsidP="00547AF3">
      <w:pPr>
        <w:pStyle w:val="a4"/>
        <w:widowControl/>
        <w:numPr>
          <w:ilvl w:val="0"/>
          <w:numId w:val="33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429B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Модуль «Урочная деятельность» </w:t>
      </w:r>
    </w:p>
    <w:p w:rsidR="00A429B2" w:rsidRPr="00A429B2" w:rsidRDefault="00AD2265" w:rsidP="00547AF3">
      <w:pPr>
        <w:pStyle w:val="a4"/>
        <w:widowControl/>
        <w:numPr>
          <w:ilvl w:val="0"/>
          <w:numId w:val="33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429B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Модуль «Внеурочная деятельность» </w:t>
      </w:r>
    </w:p>
    <w:p w:rsidR="00A429B2" w:rsidRPr="00A429B2" w:rsidRDefault="00AD2265" w:rsidP="00547AF3">
      <w:pPr>
        <w:pStyle w:val="a4"/>
        <w:widowControl/>
        <w:numPr>
          <w:ilvl w:val="0"/>
          <w:numId w:val="33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429B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Модуль «Классное руководство» </w:t>
      </w:r>
    </w:p>
    <w:p w:rsidR="00A429B2" w:rsidRPr="00A429B2" w:rsidRDefault="00AD2265" w:rsidP="00547AF3">
      <w:pPr>
        <w:pStyle w:val="a4"/>
        <w:widowControl/>
        <w:numPr>
          <w:ilvl w:val="0"/>
          <w:numId w:val="33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429B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Модуль «Основные школьные дела» </w:t>
      </w:r>
    </w:p>
    <w:p w:rsidR="00AD2265" w:rsidRPr="00A429B2" w:rsidRDefault="00AD2265" w:rsidP="00547AF3">
      <w:pPr>
        <w:pStyle w:val="a4"/>
        <w:widowControl/>
        <w:numPr>
          <w:ilvl w:val="0"/>
          <w:numId w:val="33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429B2">
        <w:rPr>
          <w:rFonts w:ascii="Times New Roman" w:eastAsiaTheme="minorEastAsia" w:hAnsi="Times New Roman" w:cs="Times New Roman"/>
          <w:color w:val="000000" w:themeColor="text1"/>
          <w:lang w:eastAsia="ru-RU"/>
        </w:rPr>
        <w:t>Модуль «Внешкольные мероприятия»</w:t>
      </w:r>
    </w:p>
    <w:p w:rsidR="00AD2265" w:rsidRPr="00A429B2" w:rsidRDefault="00AD2265" w:rsidP="00547AF3">
      <w:pPr>
        <w:pStyle w:val="a4"/>
        <w:widowControl/>
        <w:numPr>
          <w:ilvl w:val="0"/>
          <w:numId w:val="33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429B2">
        <w:rPr>
          <w:rFonts w:ascii="Times New Roman" w:eastAsiaTheme="minorEastAsia" w:hAnsi="Times New Roman" w:cs="Times New Roman"/>
          <w:color w:val="000000" w:themeColor="text1"/>
          <w:lang w:eastAsia="ru-RU"/>
        </w:rPr>
        <w:t>Модуль «Организация предметно-пространственной среды»</w:t>
      </w:r>
    </w:p>
    <w:p w:rsidR="00AD2265" w:rsidRPr="00A429B2" w:rsidRDefault="00AD2265" w:rsidP="00547AF3">
      <w:pPr>
        <w:pStyle w:val="a4"/>
        <w:widowControl/>
        <w:numPr>
          <w:ilvl w:val="0"/>
          <w:numId w:val="33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429B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Модуль «Взаимодействие с родителями (законными представителями)» </w:t>
      </w:r>
    </w:p>
    <w:p w:rsidR="00AD2265" w:rsidRPr="00A429B2" w:rsidRDefault="00AD2265" w:rsidP="00547AF3">
      <w:pPr>
        <w:pStyle w:val="a4"/>
        <w:widowControl/>
        <w:numPr>
          <w:ilvl w:val="0"/>
          <w:numId w:val="33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429B2">
        <w:rPr>
          <w:rFonts w:ascii="Times New Roman" w:eastAsiaTheme="minorEastAsia" w:hAnsi="Times New Roman" w:cs="Times New Roman"/>
          <w:color w:val="000000" w:themeColor="text1"/>
          <w:lang w:eastAsia="ru-RU"/>
        </w:rPr>
        <w:t>Модуль «Профилактика и безопасность»</w:t>
      </w:r>
    </w:p>
    <w:p w:rsidR="00AD2265" w:rsidRPr="00A429B2" w:rsidRDefault="00AD2265" w:rsidP="00547AF3">
      <w:pPr>
        <w:pStyle w:val="a4"/>
        <w:widowControl/>
        <w:numPr>
          <w:ilvl w:val="0"/>
          <w:numId w:val="33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429B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Модуль «Социальное партнерство» </w:t>
      </w:r>
    </w:p>
    <w:p w:rsidR="00AD2265" w:rsidRPr="00A429B2" w:rsidRDefault="00AD2265" w:rsidP="00547AF3">
      <w:pPr>
        <w:pStyle w:val="a4"/>
        <w:widowControl/>
        <w:numPr>
          <w:ilvl w:val="0"/>
          <w:numId w:val="33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429B2">
        <w:rPr>
          <w:rFonts w:ascii="Times New Roman" w:eastAsiaTheme="minorEastAsia" w:hAnsi="Times New Roman" w:cs="Times New Roman"/>
          <w:color w:val="000000" w:themeColor="text1"/>
          <w:lang w:eastAsia="ru-RU"/>
        </w:rPr>
        <w:t>Модуль «Профориентация»</w:t>
      </w:r>
    </w:p>
    <w:p w:rsidR="00AD2265" w:rsidRPr="00AD2265" w:rsidRDefault="00AD2265" w:rsidP="00AD2265">
      <w:pPr>
        <w:widowControl/>
        <w:ind w:firstLine="708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  <w:r w:rsidRPr="00AD2265"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  <w:t>Вариативные:</w:t>
      </w:r>
    </w:p>
    <w:p w:rsidR="00AD2265" w:rsidRPr="00A429B2" w:rsidRDefault="00AD2265" w:rsidP="00547AF3">
      <w:pPr>
        <w:pStyle w:val="a4"/>
        <w:widowControl/>
        <w:numPr>
          <w:ilvl w:val="0"/>
          <w:numId w:val="34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429B2">
        <w:rPr>
          <w:rFonts w:ascii="Times New Roman" w:eastAsiaTheme="minorEastAsia" w:hAnsi="Times New Roman" w:cs="Times New Roman"/>
          <w:color w:val="000000" w:themeColor="text1"/>
          <w:lang w:eastAsia="ru-RU"/>
        </w:rPr>
        <w:t>«Модуль «Детские общественные объединения»</w:t>
      </w:r>
    </w:p>
    <w:p w:rsidR="00AD2265" w:rsidRDefault="00AD2265" w:rsidP="00AD2265">
      <w:pPr>
        <w:widowControl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AD2265" w:rsidRPr="00AD2265" w:rsidRDefault="00AD2265" w:rsidP="00AD2265">
      <w:pPr>
        <w:widowControl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>Воспитательные события в ОО проводятся в соответствии с календарными планами воспитательной работы. Они конкретизируют воспитательную работу модулей рабочей программы воспитания по уровням образования с учетом модулей.</w:t>
      </w:r>
    </w:p>
    <w:p w:rsidR="00AD2265" w:rsidRPr="00AD2265" w:rsidRDefault="00AD2265" w:rsidP="00AD2265">
      <w:pPr>
        <w:widowControl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>В планах предусмотрены традиционные мероприятия, а также включены мероприятия по участию обучающихся в муниципальных, межрегиональных и областных конкурсах, соревнованиях. Виды и формы организации совместной воспитательной деятельности педагогов,</w:t>
      </w:r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</w:t>
      </w:r>
      <w:r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>школьников и их родителей, разнообразны:</w:t>
      </w:r>
    </w:p>
    <w:p w:rsidR="00AD2265" w:rsidRPr="00AD2265" w:rsidRDefault="00AD2265" w:rsidP="00547AF3">
      <w:pPr>
        <w:widowControl/>
        <w:numPr>
          <w:ilvl w:val="0"/>
          <w:numId w:val="32"/>
        </w:numPr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>коллективные школьные дела;</w:t>
      </w:r>
    </w:p>
    <w:p w:rsidR="00AD2265" w:rsidRPr="00AD2265" w:rsidRDefault="00AD2265" w:rsidP="00547AF3">
      <w:pPr>
        <w:widowControl/>
        <w:numPr>
          <w:ilvl w:val="0"/>
          <w:numId w:val="32"/>
        </w:numPr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>акции;</w:t>
      </w:r>
    </w:p>
    <w:p w:rsidR="00AD2265" w:rsidRPr="00AD2265" w:rsidRDefault="00AD2265" w:rsidP="00547AF3">
      <w:pPr>
        <w:widowControl/>
        <w:numPr>
          <w:ilvl w:val="0"/>
          <w:numId w:val="32"/>
        </w:numPr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>конкурсы;</w:t>
      </w:r>
    </w:p>
    <w:p w:rsidR="00AD2265" w:rsidRPr="00AD2265" w:rsidRDefault="00AD2265" w:rsidP="00547AF3">
      <w:pPr>
        <w:widowControl/>
        <w:numPr>
          <w:ilvl w:val="0"/>
          <w:numId w:val="32"/>
        </w:numPr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>олимпиады;</w:t>
      </w:r>
    </w:p>
    <w:p w:rsidR="00AD2265" w:rsidRPr="00AD2265" w:rsidRDefault="00AD2265" w:rsidP="00547AF3">
      <w:pPr>
        <w:widowControl/>
        <w:numPr>
          <w:ilvl w:val="0"/>
          <w:numId w:val="32"/>
        </w:numPr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>классные часы;</w:t>
      </w:r>
    </w:p>
    <w:p w:rsidR="00AD2265" w:rsidRPr="00AD2265" w:rsidRDefault="00AD2265" w:rsidP="00547AF3">
      <w:pPr>
        <w:widowControl/>
        <w:numPr>
          <w:ilvl w:val="0"/>
          <w:numId w:val="32"/>
        </w:numPr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>экскурсии в музей и т.д.</w:t>
      </w:r>
    </w:p>
    <w:p w:rsidR="00A429B2" w:rsidRDefault="00AD2265" w:rsidP="00A429B2">
      <w:pPr>
        <w:widowControl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В 2023 году проводилась работа по профилактике употребления наркотических и психоактивных веществ (ПАВ), профилактике табакокурения, по формированию здорового образа жизни и воспитанию законопослушного поведения обучающихся. </w:t>
      </w:r>
      <w:r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lastRenderedPageBreak/>
        <w:t xml:space="preserve">Мероприятия проводились с участием обучающихся и их родителей, с привлечением работников </w:t>
      </w:r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МВД и </w:t>
      </w:r>
      <w:r w:rsidR="00A429B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регионального отделения организации «Волонтёры-медики». </w:t>
      </w:r>
      <w:r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Систематически проводились общешкольные и </w:t>
      </w:r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классные родительские собрания.</w:t>
      </w:r>
      <w:r w:rsidR="00A429B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</w:t>
      </w:r>
      <w:r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Проведены обучающие семинары для классных руководителей по вопросам </w:t>
      </w:r>
      <w:r w:rsidR="00A429B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здорового образа жизни. </w:t>
      </w:r>
      <w:r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с нарушениями правил дорожного движения. </w:t>
      </w:r>
    </w:p>
    <w:p w:rsidR="00AD2265" w:rsidRPr="00AD2265" w:rsidRDefault="00AD2265" w:rsidP="00A429B2">
      <w:pPr>
        <w:widowControl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>Были организованы:</w:t>
      </w:r>
    </w:p>
    <w:p w:rsidR="00A429B2" w:rsidRDefault="00AD2265" w:rsidP="00547AF3">
      <w:pPr>
        <w:widowControl/>
        <w:numPr>
          <w:ilvl w:val="0"/>
          <w:numId w:val="31"/>
        </w:numPr>
        <w:ind w:left="851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>выступление агитбригады по правилам безопасности на дорогах, ПДД;</w:t>
      </w:r>
    </w:p>
    <w:p w:rsidR="00A429B2" w:rsidRDefault="00A429B2" w:rsidP="00547AF3">
      <w:pPr>
        <w:widowControl/>
        <w:numPr>
          <w:ilvl w:val="0"/>
          <w:numId w:val="31"/>
        </w:numPr>
        <w:ind w:left="851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участие в конкурсе видеороликов «Осторожно: пешеход!»</w:t>
      </w:r>
    </w:p>
    <w:p w:rsidR="00A429B2" w:rsidRPr="00A429B2" w:rsidRDefault="00A429B2" w:rsidP="00547AF3">
      <w:pPr>
        <w:widowControl/>
        <w:numPr>
          <w:ilvl w:val="0"/>
          <w:numId w:val="31"/>
        </w:numPr>
        <w:ind w:left="851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429B2">
        <w:rPr>
          <w:rFonts w:ascii="Times New Roman" w:eastAsiaTheme="minorEastAsia" w:hAnsi="Times New Roman" w:cs="Times New Roman"/>
          <w:color w:val="000000" w:themeColor="text1"/>
          <w:lang w:eastAsia="ru-RU"/>
        </w:rPr>
        <w:t>участи</w:t>
      </w:r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е в конкурсе социальных видеороликов «Стиль жизни – здоровье!</w:t>
      </w:r>
      <w:r w:rsidRPr="00A429B2">
        <w:rPr>
          <w:rFonts w:ascii="Times New Roman" w:eastAsiaTheme="minorEastAsia" w:hAnsi="Times New Roman" w:cs="Times New Roman"/>
          <w:color w:val="000000" w:themeColor="text1"/>
          <w:lang w:eastAsia="ru-RU"/>
        </w:rPr>
        <w:t>»;</w:t>
      </w:r>
    </w:p>
    <w:p w:rsidR="00AD2265" w:rsidRDefault="00AD2265" w:rsidP="00547AF3">
      <w:pPr>
        <w:widowControl/>
        <w:numPr>
          <w:ilvl w:val="0"/>
          <w:numId w:val="31"/>
        </w:numPr>
        <w:ind w:left="851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>участие в конкурсе социальных плакатов «Наркотикам – нет!»;</w:t>
      </w:r>
    </w:p>
    <w:p w:rsidR="00A429B2" w:rsidRDefault="00AD2265" w:rsidP="00547AF3">
      <w:pPr>
        <w:widowControl/>
        <w:numPr>
          <w:ilvl w:val="0"/>
          <w:numId w:val="31"/>
        </w:numPr>
        <w:ind w:left="851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A429B2">
        <w:rPr>
          <w:rFonts w:ascii="Times New Roman" w:eastAsiaTheme="minorEastAsia" w:hAnsi="Times New Roman" w:cs="Times New Roman"/>
          <w:color w:val="000000" w:themeColor="text1"/>
          <w:lang w:eastAsia="ru-RU"/>
        </w:rPr>
        <w:t>проведение классных часов и бесед на антинаркотические темы</w:t>
      </w:r>
      <w:r w:rsidR="00A429B2">
        <w:rPr>
          <w:rFonts w:ascii="Times New Roman" w:eastAsiaTheme="minorEastAsia" w:hAnsi="Times New Roman" w:cs="Times New Roman"/>
          <w:color w:val="000000" w:themeColor="text1"/>
          <w:lang w:eastAsia="ru-RU"/>
        </w:rPr>
        <w:t>.</w:t>
      </w:r>
      <w:r w:rsidRPr="00A429B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</w:t>
      </w:r>
    </w:p>
    <w:p w:rsidR="00AD2265" w:rsidRPr="00AD2265" w:rsidRDefault="00A429B2" w:rsidP="00AD2265">
      <w:pPr>
        <w:widowControl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С учащимися 1-11</w:t>
      </w:r>
      <w:r w:rsidR="00AD2265"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классов были организованы следующие мероприятия: «Безопасный </w:t>
      </w:r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маршрут»</w:t>
      </w:r>
      <w:r w:rsidR="00AD2265" w:rsidRPr="00AD2265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, «Письмо водителю», </w:t>
      </w:r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«Письмо солдату». </w:t>
      </w:r>
    </w:p>
    <w:p w:rsidR="00556091" w:rsidRDefault="00556091" w:rsidP="007E6022">
      <w:pPr>
        <w:widowControl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D67869" w:rsidRPr="00D67869" w:rsidRDefault="00D67869" w:rsidP="004D4918">
      <w:pPr>
        <w:widowControl/>
        <w:ind w:left="720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7229"/>
      </w:tblGrid>
      <w:tr w:rsidR="00606A5E" w:rsidRPr="00744981" w:rsidTr="009060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ru-RU"/>
              </w:rPr>
              <w:t>Критерии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ru-RU"/>
              </w:rPr>
              <w:t>Содержание показателя (краткое описание деятельности ОУ по указанным показаниям</w:t>
            </w:r>
          </w:p>
        </w:tc>
      </w:tr>
      <w:tr w:rsidR="00606A5E" w:rsidRPr="00744981" w:rsidTr="009060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53" w:rsidRPr="00744981" w:rsidRDefault="00F51053" w:rsidP="00D67869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Наличие программы воспитания и социализации (концепции) воспитательной работы ОУ в контексте ФГОС</w:t>
            </w:r>
          </w:p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Документы, на основании которых осуществляется деятельность по воспитанию и развитию учащихся:</w:t>
            </w:r>
          </w:p>
          <w:p w:rsidR="00F51053" w:rsidRPr="00744981" w:rsidRDefault="00F51053" w:rsidP="007F31C7">
            <w:pPr>
              <w:widowControl/>
              <w:ind w:left="601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>«Программа р</w:t>
            </w:r>
            <w:r w:rsidR="00D67869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 xml:space="preserve">азвития воспитательной системы </w:t>
            </w:r>
            <w:r w:rsidRPr="00744981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>шко</w:t>
            </w:r>
            <w:r w:rsidR="00D67869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>лы», в которую входят следующие</w:t>
            </w:r>
            <w:r w:rsidRPr="00744981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 xml:space="preserve"> подпрограммы и проекты:</w:t>
            </w:r>
            <w:r w:rsidRPr="00744981">
              <w:rPr>
                <w:rFonts w:ascii="Times New Roman" w:eastAsia="Wingdings" w:hAnsi="Times New Roman" w:cs="Times New Roman"/>
                <w:color w:val="000000" w:themeColor="text1"/>
                <w:sz w:val="20"/>
                <w:lang w:eastAsia="ru-RU"/>
              </w:rPr>
              <w:t xml:space="preserve">         </w:t>
            </w:r>
          </w:p>
          <w:p w:rsidR="00F51053" w:rsidRPr="00744981" w:rsidRDefault="00D67869" w:rsidP="00547AF3">
            <w:pPr>
              <w:widowControl/>
              <w:numPr>
                <w:ilvl w:val="0"/>
                <w:numId w:val="6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 xml:space="preserve">«Будущее начинается сегодня» </w:t>
            </w:r>
            <w:r w:rsidR="00F51053" w:rsidRPr="00744981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>(система организации военно-патриотической работы с детьми и подростками через ВПК ЮП «Патриот»).</w:t>
            </w:r>
          </w:p>
          <w:p w:rsidR="00F51053" w:rsidRPr="00744981" w:rsidRDefault="00D67869" w:rsidP="00547AF3">
            <w:pPr>
              <w:widowControl/>
              <w:numPr>
                <w:ilvl w:val="0"/>
                <w:numId w:val="6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 xml:space="preserve"> «Здоровье. Бодрость. Сила»</w:t>
            </w:r>
            <w:r w:rsidR="00F51053" w:rsidRPr="00744981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 xml:space="preserve"> (Система организации спортив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 xml:space="preserve">но-оздоровительной      работы </w:t>
            </w:r>
            <w:r w:rsidR="00F51053" w:rsidRPr="00744981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>с детьми и подростками через спортивно-массовые мероприятия и работу спортивных секций и клубов).</w:t>
            </w:r>
          </w:p>
          <w:p w:rsidR="00F51053" w:rsidRPr="00744981" w:rsidRDefault="00F51053" w:rsidP="00547AF3">
            <w:pPr>
              <w:widowControl/>
              <w:numPr>
                <w:ilvl w:val="0"/>
                <w:numId w:val="6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>Программа фо</w:t>
            </w:r>
            <w:r w:rsidR="00D67869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 xml:space="preserve">рмирования персональных данных </w:t>
            </w:r>
            <w:r w:rsidRPr="00744981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>«П</w:t>
            </w:r>
            <w:r w:rsidR="00D67869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>ортфолио учащихся и педагогов».</w:t>
            </w:r>
          </w:p>
          <w:p w:rsidR="00D67869" w:rsidRDefault="00D67869" w:rsidP="00547AF3">
            <w:pPr>
              <w:widowControl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«Семья и школа как условие организации системы </w:t>
            </w:r>
            <w:r w:rsidR="00F51053"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пар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тнерского взаимодействия».</w:t>
            </w:r>
          </w:p>
          <w:p w:rsidR="00F51053" w:rsidRPr="00D67869" w:rsidRDefault="00D67869" w:rsidP="00547AF3">
            <w:pPr>
              <w:widowControl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 xml:space="preserve">«Театр, как фактор развития </w:t>
            </w:r>
            <w:r w:rsidR="00F51053" w:rsidRPr="00D67869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 xml:space="preserve">воспитательной системы школы».  </w:t>
            </w:r>
          </w:p>
          <w:p w:rsidR="00F51053" w:rsidRPr="00744981" w:rsidRDefault="00D67869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В соответствии с этими </w:t>
            </w:r>
            <w:r w:rsidR="00F51053"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программами   и подпрограммами выполнение целей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и задач воспитательной работы </w:t>
            </w:r>
            <w:r w:rsidR="00F51053"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школы   осуществляется в рамках требований   ФГОС в ходе реализации направлений духовно-нравственного развития и воспитания обучающихся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.</w:t>
            </w:r>
          </w:p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Программы  актуальны, составлены в соответствии с требованиями ФГОС с учетом региональных особенностей и возможностей ОУ</w:t>
            </w:r>
          </w:p>
        </w:tc>
      </w:tr>
      <w:tr w:rsidR="00606A5E" w:rsidRPr="00744981" w:rsidTr="00906062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53" w:rsidRPr="00744981" w:rsidRDefault="00F51053" w:rsidP="00D67869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Полнота реализации плана воспитательной работы на основе интеграции урочной и внеурочной деятельности в соответствии с программой воспитания и социализации (концепцией)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53" w:rsidRPr="00744981" w:rsidRDefault="00D67869" w:rsidP="007F31C7">
            <w:pPr>
              <w:widowControl/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 xml:space="preserve">Воспитательная деятельность </w:t>
            </w:r>
            <w:r w:rsidR="00F51053" w:rsidRPr="00744981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>школы реализуется в трех сферах: в процессе обучения, во внеурочной и во внешкольной деятельности.</w:t>
            </w:r>
            <w:r w:rsidR="00F51053"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</w:p>
          <w:p w:rsidR="00F51053" w:rsidRDefault="00F51053" w:rsidP="007F31C7">
            <w:pPr>
              <w:widowControl/>
              <w:ind w:firstLine="70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>Внеурочная деятельность в школе трад</w:t>
            </w:r>
            <w:r w:rsidR="00D67869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 xml:space="preserve">иционно делиться на </w:t>
            </w:r>
            <w:r w:rsidRPr="00744981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>две части: общешкольные дела и внутриклассная жизнь. Внеучебная воспитатель</w:t>
            </w:r>
            <w:r w:rsidR="00D67869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>ная деятельность осуществляется</w:t>
            </w:r>
            <w:r w:rsidRPr="00744981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 xml:space="preserve"> по тематическим периодам, которым соответствовали общешкольные и классные мероприятия: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9"/>
              <w:gridCol w:w="5831"/>
            </w:tblGrid>
            <w:tr w:rsidR="00D67869" w:rsidTr="00D67869">
              <w:tc>
                <w:tcPr>
                  <w:tcW w:w="1309" w:type="dxa"/>
                </w:tcPr>
                <w:p w:rsidR="00D67869" w:rsidRPr="00D67869" w:rsidRDefault="00D67869" w:rsidP="00D67869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D67869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Сентябрь</w:t>
                  </w:r>
                </w:p>
              </w:tc>
              <w:tc>
                <w:tcPr>
                  <w:tcW w:w="5831" w:type="dxa"/>
                </w:tcPr>
                <w:p w:rsidR="00D67869" w:rsidRDefault="00D67869" w:rsidP="00D67869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Праздник «Здравствуй, школа!»</w:t>
                  </w:r>
                </w:p>
                <w:p w:rsidR="00D67869" w:rsidRDefault="00D67869" w:rsidP="00D67869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День здоровья</w:t>
                  </w:r>
                </w:p>
              </w:tc>
            </w:tr>
            <w:tr w:rsidR="00D67869" w:rsidTr="00D67869">
              <w:tc>
                <w:tcPr>
                  <w:tcW w:w="1309" w:type="dxa"/>
                </w:tcPr>
                <w:p w:rsidR="00D67869" w:rsidRPr="00A07494" w:rsidRDefault="00D67869" w:rsidP="00D67869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A07494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Октябрь</w:t>
                  </w:r>
                </w:p>
              </w:tc>
              <w:tc>
                <w:tcPr>
                  <w:tcW w:w="5831" w:type="dxa"/>
                </w:tcPr>
                <w:p w:rsidR="00D67869" w:rsidRDefault="00D67869" w:rsidP="00D67869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Праздник «День учителя»</w:t>
                  </w:r>
                </w:p>
                <w:p w:rsidR="00D67869" w:rsidRDefault="00D67869" w:rsidP="00D67869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День самоуправления</w:t>
                  </w:r>
                </w:p>
                <w:p w:rsidR="00D67869" w:rsidRDefault="00D67869" w:rsidP="00D67869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Посвящение в первоклассники</w:t>
                  </w:r>
                </w:p>
              </w:tc>
            </w:tr>
            <w:tr w:rsidR="00D67869" w:rsidTr="00D67869">
              <w:tc>
                <w:tcPr>
                  <w:tcW w:w="1309" w:type="dxa"/>
                </w:tcPr>
                <w:p w:rsidR="00D67869" w:rsidRPr="00A07494" w:rsidRDefault="00D67869" w:rsidP="00D67869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A07494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Ноябрь</w:t>
                  </w:r>
                </w:p>
              </w:tc>
              <w:tc>
                <w:tcPr>
                  <w:tcW w:w="5831" w:type="dxa"/>
                </w:tcPr>
                <w:p w:rsidR="00D67869" w:rsidRDefault="00D67869" w:rsidP="00D67869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Месячник правового воспитания</w:t>
                  </w:r>
                </w:p>
              </w:tc>
            </w:tr>
            <w:tr w:rsidR="00D67869" w:rsidTr="00D67869">
              <w:tc>
                <w:tcPr>
                  <w:tcW w:w="1309" w:type="dxa"/>
                </w:tcPr>
                <w:p w:rsidR="00D67869" w:rsidRPr="00A07494" w:rsidRDefault="00D67869" w:rsidP="00D67869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A07494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Декабрь</w:t>
                  </w:r>
                </w:p>
              </w:tc>
              <w:tc>
                <w:tcPr>
                  <w:tcW w:w="5831" w:type="dxa"/>
                </w:tcPr>
                <w:p w:rsidR="00D67869" w:rsidRDefault="00D67869" w:rsidP="00D67869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 xml:space="preserve">День рождения школы </w:t>
                  </w: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 xml:space="preserve">                            </w:t>
                  </w:r>
                </w:p>
                <w:p w:rsidR="00D67869" w:rsidRDefault="00D67869" w:rsidP="00D67869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 xml:space="preserve">Новогодние утренники и </w:t>
                  </w: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бал старшеклассников</w:t>
                  </w:r>
                </w:p>
              </w:tc>
            </w:tr>
            <w:tr w:rsidR="00D67869" w:rsidTr="00D67869">
              <w:tc>
                <w:tcPr>
                  <w:tcW w:w="1309" w:type="dxa"/>
                </w:tcPr>
                <w:p w:rsidR="00D67869" w:rsidRPr="00A07494" w:rsidRDefault="00D67869" w:rsidP="00D67869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A07494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Февраль</w:t>
                  </w:r>
                </w:p>
              </w:tc>
              <w:tc>
                <w:tcPr>
                  <w:tcW w:w="5831" w:type="dxa"/>
                </w:tcPr>
                <w:p w:rsidR="00D67869" w:rsidRDefault="00D67869" w:rsidP="00D67869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 xml:space="preserve">Месячник </w:t>
                  </w: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военно-</w:t>
                  </w: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патриотического воспитания</w:t>
                  </w:r>
                </w:p>
              </w:tc>
            </w:tr>
            <w:tr w:rsidR="00D67869" w:rsidTr="00D67869">
              <w:tc>
                <w:tcPr>
                  <w:tcW w:w="1309" w:type="dxa"/>
                </w:tcPr>
                <w:p w:rsidR="00D67869" w:rsidRPr="00A07494" w:rsidRDefault="00D67869" w:rsidP="00D67869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A07494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lastRenderedPageBreak/>
                    <w:t>Март</w:t>
                  </w:r>
                </w:p>
              </w:tc>
              <w:tc>
                <w:tcPr>
                  <w:tcW w:w="5831" w:type="dxa"/>
                </w:tcPr>
                <w:p w:rsidR="00D67869" w:rsidRDefault="00D67869" w:rsidP="00D67869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Праздник 8 Марта</w:t>
                  </w:r>
                </w:p>
              </w:tc>
            </w:tr>
            <w:tr w:rsidR="00D67869" w:rsidTr="00D67869">
              <w:tc>
                <w:tcPr>
                  <w:tcW w:w="1309" w:type="dxa"/>
                </w:tcPr>
                <w:p w:rsidR="00D67869" w:rsidRPr="00A07494" w:rsidRDefault="00D67869" w:rsidP="00D67869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A07494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Апрель</w:t>
                  </w:r>
                </w:p>
              </w:tc>
              <w:tc>
                <w:tcPr>
                  <w:tcW w:w="5831" w:type="dxa"/>
                </w:tcPr>
                <w:p w:rsidR="00D67869" w:rsidRDefault="00D67869" w:rsidP="00D67869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Экологический месячник</w:t>
                  </w:r>
                </w:p>
              </w:tc>
            </w:tr>
            <w:tr w:rsidR="00D67869" w:rsidTr="00D67869">
              <w:tc>
                <w:tcPr>
                  <w:tcW w:w="1309" w:type="dxa"/>
                </w:tcPr>
                <w:p w:rsidR="00D67869" w:rsidRPr="00A07494" w:rsidRDefault="00D67869" w:rsidP="00D67869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A07494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Май</w:t>
                  </w:r>
                </w:p>
              </w:tc>
              <w:tc>
                <w:tcPr>
                  <w:tcW w:w="5831" w:type="dxa"/>
                </w:tcPr>
                <w:p w:rsidR="00D67869" w:rsidRDefault="00D67869" w:rsidP="00D67869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Праздник «Салют, Победа!»</w:t>
                  </w:r>
                </w:p>
                <w:p w:rsidR="00D67869" w:rsidRDefault="00D67869" w:rsidP="00D67869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Праздник «Последний звонок»</w:t>
                  </w:r>
                </w:p>
              </w:tc>
            </w:tr>
            <w:tr w:rsidR="00D67869" w:rsidTr="00D67869">
              <w:tc>
                <w:tcPr>
                  <w:tcW w:w="1309" w:type="dxa"/>
                </w:tcPr>
                <w:p w:rsidR="00D67869" w:rsidRPr="00A07494" w:rsidRDefault="00D67869" w:rsidP="00D67869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A07494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Июнь</w:t>
                  </w:r>
                </w:p>
              </w:tc>
              <w:tc>
                <w:tcPr>
                  <w:tcW w:w="5831" w:type="dxa"/>
                </w:tcPr>
                <w:p w:rsidR="00D67869" w:rsidRDefault="00D67869" w:rsidP="00D67869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Выпускной вечер</w:t>
                  </w:r>
                </w:p>
                <w:p w:rsidR="00D67869" w:rsidRPr="00744981" w:rsidRDefault="00D67869" w:rsidP="00D67869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Летняя оздоровительная кампания</w:t>
                  </w:r>
                </w:p>
              </w:tc>
            </w:tr>
          </w:tbl>
          <w:p w:rsidR="00D67869" w:rsidRDefault="00D67869" w:rsidP="00A07494">
            <w:pPr>
              <w:widowControl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F51053" w:rsidRPr="00744981" w:rsidRDefault="00A07494" w:rsidP="00547AF3">
            <w:pPr>
              <w:widowControl/>
              <w:numPr>
                <w:ilvl w:val="0"/>
                <w:numId w:val="7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>Выставки творческих</w:t>
            </w:r>
            <w:r w:rsidR="00F51053" w:rsidRPr="00744981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 xml:space="preserve">работ обучающихся (в рамках традиционных праздников);       </w:t>
            </w:r>
          </w:p>
          <w:p w:rsidR="00F51053" w:rsidRPr="00744981" w:rsidRDefault="00F51053" w:rsidP="00547AF3">
            <w:pPr>
              <w:widowControl/>
              <w:numPr>
                <w:ilvl w:val="0"/>
                <w:numId w:val="7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 xml:space="preserve">Общешкольный конкурс «Самый активный класс года»         </w:t>
            </w:r>
          </w:p>
          <w:p w:rsidR="00F51053" w:rsidRPr="00744981" w:rsidRDefault="00F51053" w:rsidP="00547AF3">
            <w:pPr>
              <w:widowControl/>
              <w:numPr>
                <w:ilvl w:val="0"/>
                <w:numId w:val="7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>Акции (трудовые, благотворительные, политические);</w:t>
            </w:r>
          </w:p>
          <w:p w:rsidR="00F51053" w:rsidRPr="00744981" w:rsidRDefault="00F51053" w:rsidP="00547AF3">
            <w:pPr>
              <w:widowControl/>
              <w:numPr>
                <w:ilvl w:val="0"/>
                <w:numId w:val="7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>Экскурсии, поездки в театры, музеи, на выставки;</w:t>
            </w:r>
          </w:p>
          <w:p w:rsidR="00F51053" w:rsidRPr="00744981" w:rsidRDefault="00F51053" w:rsidP="00547AF3">
            <w:pPr>
              <w:widowControl/>
              <w:numPr>
                <w:ilvl w:val="0"/>
                <w:numId w:val="7"/>
              </w:numPr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Theme="minorEastAsia" w:hAnsi="Times New Roman" w:cs="Times New Roman"/>
                <w:iCs/>
                <w:color w:val="000000" w:themeColor="text1"/>
                <w:sz w:val="20"/>
                <w:lang w:eastAsia="ru-RU"/>
              </w:rPr>
              <w:t xml:space="preserve">Спортивные соревнования (по баскетболу, </w:t>
            </w:r>
            <w:r w:rsidR="00A07494">
              <w:rPr>
                <w:rFonts w:ascii="Times New Roman" w:eastAsiaTheme="minorEastAsia" w:hAnsi="Times New Roman" w:cs="Times New Roman"/>
                <w:iCs/>
                <w:color w:val="000000" w:themeColor="text1"/>
                <w:sz w:val="20"/>
                <w:lang w:eastAsia="ru-RU"/>
              </w:rPr>
              <w:t xml:space="preserve">волейболу, </w:t>
            </w:r>
            <w:r w:rsidRPr="00744981">
              <w:rPr>
                <w:rFonts w:ascii="Times New Roman" w:eastAsiaTheme="minorEastAsia" w:hAnsi="Times New Roman" w:cs="Times New Roman"/>
                <w:iCs/>
                <w:color w:val="000000" w:themeColor="text1"/>
                <w:sz w:val="20"/>
                <w:lang w:eastAsia="ru-RU"/>
              </w:rPr>
              <w:t>мини-футболу, легкой атлетике, и пр.);</w:t>
            </w:r>
          </w:p>
          <w:p w:rsidR="00F51053" w:rsidRPr="00744981" w:rsidRDefault="00F51053" w:rsidP="00547AF3">
            <w:pPr>
              <w:widowControl/>
              <w:numPr>
                <w:ilvl w:val="0"/>
                <w:numId w:val="7"/>
              </w:numPr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Theme="minorEastAsia" w:hAnsi="Times New Roman" w:cs="Times New Roman"/>
                <w:iCs/>
                <w:color w:val="000000" w:themeColor="text1"/>
                <w:sz w:val="20"/>
                <w:lang w:eastAsia="ru-RU"/>
              </w:rPr>
              <w:t>Экскурсии, походы, турпоездки за город, коллективные посещения театров, кинотеатров, выставок, представлений;</w:t>
            </w:r>
          </w:p>
          <w:p w:rsidR="00F51053" w:rsidRPr="00744981" w:rsidRDefault="00F51053" w:rsidP="00547AF3">
            <w:pPr>
              <w:widowControl/>
              <w:numPr>
                <w:ilvl w:val="0"/>
                <w:numId w:val="7"/>
              </w:numPr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Theme="minorEastAsia" w:hAnsi="Times New Roman" w:cs="Times New Roman"/>
                <w:iCs/>
                <w:color w:val="000000" w:themeColor="text1"/>
                <w:sz w:val="20"/>
                <w:lang w:eastAsia="ru-RU"/>
              </w:rPr>
              <w:t>Участие в муниципальных конкурсах и фестивалях;</w:t>
            </w:r>
          </w:p>
          <w:p w:rsidR="00F51053" w:rsidRPr="00744981" w:rsidRDefault="00F51053" w:rsidP="00547AF3">
            <w:pPr>
              <w:widowControl/>
              <w:numPr>
                <w:ilvl w:val="0"/>
                <w:numId w:val="7"/>
              </w:numPr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Theme="minorEastAsia" w:hAnsi="Times New Roman" w:cs="Times New Roman"/>
                <w:iCs/>
                <w:color w:val="000000" w:themeColor="text1"/>
                <w:sz w:val="20"/>
                <w:lang w:eastAsia="ru-RU"/>
              </w:rPr>
              <w:t>Посещение Дней открытых дверей в учебных заведениях города, «Ярмарки образовательных услуг»;</w:t>
            </w:r>
          </w:p>
          <w:p w:rsidR="00F51053" w:rsidRPr="00744981" w:rsidRDefault="00F51053" w:rsidP="00547AF3">
            <w:pPr>
              <w:widowControl/>
              <w:numPr>
                <w:ilvl w:val="0"/>
                <w:numId w:val="7"/>
              </w:numPr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Theme="minorEastAsia" w:hAnsi="Times New Roman" w:cs="Times New Roman"/>
                <w:iCs/>
                <w:color w:val="000000" w:themeColor="text1"/>
                <w:sz w:val="20"/>
                <w:lang w:eastAsia="ru-RU"/>
              </w:rPr>
              <w:t xml:space="preserve">Спецкурсы, факультативные и элективные курсы; </w:t>
            </w:r>
          </w:p>
          <w:p w:rsidR="00F51053" w:rsidRPr="00744981" w:rsidRDefault="00F51053" w:rsidP="00547AF3">
            <w:pPr>
              <w:widowControl/>
              <w:numPr>
                <w:ilvl w:val="0"/>
                <w:numId w:val="7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>Встречи с интересными людьми (ветеранами Великой Отечественной войны и труда, с писателями, профессионалами в своих областях);</w:t>
            </w:r>
          </w:p>
          <w:p w:rsidR="00F51053" w:rsidRPr="00744981" w:rsidRDefault="00F51053" w:rsidP="00547AF3">
            <w:pPr>
              <w:widowControl/>
              <w:numPr>
                <w:ilvl w:val="0"/>
                <w:numId w:val="7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>Классные часы, часы общения, библиотечные уроки;</w:t>
            </w:r>
          </w:p>
          <w:p w:rsidR="00F51053" w:rsidRPr="00744981" w:rsidRDefault="00F51053" w:rsidP="00547AF3">
            <w:pPr>
              <w:widowControl/>
              <w:numPr>
                <w:ilvl w:val="0"/>
                <w:numId w:val="7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>Интеллектуальные игры (по общим знаниям, по предметам).</w:t>
            </w:r>
          </w:p>
          <w:p w:rsidR="00F51053" w:rsidRPr="00744981" w:rsidRDefault="00F51053" w:rsidP="00A0749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 xml:space="preserve">Количество обучающихся школы, охваченных формами внеурочной деятельности – 100%.  </w:t>
            </w:r>
            <w:r w:rsidRPr="00744981">
              <w:rPr>
                <w:rFonts w:ascii="Times New Roman" w:eastAsiaTheme="minorEastAsia" w:hAnsi="Times New Roman" w:cs="Times New Roman"/>
                <w:iCs/>
                <w:color w:val="000000" w:themeColor="text1"/>
                <w:sz w:val="20"/>
                <w:lang w:eastAsia="ru-RU"/>
              </w:rPr>
              <w:t>Традиционные ключевые дела обеспечивают стабильность в воспитательной работе</w:t>
            </w:r>
            <w:r w:rsidRPr="00744981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 xml:space="preserve">. Каждое мероприятие подвергалось анализу и обсуждению как на совещаниях при администрации, так и на сборе школьного актива, где вносятся предложения и замечания по поводу каждого мероприятия.  </w:t>
            </w:r>
          </w:p>
        </w:tc>
      </w:tr>
      <w:tr w:rsidR="00606A5E" w:rsidRPr="00744981" w:rsidTr="009060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lightGray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lightGray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53" w:rsidRPr="00744981" w:rsidRDefault="00F51053" w:rsidP="00E405E7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Занятость детей в системе дополнительного образования (в образовательном учреждении и вне учреждения)</w:t>
            </w:r>
          </w:p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7" w:rsidRPr="00E405E7" w:rsidRDefault="00E405E7" w:rsidP="00E405E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405E7"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  <w:t>Во внеурочное время в школе действуют секции и кружки, в них активно занимаются учащиеся школы – 318 чел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  <w:t>. (33%)</w:t>
            </w:r>
            <w:r w:rsidRPr="00E405E7"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  <w:t>. Количество ставок педагогов дополнительного образования – 3.</w:t>
            </w:r>
            <w:r w:rsidRPr="007449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  <w:t xml:space="preserve"> Учащиеся, состоящие на внутришкольном учете, посещают кружки и секции, как в школе, так и за ее пределами.</w:t>
            </w:r>
          </w:p>
          <w:p w:rsidR="00A07494" w:rsidRDefault="00A07494" w:rsidP="007F31C7">
            <w:pPr>
              <w:widowControl/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 xml:space="preserve">В 2023 году </w:t>
            </w:r>
            <w:r w:rsidR="00F51053" w:rsidRPr="00744981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>в школе осуществляли работу объединения следующих направлений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>:</w:t>
            </w:r>
            <w:r w:rsidR="00F51053" w:rsidRPr="00744981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  <w:t xml:space="preserve">художественное и спортивное. </w:t>
            </w:r>
            <w:r w:rsidRPr="00A07494"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  <w:t>С 2023-2024 учебного года реализуется программа дополнительного образования социально-педагогической направленности «ДОРОГА БЕЗОПАСНОСТИ» для 1-5 классов (503 чел.)</w:t>
            </w:r>
          </w:p>
          <w:p w:rsidR="00A07494" w:rsidRPr="00A07494" w:rsidRDefault="00A07494" w:rsidP="00495942">
            <w:pPr>
              <w:widowControl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hd w:val="clear" w:color="auto" w:fill="FFFFFF"/>
                <w:lang w:eastAsia="ru-RU"/>
              </w:rPr>
            </w:pPr>
            <w:r w:rsidRPr="00A07494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hd w:val="clear" w:color="auto" w:fill="FFFFFF"/>
                <w:lang w:eastAsia="ru-RU"/>
              </w:rPr>
              <w:t>Спортивные:</w:t>
            </w:r>
          </w:p>
          <w:p w:rsidR="00A07494" w:rsidRPr="00A07494" w:rsidRDefault="00A07494" w:rsidP="00495942">
            <w:pPr>
              <w:widowControl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</w:pPr>
            <w:r w:rsidRPr="00A07494"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  <w:t>1. Мини-футбол</w:t>
            </w:r>
          </w:p>
          <w:p w:rsidR="00A07494" w:rsidRPr="00A07494" w:rsidRDefault="00A07494" w:rsidP="00495942">
            <w:pPr>
              <w:widowControl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</w:pPr>
            <w:r w:rsidRPr="00A07494"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  <w:t>2. Баскетбол</w:t>
            </w:r>
          </w:p>
          <w:p w:rsidR="00A07494" w:rsidRPr="00A07494" w:rsidRDefault="00A07494" w:rsidP="00495942">
            <w:pPr>
              <w:widowControl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</w:pPr>
            <w:r w:rsidRPr="00A07494"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  <w:t>3. Кикбоксинг</w:t>
            </w:r>
          </w:p>
          <w:p w:rsidR="00A07494" w:rsidRPr="00A07494" w:rsidRDefault="00A07494" w:rsidP="00495942">
            <w:pPr>
              <w:widowControl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</w:pPr>
            <w:r w:rsidRPr="00A07494"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  <w:t>4. Волейбол</w:t>
            </w:r>
          </w:p>
          <w:p w:rsidR="00A07494" w:rsidRPr="00A07494" w:rsidRDefault="00A07494" w:rsidP="00495942">
            <w:pPr>
              <w:widowControl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hd w:val="clear" w:color="auto" w:fill="FFFFFF"/>
                <w:lang w:eastAsia="ru-RU"/>
              </w:rPr>
            </w:pPr>
            <w:r w:rsidRPr="00A07494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hd w:val="clear" w:color="auto" w:fill="FFFFFF"/>
                <w:lang w:eastAsia="ru-RU"/>
              </w:rPr>
              <w:t>Художественные:</w:t>
            </w:r>
          </w:p>
          <w:p w:rsidR="00A07494" w:rsidRPr="00A07494" w:rsidRDefault="00A07494" w:rsidP="00495942">
            <w:pPr>
              <w:widowControl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</w:pPr>
            <w:r w:rsidRPr="00A07494"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  <w:t>1. Студия танца «</w:t>
            </w:r>
            <w:r w:rsidRPr="00A07494"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val="en-US" w:eastAsia="ru-RU"/>
              </w:rPr>
              <w:t>Fly</w:t>
            </w:r>
            <w:r w:rsidRPr="00A07494"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  <w:t>»</w:t>
            </w:r>
          </w:p>
          <w:p w:rsidR="00A07494" w:rsidRPr="00A07494" w:rsidRDefault="00A07494" w:rsidP="00495942">
            <w:pPr>
              <w:widowControl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</w:pPr>
            <w:r w:rsidRPr="00A07494"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  <w:t>2. Студия вокала «Успех»</w:t>
            </w:r>
          </w:p>
          <w:p w:rsidR="00A07494" w:rsidRPr="00A07494" w:rsidRDefault="00A07494" w:rsidP="00495942">
            <w:pPr>
              <w:widowControl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</w:pPr>
            <w:r w:rsidRPr="00A07494"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  <w:t>3. Театр «Слово и звук»</w:t>
            </w:r>
          </w:p>
          <w:p w:rsidR="00A07494" w:rsidRDefault="00A07494" w:rsidP="00495942">
            <w:pPr>
              <w:widowControl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</w:pPr>
            <w:r w:rsidRPr="00A07494"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  <w:t>4. Кружок «Макраме»</w:t>
            </w:r>
          </w:p>
          <w:p w:rsidR="00A07494" w:rsidRPr="00A07494" w:rsidRDefault="00A07494" w:rsidP="00495942">
            <w:pPr>
              <w:widowControl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hd w:val="clear" w:color="auto" w:fill="FFFFFF"/>
                <w:lang w:eastAsia="ru-RU"/>
              </w:rPr>
            </w:pPr>
            <w:r w:rsidRPr="00A07494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hd w:val="clear" w:color="auto" w:fill="FFFFFF"/>
                <w:lang w:eastAsia="ru-RU"/>
              </w:rPr>
              <w:t>Иные:</w:t>
            </w:r>
          </w:p>
          <w:p w:rsidR="00E405E7" w:rsidRDefault="00A07494" w:rsidP="00495942">
            <w:pPr>
              <w:widowControl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  <w:t>1</w:t>
            </w:r>
            <w:r w:rsidRPr="00A07494"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  <w:t>. «Дорога Безопасности»</w:t>
            </w:r>
          </w:p>
          <w:p w:rsidR="00495942" w:rsidRDefault="00495942" w:rsidP="007F31C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u w:val="single"/>
                <w:shd w:val="clear" w:color="auto" w:fill="FFFFFF"/>
                <w:lang w:eastAsia="ru-RU"/>
              </w:rPr>
            </w:pPr>
          </w:p>
          <w:p w:rsidR="00F51053" w:rsidRPr="00495942" w:rsidRDefault="00F51053" w:rsidP="0049594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hd w:val="clear" w:color="auto" w:fill="FFFFFF"/>
                <w:lang w:eastAsia="ru-RU"/>
              </w:rPr>
            </w:pPr>
            <w:r w:rsidRPr="00495942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hd w:val="clear" w:color="auto" w:fill="FFFFFF"/>
                <w:lang w:eastAsia="ru-RU"/>
              </w:rPr>
              <w:t>Количество детей, занимающихся в системе ДО</w:t>
            </w:r>
          </w:p>
          <w:p w:rsidR="00F51053" w:rsidRPr="00744981" w:rsidRDefault="00F51053" w:rsidP="007F31C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hd w:val="clear" w:color="auto" w:fill="FFFFFF"/>
                <w:lang w:eastAsia="ru-RU"/>
              </w:rPr>
            </w:pPr>
          </w:p>
          <w:tbl>
            <w:tblPr>
              <w:tblW w:w="6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2268"/>
              <w:gridCol w:w="2835"/>
            </w:tblGrid>
            <w:tr w:rsidR="00606A5E" w:rsidRPr="00744981" w:rsidTr="007F31C7">
              <w:trPr>
                <w:trHeight w:val="285"/>
              </w:trPr>
              <w:tc>
                <w:tcPr>
                  <w:tcW w:w="1730" w:type="dxa"/>
                  <w:vMerge w:val="restart"/>
                  <w:shd w:val="clear" w:color="auto" w:fill="auto"/>
                </w:tcPr>
                <w:p w:rsidR="00F51053" w:rsidRPr="00744981" w:rsidRDefault="00F51053" w:rsidP="007F31C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МБОУ</w:t>
                  </w:r>
                </w:p>
              </w:tc>
              <w:tc>
                <w:tcPr>
                  <w:tcW w:w="5103" w:type="dxa"/>
                  <w:gridSpan w:val="2"/>
                  <w:shd w:val="clear" w:color="auto" w:fill="auto"/>
                </w:tcPr>
                <w:p w:rsidR="00F51053" w:rsidRPr="00744981" w:rsidRDefault="00F51053" w:rsidP="007F31C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Количество обучающихся</w:t>
                  </w:r>
                </w:p>
              </w:tc>
            </w:tr>
            <w:tr w:rsidR="00606A5E" w:rsidRPr="00744981" w:rsidTr="007F31C7">
              <w:trPr>
                <w:trHeight w:val="360"/>
              </w:trPr>
              <w:tc>
                <w:tcPr>
                  <w:tcW w:w="1730" w:type="dxa"/>
                  <w:vMerge/>
                  <w:shd w:val="clear" w:color="auto" w:fill="auto"/>
                </w:tcPr>
                <w:p w:rsidR="00F51053" w:rsidRPr="00744981" w:rsidRDefault="00F51053" w:rsidP="007F31C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F51053" w:rsidRPr="00744981" w:rsidRDefault="00F51053" w:rsidP="007F31C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Согласно МЗ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51053" w:rsidRPr="00744981" w:rsidRDefault="00F51053" w:rsidP="007F31C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Фактически</w:t>
                  </w:r>
                </w:p>
              </w:tc>
            </w:tr>
            <w:tr w:rsidR="00606A5E" w:rsidRPr="00744981" w:rsidTr="007F31C7">
              <w:tc>
                <w:tcPr>
                  <w:tcW w:w="1730" w:type="dxa"/>
                  <w:shd w:val="clear" w:color="auto" w:fill="auto"/>
                </w:tcPr>
                <w:p w:rsidR="00F51053" w:rsidRPr="00744981" w:rsidRDefault="00F51053" w:rsidP="007F31C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СОШ</w:t>
                  </w:r>
                  <w:r w:rsidR="00E405E7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 xml:space="preserve"> </w:t>
                  </w: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№26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F51053" w:rsidRPr="00744981" w:rsidRDefault="00F51053" w:rsidP="007F31C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250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51053" w:rsidRPr="00744981" w:rsidRDefault="00E405E7" w:rsidP="007F31C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318</w:t>
                  </w:r>
                </w:p>
              </w:tc>
            </w:tr>
          </w:tbl>
          <w:p w:rsidR="00F51053" w:rsidRPr="00744981" w:rsidRDefault="00F51053" w:rsidP="007F31C7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tbl>
            <w:tblPr>
              <w:tblW w:w="6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5"/>
              <w:gridCol w:w="1003"/>
              <w:gridCol w:w="1134"/>
              <w:gridCol w:w="1276"/>
              <w:gridCol w:w="1985"/>
            </w:tblGrid>
            <w:tr w:rsidR="00606A5E" w:rsidRPr="00744981" w:rsidTr="007F31C7">
              <w:tc>
                <w:tcPr>
                  <w:tcW w:w="1435" w:type="dxa"/>
                  <w:shd w:val="clear" w:color="auto" w:fill="auto"/>
                </w:tcPr>
                <w:p w:rsidR="00F51053" w:rsidRPr="00744981" w:rsidRDefault="00F51053" w:rsidP="007F31C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  <w:t>возраст</w:t>
                  </w:r>
                </w:p>
              </w:tc>
              <w:tc>
                <w:tcPr>
                  <w:tcW w:w="1003" w:type="dxa"/>
                  <w:shd w:val="clear" w:color="auto" w:fill="auto"/>
                </w:tcPr>
                <w:p w:rsidR="00F51053" w:rsidRPr="00744981" w:rsidRDefault="00F51053" w:rsidP="007F31C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  <w:t>5-9 лет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51053" w:rsidRPr="00744981" w:rsidRDefault="00F51053" w:rsidP="007F31C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  <w:t>10-14 лет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51053" w:rsidRPr="00744981" w:rsidRDefault="00F51053" w:rsidP="007F31C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  <w:t>15-17 лет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51053" w:rsidRPr="00744981" w:rsidRDefault="00F51053" w:rsidP="007F31C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  <w:t>всего</w:t>
                  </w:r>
                </w:p>
              </w:tc>
            </w:tr>
            <w:tr w:rsidR="00606A5E" w:rsidRPr="00744981" w:rsidTr="007F31C7">
              <w:tc>
                <w:tcPr>
                  <w:tcW w:w="1435" w:type="dxa"/>
                  <w:shd w:val="clear" w:color="auto" w:fill="auto"/>
                </w:tcPr>
                <w:p w:rsidR="00F51053" w:rsidRPr="00744981" w:rsidRDefault="00F51053" w:rsidP="007F31C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  <w:t>СОШ</w:t>
                  </w:r>
                  <w:r w:rsidR="000C7E8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  <w:t xml:space="preserve"> </w:t>
                  </w:r>
                  <w:r w:rsidRPr="007449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  <w:t>№26</w:t>
                  </w:r>
                </w:p>
              </w:tc>
              <w:tc>
                <w:tcPr>
                  <w:tcW w:w="1003" w:type="dxa"/>
                  <w:shd w:val="clear" w:color="auto" w:fill="auto"/>
                </w:tcPr>
                <w:p w:rsidR="00E405E7" w:rsidRPr="00744981" w:rsidRDefault="00E405E7" w:rsidP="007F31C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  <w:t>101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51053" w:rsidRPr="00744981" w:rsidRDefault="00E405E7" w:rsidP="007F31C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  <w:t>183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51053" w:rsidRPr="00744981" w:rsidRDefault="00E405E7" w:rsidP="007F31C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  <w:t>34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51053" w:rsidRPr="00744981" w:rsidRDefault="00E405E7" w:rsidP="007F31C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  <w:t>318</w:t>
                  </w:r>
                </w:p>
              </w:tc>
            </w:tr>
          </w:tbl>
          <w:p w:rsidR="00906062" w:rsidRDefault="00906062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 xml:space="preserve">Анализ внешкольной занятости детей показал, что </w:t>
            </w:r>
            <w:r w:rsidR="00E405E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47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% учащихся занимаются в учреждениях дополн</w:t>
            </w:r>
            <w:r w:rsidR="00E405E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ительного образования округа и 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города. Доля обучающихся, охваченных дополнительным образованием различной направленности составляет </w:t>
            </w:r>
            <w:r w:rsidR="00E405E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91 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% (учитывая занятость детей в кружках различной направленности школы, округа, города)</w:t>
            </w:r>
            <w:r w:rsidR="007E602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.</w:t>
            </w:r>
          </w:p>
        </w:tc>
      </w:tr>
      <w:tr w:rsidR="00606A5E" w:rsidRPr="00744981" w:rsidTr="009060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53" w:rsidRPr="00744981" w:rsidRDefault="00F51053" w:rsidP="00342DEB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Наличие и функционирование органов ученического самоуправления, детских общественных организаций, детских объединений</w:t>
            </w:r>
          </w:p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53" w:rsidRPr="00744981" w:rsidRDefault="00F51053" w:rsidP="00DF1628">
            <w:pPr>
              <w:widowControl/>
              <w:rPr>
                <w:rFonts w:ascii="Times New Roman" w:eastAsia="PMingLiU" w:hAnsi="Times New Roman" w:cs="Times New Roman"/>
                <w:snapToGrid w:val="0"/>
                <w:color w:val="000000" w:themeColor="text1"/>
                <w:w w:val="1"/>
                <w:sz w:val="20"/>
                <w:bdr w:val="none" w:sz="0" w:space="0" w:color="auto" w:frame="1"/>
                <w:shd w:val="clear" w:color="auto" w:fill="000000"/>
                <w:lang w:eastAsia="ru-RU"/>
              </w:rPr>
            </w:pPr>
            <w:r w:rsidRPr="00744981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 xml:space="preserve">Школьное самоуправление является частью структуры управления воспитательным процессом школы и строит свою работу на принципах: добровольности, открытости, творческого подхода к любому делу, коллективного принятия решения. </w:t>
            </w:r>
            <w:r w:rsidRPr="00744981">
              <w:rPr>
                <w:rFonts w:ascii="Times New Roman" w:eastAsia="PMingLiU" w:hAnsi="Times New Roman" w:cs="Times New Roman"/>
                <w:color w:val="000000" w:themeColor="text1"/>
                <w:sz w:val="20"/>
                <w:lang w:eastAsia="zh-TW"/>
              </w:rPr>
              <w:t>Целью самоуправления является формирование активной жизненной позиции учащихся, обучение основам демократических отношений в обществе, в обучении их управлять собой, своей жизнью в коллективе.</w:t>
            </w:r>
          </w:p>
          <w:p w:rsidR="00F51053" w:rsidRPr="00744981" w:rsidRDefault="00F51053" w:rsidP="00DF1628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20"/>
                <w:lang w:eastAsia="zh-TW"/>
              </w:rPr>
            </w:pPr>
            <w:r w:rsidRPr="00744981">
              <w:rPr>
                <w:rFonts w:ascii="Times New Roman" w:eastAsia="PMingLiU" w:hAnsi="Times New Roman" w:cs="Times New Roman"/>
                <w:color w:val="000000" w:themeColor="text1"/>
                <w:sz w:val="20"/>
                <w:lang w:eastAsia="zh-TW"/>
              </w:rPr>
              <w:t>Области школьной жизни – направления, в которых работают детские коллективы:</w:t>
            </w:r>
          </w:p>
          <w:p w:rsidR="00F51053" w:rsidRPr="00744981" w:rsidRDefault="00F51053" w:rsidP="00547AF3">
            <w:pPr>
              <w:widowControl/>
              <w:numPr>
                <w:ilvl w:val="0"/>
                <w:numId w:val="17"/>
              </w:numPr>
              <w:ind w:left="465"/>
              <w:rPr>
                <w:rFonts w:ascii="Times New Roman" w:eastAsia="PMingLiU" w:hAnsi="Times New Roman" w:cs="Times New Roman"/>
                <w:color w:val="000000" w:themeColor="text1"/>
                <w:sz w:val="20"/>
                <w:lang w:eastAsia="zh-TW"/>
              </w:rPr>
            </w:pPr>
            <w:r w:rsidRPr="00744981">
              <w:rPr>
                <w:rFonts w:ascii="Times New Roman" w:eastAsia="PMingLiU" w:hAnsi="Times New Roman" w:cs="Times New Roman"/>
                <w:color w:val="000000" w:themeColor="text1"/>
                <w:sz w:val="20"/>
                <w:lang w:eastAsia="zh-TW"/>
              </w:rPr>
              <w:t>Досуг, Школьные праздники, вечера, дискотеки, коллективно – творческие дела.</w:t>
            </w:r>
          </w:p>
          <w:p w:rsidR="00F51053" w:rsidRPr="00744981" w:rsidRDefault="00F51053" w:rsidP="00547AF3">
            <w:pPr>
              <w:widowControl/>
              <w:numPr>
                <w:ilvl w:val="0"/>
                <w:numId w:val="17"/>
              </w:numPr>
              <w:ind w:left="465"/>
              <w:rPr>
                <w:rFonts w:ascii="Times New Roman" w:eastAsia="PMingLiU" w:hAnsi="Times New Roman" w:cs="Times New Roman"/>
                <w:color w:val="000000" w:themeColor="text1"/>
                <w:sz w:val="20"/>
                <w:lang w:eastAsia="zh-TW"/>
              </w:rPr>
            </w:pPr>
            <w:r w:rsidRPr="00744981">
              <w:rPr>
                <w:rFonts w:ascii="Times New Roman" w:eastAsia="PMingLiU" w:hAnsi="Times New Roman" w:cs="Times New Roman"/>
                <w:color w:val="000000" w:themeColor="text1"/>
                <w:sz w:val="20"/>
                <w:lang w:eastAsia="zh-TW"/>
              </w:rPr>
              <w:t>Конференции, круглые столы, встречи с интересными людьми.</w:t>
            </w:r>
          </w:p>
          <w:p w:rsidR="00F51053" w:rsidRPr="00744981" w:rsidRDefault="00F51053" w:rsidP="00547AF3">
            <w:pPr>
              <w:widowControl/>
              <w:numPr>
                <w:ilvl w:val="0"/>
                <w:numId w:val="17"/>
              </w:numPr>
              <w:ind w:left="465"/>
              <w:rPr>
                <w:rFonts w:ascii="Times New Roman" w:eastAsia="PMingLiU" w:hAnsi="Times New Roman" w:cs="Times New Roman"/>
                <w:color w:val="000000" w:themeColor="text1"/>
                <w:sz w:val="20"/>
                <w:lang w:eastAsia="zh-TW"/>
              </w:rPr>
            </w:pPr>
            <w:r w:rsidRPr="00744981">
              <w:rPr>
                <w:rFonts w:ascii="Times New Roman" w:eastAsia="PMingLiU" w:hAnsi="Times New Roman" w:cs="Times New Roman"/>
                <w:color w:val="000000" w:themeColor="text1"/>
                <w:sz w:val="20"/>
                <w:lang w:eastAsia="zh-TW"/>
              </w:rPr>
              <w:t>Деятельность школьной прессы: информационный стенд</w:t>
            </w:r>
          </w:p>
          <w:p w:rsidR="00F51053" w:rsidRPr="00744981" w:rsidRDefault="00F51053" w:rsidP="00547AF3">
            <w:pPr>
              <w:widowControl/>
              <w:numPr>
                <w:ilvl w:val="0"/>
                <w:numId w:val="17"/>
              </w:numPr>
              <w:ind w:left="465"/>
              <w:rPr>
                <w:rFonts w:ascii="Times New Roman" w:eastAsia="PMingLiU" w:hAnsi="Times New Roman" w:cs="Times New Roman"/>
                <w:color w:val="000000" w:themeColor="text1"/>
                <w:sz w:val="20"/>
                <w:lang w:eastAsia="zh-TW"/>
              </w:rPr>
            </w:pPr>
            <w:r w:rsidRPr="00744981">
              <w:rPr>
                <w:rFonts w:ascii="Times New Roman" w:eastAsia="PMingLiU" w:hAnsi="Times New Roman" w:cs="Times New Roman"/>
                <w:color w:val="000000" w:themeColor="text1"/>
                <w:sz w:val="20"/>
                <w:lang w:eastAsia="zh-TW"/>
              </w:rPr>
              <w:t>Спорт и спортивные мероприятия.</w:t>
            </w:r>
          </w:p>
          <w:p w:rsidR="00F51053" w:rsidRPr="00744981" w:rsidRDefault="00F51053" w:rsidP="00547AF3">
            <w:pPr>
              <w:widowControl/>
              <w:numPr>
                <w:ilvl w:val="0"/>
                <w:numId w:val="17"/>
              </w:numPr>
              <w:ind w:left="465"/>
              <w:rPr>
                <w:rFonts w:ascii="Times New Roman" w:eastAsia="PMingLiU" w:hAnsi="Times New Roman" w:cs="Times New Roman"/>
                <w:color w:val="000000" w:themeColor="text1"/>
                <w:sz w:val="20"/>
                <w:lang w:eastAsia="zh-TW"/>
              </w:rPr>
            </w:pPr>
            <w:r w:rsidRPr="00744981">
              <w:rPr>
                <w:rFonts w:ascii="Times New Roman" w:eastAsia="PMingLiU" w:hAnsi="Times New Roman" w:cs="Times New Roman"/>
                <w:color w:val="000000" w:themeColor="text1"/>
                <w:sz w:val="20"/>
                <w:lang w:eastAsia="zh-TW"/>
              </w:rPr>
              <w:t>Уборка школьных помещений, самообслуживание в столовой/ Общественно полезный труд на пришкольном участке.</w:t>
            </w:r>
          </w:p>
          <w:p w:rsidR="00F51053" w:rsidRPr="00744981" w:rsidRDefault="00F51053" w:rsidP="00547AF3">
            <w:pPr>
              <w:widowControl/>
              <w:numPr>
                <w:ilvl w:val="0"/>
                <w:numId w:val="17"/>
              </w:numPr>
              <w:ind w:left="465"/>
              <w:rPr>
                <w:rFonts w:ascii="Times New Roman" w:eastAsia="PMingLiU" w:hAnsi="Times New Roman" w:cs="Times New Roman"/>
                <w:color w:val="000000" w:themeColor="text1"/>
                <w:sz w:val="20"/>
                <w:lang w:eastAsia="zh-TW"/>
              </w:rPr>
            </w:pPr>
            <w:r w:rsidRPr="00744981">
              <w:rPr>
                <w:rFonts w:ascii="Times New Roman" w:eastAsia="PMingLiU" w:hAnsi="Times New Roman" w:cs="Times New Roman"/>
                <w:color w:val="000000" w:themeColor="text1"/>
                <w:sz w:val="20"/>
                <w:lang w:eastAsia="zh-TW"/>
              </w:rPr>
              <w:t>Реальное участие в организации дней самоуправления, ученических конференций, в составлении плана работы школы.</w:t>
            </w:r>
          </w:p>
          <w:p w:rsidR="00F51053" w:rsidRPr="00744981" w:rsidRDefault="00F51053" w:rsidP="00547AF3">
            <w:pPr>
              <w:widowControl/>
              <w:numPr>
                <w:ilvl w:val="0"/>
                <w:numId w:val="17"/>
              </w:numPr>
              <w:ind w:left="465"/>
              <w:rPr>
                <w:rFonts w:ascii="Times New Roman" w:eastAsia="PMingLiU" w:hAnsi="Times New Roman" w:cs="Times New Roman"/>
                <w:color w:val="000000" w:themeColor="text1"/>
                <w:sz w:val="20"/>
                <w:lang w:eastAsia="zh-TW"/>
              </w:rPr>
            </w:pPr>
            <w:r w:rsidRPr="00744981">
              <w:rPr>
                <w:rFonts w:ascii="Times New Roman" w:eastAsia="PMingLiU" w:hAnsi="Times New Roman" w:cs="Times New Roman"/>
                <w:color w:val="000000" w:themeColor="text1"/>
                <w:sz w:val="20"/>
                <w:lang w:eastAsia="zh-TW"/>
              </w:rPr>
              <w:t>Деятельность ученических органов правопорядка</w:t>
            </w:r>
            <w:r w:rsidRPr="00744981">
              <w:rPr>
                <w:rFonts w:ascii="Times New Roman" w:eastAsia="PMingLiU" w:hAnsi="Times New Roman" w:cs="Times New Roman"/>
                <w:color w:val="000000" w:themeColor="text1"/>
                <w:sz w:val="20"/>
                <w:lang w:val="en-US" w:eastAsia="zh-TW"/>
              </w:rPr>
              <w:t>.</w:t>
            </w:r>
          </w:p>
          <w:p w:rsidR="00F51053" w:rsidRPr="00744981" w:rsidRDefault="00F51053" w:rsidP="007F31C7">
            <w:pPr>
              <w:widowControl/>
              <w:jc w:val="both"/>
              <w:rPr>
                <w:rFonts w:ascii="Times New Roman" w:eastAsia="PMingLiU" w:hAnsi="Times New Roman" w:cs="Times New Roman"/>
                <w:color w:val="000000" w:themeColor="text1"/>
                <w:sz w:val="20"/>
                <w:lang w:eastAsia="zh-TW"/>
              </w:rPr>
            </w:pPr>
          </w:p>
        </w:tc>
      </w:tr>
      <w:tr w:rsidR="00606A5E" w:rsidRPr="00744981" w:rsidTr="009060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53" w:rsidRPr="00744981" w:rsidRDefault="00F51053" w:rsidP="00342DEB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Результативность деятельности учреждения по профилактике безнадзорности и правонарушений</w:t>
            </w:r>
          </w:p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53" w:rsidRPr="00744981" w:rsidRDefault="00F51053" w:rsidP="007F31C7">
            <w:pPr>
              <w:widowControl/>
              <w:ind w:firstLine="70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Theme="minorEastAsia" w:hAnsi="Times New Roman" w:cs="Times New Roman"/>
                <w:color w:val="000000" w:themeColor="text1"/>
                <w:sz w:val="20"/>
                <w:lang w:eastAsia="ru-RU"/>
              </w:rPr>
              <w:t>В целях воспитания негативного отношения к вредным привычкам в планы воспитательной работы включены профилактические мероприятия, проводятся встречи учащихся и родителей с представителями ФСКН, медицинскими работниками.</w:t>
            </w:r>
          </w:p>
          <w:tbl>
            <w:tblPr>
              <w:tblW w:w="7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7"/>
              <w:gridCol w:w="2066"/>
              <w:gridCol w:w="1114"/>
              <w:gridCol w:w="1559"/>
            </w:tblGrid>
            <w:tr w:rsidR="00D41B77" w:rsidRPr="00744981" w:rsidTr="00906062">
              <w:trPr>
                <w:trHeight w:val="1064"/>
              </w:trPr>
              <w:tc>
                <w:tcPr>
                  <w:tcW w:w="2447" w:type="dxa"/>
                  <w:shd w:val="clear" w:color="auto" w:fill="auto"/>
                </w:tcPr>
                <w:p w:rsidR="00D41B77" w:rsidRPr="00D41B77" w:rsidRDefault="00D41B77" w:rsidP="00D41B77">
                  <w:pPr>
                    <w:widowControl/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0"/>
                      <w:lang w:eastAsia="ru-RU"/>
                    </w:rPr>
                  </w:pPr>
                  <w:r w:rsidRPr="00D41B77"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0"/>
                      <w:lang w:eastAsia="ru-RU"/>
                    </w:rPr>
                    <w:t>Название программ, проектов, мероприятий</w:t>
                  </w:r>
                </w:p>
              </w:tc>
              <w:tc>
                <w:tcPr>
                  <w:tcW w:w="2066" w:type="dxa"/>
                  <w:shd w:val="clear" w:color="auto" w:fill="auto"/>
                </w:tcPr>
                <w:p w:rsidR="00D41B77" w:rsidRPr="00D41B77" w:rsidRDefault="00D41B77" w:rsidP="00D41B77">
                  <w:pPr>
                    <w:widowControl/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0"/>
                      <w:lang w:eastAsia="ru-RU"/>
                    </w:rPr>
                  </w:pPr>
                  <w:r w:rsidRPr="00D41B77"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0"/>
                      <w:lang w:eastAsia="ru-RU"/>
                    </w:rPr>
                    <w:t>С кем совместно проводили</w:t>
                  </w:r>
                </w:p>
                <w:p w:rsidR="00D41B77" w:rsidRPr="00D41B77" w:rsidRDefault="00D41B77" w:rsidP="00D41B77">
                  <w:pPr>
                    <w:widowControl/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0"/>
                      <w:lang w:eastAsia="ru-RU"/>
                    </w:rPr>
                  </w:pPr>
                </w:p>
              </w:tc>
              <w:tc>
                <w:tcPr>
                  <w:tcW w:w="1114" w:type="dxa"/>
                  <w:shd w:val="clear" w:color="auto" w:fill="auto"/>
                </w:tcPr>
                <w:p w:rsidR="00D41B77" w:rsidRPr="00D41B77" w:rsidRDefault="00D41B77" w:rsidP="00D41B77">
                  <w:pPr>
                    <w:widowControl/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0"/>
                      <w:lang w:eastAsia="ru-RU"/>
                    </w:rPr>
                  </w:pPr>
                  <w:r w:rsidRPr="00D41B77"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0"/>
                      <w:lang w:eastAsia="ru-RU"/>
                    </w:rPr>
                    <w:t>Охват детей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41B77" w:rsidRPr="00D41B77" w:rsidRDefault="00D41B77" w:rsidP="00D41B77">
                  <w:pPr>
                    <w:widowControl/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0"/>
                      <w:lang w:eastAsia="ru-RU"/>
                    </w:rPr>
                  </w:pPr>
                  <w:r w:rsidRPr="00D41B77"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0"/>
                      <w:lang w:eastAsia="ru-RU"/>
                    </w:rPr>
                    <w:t>Возраст</w:t>
                  </w:r>
                </w:p>
                <w:p w:rsidR="00D41B77" w:rsidRPr="00D41B77" w:rsidRDefault="00D41B77" w:rsidP="00D41B77">
                  <w:pPr>
                    <w:widowControl/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0"/>
                      <w:lang w:eastAsia="ru-RU"/>
                    </w:rPr>
                  </w:pPr>
                  <w:r w:rsidRPr="00D41B77"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sz w:val="20"/>
                      <w:lang w:eastAsia="ru-RU"/>
                    </w:rPr>
                    <w:t>обучающихся</w:t>
                  </w:r>
                </w:p>
              </w:tc>
            </w:tr>
            <w:tr w:rsidR="00D41B77" w:rsidRPr="00744981" w:rsidTr="00906062">
              <w:trPr>
                <w:trHeight w:val="535"/>
              </w:trPr>
              <w:tc>
                <w:tcPr>
                  <w:tcW w:w="2447" w:type="dxa"/>
                  <w:shd w:val="clear" w:color="auto" w:fill="auto"/>
                </w:tcPr>
                <w:p w:rsidR="00D41B77" w:rsidRPr="00744981" w:rsidRDefault="00D41B77" w:rsidP="00DF1628">
                  <w:pPr>
                    <w:widowControl/>
                    <w:rPr>
                      <w:rFonts w:ascii="Times New Roman" w:eastAsia="PMingLiU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="PMingLiU" w:hAnsi="Times New Roman" w:cs="Times New Roman"/>
                      <w:color w:val="000000" w:themeColor="text1"/>
                      <w:sz w:val="20"/>
                      <w:lang w:eastAsia="ru-RU"/>
                    </w:rPr>
                    <w:t>Социально-психологическое тестирование.</w:t>
                  </w:r>
                </w:p>
                <w:p w:rsidR="00D41B77" w:rsidRPr="00744981" w:rsidRDefault="00D41B77" w:rsidP="00DF1628">
                  <w:pPr>
                    <w:widowControl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744981">
                    <w:rPr>
                      <w:rFonts w:ascii="Times New Roman" w:eastAsia="PMingLiU" w:hAnsi="Times New Roman" w:cs="Times New Roman"/>
                      <w:color w:val="000000" w:themeColor="text1"/>
                      <w:sz w:val="20"/>
                      <w:lang w:eastAsia="ru-RU"/>
                    </w:rPr>
                    <w:t xml:space="preserve">Профилактические недели: </w:t>
                  </w:r>
                  <w:r w:rsidRPr="00744981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«Высокая ответственность!», «Будущее в моих руках», «Неделя правовых знаний», «Здоровая семья», «Равноправие», «Независимое детство», «Мы за чистые легкие», «Разноцветная неделя».</w:t>
                  </w:r>
                </w:p>
              </w:tc>
              <w:tc>
                <w:tcPr>
                  <w:tcW w:w="2066" w:type="dxa"/>
                  <w:shd w:val="clear" w:color="auto" w:fill="auto"/>
                </w:tcPr>
                <w:p w:rsidR="00D41B77" w:rsidRPr="00744981" w:rsidRDefault="00D41B77" w:rsidP="00342DEB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="PMingLiU" w:hAnsi="Times New Roman" w:cs="Times New Roman"/>
                      <w:color w:val="000000" w:themeColor="text1"/>
                      <w:sz w:val="20"/>
                      <w:lang w:eastAsia="ru-RU"/>
                    </w:rPr>
                    <w:t xml:space="preserve">Социальный педагог, школьный психолог, </w:t>
                  </w:r>
                  <w:r w:rsidRPr="00744981">
                    <w:rPr>
                      <w:rFonts w:ascii="Times New Roman" w:hAnsi="Times New Roman" w:cs="Times New Roman"/>
                      <w:bCs/>
                      <w:caps/>
                      <w:color w:val="000000" w:themeColor="text1"/>
                      <w:sz w:val="20"/>
                      <w:shd w:val="clear" w:color="auto" w:fill="FFFFFF"/>
                    </w:rPr>
                    <w:t>ГКУ «</w:t>
                  </w: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Центр профилактики, реабилитации и коррекции</w:t>
                  </w:r>
                  <w:r>
                    <w:rPr>
                      <w:rFonts w:ascii="Times New Roman" w:hAnsi="Times New Roman" w:cs="Times New Roman"/>
                      <w:bCs/>
                      <w:caps/>
                      <w:color w:val="000000" w:themeColor="text1"/>
                      <w:sz w:val="20"/>
                      <w:shd w:val="clear" w:color="auto" w:fill="FFFFFF"/>
                    </w:rPr>
                    <w:t>»</w:t>
                  </w:r>
                  <w:r w:rsidRPr="00744981">
                    <w:rPr>
                      <w:rFonts w:ascii="Times New Roman" w:hAnsi="Times New Roman" w:cs="Times New Roman"/>
                      <w:bCs/>
                      <w:caps/>
                      <w:color w:val="000000" w:themeColor="text1"/>
                      <w:sz w:val="2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D41B77" w:rsidRPr="00744981" w:rsidRDefault="00D41B77" w:rsidP="007F31C7">
                  <w:pPr>
                    <w:widowControl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 xml:space="preserve">970 </w:t>
                  </w: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(100%)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41B77" w:rsidRPr="00744981" w:rsidRDefault="00D41B77" w:rsidP="007F31C7">
                  <w:pPr>
                    <w:widowControl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7-17 лет</w:t>
                  </w:r>
                </w:p>
              </w:tc>
            </w:tr>
            <w:tr w:rsidR="00D41B77" w:rsidRPr="00744981" w:rsidTr="00906062">
              <w:trPr>
                <w:trHeight w:val="964"/>
              </w:trPr>
              <w:tc>
                <w:tcPr>
                  <w:tcW w:w="2447" w:type="dxa"/>
                  <w:shd w:val="clear" w:color="auto" w:fill="auto"/>
                </w:tcPr>
                <w:p w:rsidR="00D41B77" w:rsidRPr="00744981" w:rsidRDefault="00D41B77" w:rsidP="00D41B77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Встречи с интересными людьми (круглый стол)</w:t>
                  </w:r>
                </w:p>
                <w:p w:rsidR="00D41B77" w:rsidRPr="00744981" w:rsidRDefault="00D41B77" w:rsidP="00D41B77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-Формирование правовой ответственности у ребенка</w:t>
                  </w:r>
                </w:p>
              </w:tc>
              <w:tc>
                <w:tcPr>
                  <w:tcW w:w="2066" w:type="dxa"/>
                  <w:shd w:val="clear" w:color="auto" w:fill="auto"/>
                </w:tcPr>
                <w:p w:rsidR="00D41B77" w:rsidRDefault="00D41B77" w:rsidP="00342DEB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Инспектор ГИБДД,</w:t>
                  </w:r>
                </w:p>
                <w:p w:rsidR="00D41B77" w:rsidRPr="00744981" w:rsidRDefault="00D41B77" w:rsidP="00342DEB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инспектор КДН</w:t>
                  </w:r>
                </w:p>
                <w:p w:rsidR="00D41B77" w:rsidRPr="00744981" w:rsidRDefault="00D41B77" w:rsidP="00342DEB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</w:p>
              </w:tc>
              <w:tc>
                <w:tcPr>
                  <w:tcW w:w="1114" w:type="dxa"/>
                  <w:shd w:val="clear" w:color="auto" w:fill="auto"/>
                </w:tcPr>
                <w:p w:rsidR="00D41B77" w:rsidRPr="00744981" w:rsidRDefault="00D41B77" w:rsidP="00D41B77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203</w:t>
                  </w: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 xml:space="preserve"> </w:t>
                  </w: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(25%)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41B77" w:rsidRPr="00744981" w:rsidRDefault="00D41B77" w:rsidP="00D41B77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12-17 лет</w:t>
                  </w:r>
                </w:p>
              </w:tc>
            </w:tr>
            <w:tr w:rsidR="00D41B77" w:rsidRPr="00744981" w:rsidTr="00906062">
              <w:trPr>
                <w:trHeight w:val="841"/>
              </w:trPr>
              <w:tc>
                <w:tcPr>
                  <w:tcW w:w="2447" w:type="dxa"/>
                  <w:shd w:val="clear" w:color="auto" w:fill="auto"/>
                </w:tcPr>
                <w:p w:rsidR="00D41B77" w:rsidRPr="00744981" w:rsidRDefault="00D41B77" w:rsidP="007F31C7">
                  <w:pPr>
                    <w:widowControl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Программа «Полезный выбор»</w:t>
                  </w:r>
                </w:p>
              </w:tc>
              <w:tc>
                <w:tcPr>
                  <w:tcW w:w="2066" w:type="dxa"/>
                  <w:shd w:val="clear" w:color="auto" w:fill="auto"/>
                </w:tcPr>
                <w:p w:rsidR="00D41B77" w:rsidRPr="00744981" w:rsidRDefault="00D41B77" w:rsidP="00342DEB">
                  <w:pPr>
                    <w:widowControl/>
                    <w:ind w:right="317"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 xml:space="preserve">Педагог-психолог </w:t>
                  </w: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школы Наделюева Н.В.</w:t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D41B77" w:rsidRPr="00744981" w:rsidRDefault="00D41B77" w:rsidP="007F31C7">
                  <w:pPr>
                    <w:widowControl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 xml:space="preserve">60 </w:t>
                  </w: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(5%)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41B77" w:rsidRPr="00744981" w:rsidRDefault="00D41B77" w:rsidP="007F31C7">
                  <w:pPr>
                    <w:widowControl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10-е</w:t>
                  </w: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 xml:space="preserve"> классы</w:t>
                  </w:r>
                </w:p>
                <w:p w:rsidR="00D41B77" w:rsidRPr="00744981" w:rsidRDefault="00D41B77" w:rsidP="007F31C7">
                  <w:pPr>
                    <w:widowControl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16-17 лет</w:t>
                  </w:r>
                </w:p>
              </w:tc>
            </w:tr>
            <w:tr w:rsidR="00D41B77" w:rsidRPr="00744981" w:rsidTr="00906062">
              <w:trPr>
                <w:trHeight w:val="557"/>
              </w:trPr>
              <w:tc>
                <w:tcPr>
                  <w:tcW w:w="2447" w:type="dxa"/>
                  <w:shd w:val="clear" w:color="auto" w:fill="auto"/>
                </w:tcPr>
                <w:p w:rsidR="00D41B77" w:rsidRPr="00744981" w:rsidRDefault="00D41B77" w:rsidP="007F31C7">
                  <w:pPr>
                    <w:widowControl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Программа «Полезные привычки»</w:t>
                  </w:r>
                </w:p>
              </w:tc>
              <w:tc>
                <w:tcPr>
                  <w:tcW w:w="2066" w:type="dxa"/>
                  <w:shd w:val="clear" w:color="auto" w:fill="auto"/>
                </w:tcPr>
                <w:p w:rsidR="00D41B77" w:rsidRPr="00744981" w:rsidRDefault="00D41B77" w:rsidP="00342DEB">
                  <w:pPr>
                    <w:widowControl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 xml:space="preserve">Социальный </w:t>
                  </w: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 xml:space="preserve">педагог Бобрикова И.Г. </w:t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D41B77" w:rsidRPr="00744981" w:rsidRDefault="00D41B77" w:rsidP="007F31C7">
                  <w:pPr>
                    <w:widowControl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25</w:t>
                  </w: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 xml:space="preserve"> </w:t>
                  </w: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(3%)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41B77" w:rsidRPr="00744981" w:rsidRDefault="00D41B77" w:rsidP="007F31C7">
                  <w:pPr>
                    <w:widowControl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5В</w:t>
                  </w: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 xml:space="preserve"> класс</w:t>
                  </w:r>
                </w:p>
                <w:p w:rsidR="00D41B77" w:rsidRPr="00744981" w:rsidRDefault="00D41B77" w:rsidP="007F31C7">
                  <w:pPr>
                    <w:widowControl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744981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  <w:t>12-13 лет</w:t>
                  </w:r>
                </w:p>
              </w:tc>
            </w:tr>
          </w:tbl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Результато</w:t>
            </w:r>
            <w:r w:rsidR="00DF162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м работы классных руководителей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и социальных педагогов по пропаганде здорового образа жизни, профилактике правонарушений и со</w:t>
            </w:r>
            <w:r w:rsidR="00DF162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циально негативных явлений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можно считать следующие показатели:  </w:t>
            </w:r>
          </w:p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 xml:space="preserve">Количество учащихся, состоящих на учёте КДН, ПДН, ВШК: </w:t>
            </w:r>
          </w:p>
          <w:tbl>
            <w:tblPr>
              <w:tblStyle w:val="26"/>
              <w:tblW w:w="6974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850"/>
              <w:gridCol w:w="4531"/>
            </w:tblGrid>
            <w:tr w:rsidR="00606A5E" w:rsidRPr="00744981" w:rsidTr="00720D7B">
              <w:trPr>
                <w:trHeight w:val="285"/>
              </w:trPr>
              <w:tc>
                <w:tcPr>
                  <w:tcW w:w="1593" w:type="dxa"/>
                </w:tcPr>
                <w:p w:rsidR="004940C0" w:rsidRPr="00744981" w:rsidRDefault="00720D7B" w:rsidP="007F31C7">
                  <w:pPr>
                    <w:widowControl/>
                    <w:ind w:left="692" w:hanging="487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П</w:t>
                  </w:r>
                  <w:r w:rsidR="004940C0" w:rsidRPr="0074498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ериод</w:t>
                  </w:r>
                </w:p>
              </w:tc>
              <w:tc>
                <w:tcPr>
                  <w:tcW w:w="850" w:type="dxa"/>
                </w:tcPr>
                <w:p w:rsidR="004940C0" w:rsidRPr="00744981" w:rsidRDefault="004940C0" w:rsidP="007F31C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4498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ВШУ</w:t>
                  </w:r>
                </w:p>
              </w:tc>
              <w:tc>
                <w:tcPr>
                  <w:tcW w:w="4531" w:type="dxa"/>
                </w:tcPr>
                <w:p w:rsidR="004940C0" w:rsidRPr="00744981" w:rsidRDefault="004940C0" w:rsidP="007F31C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4498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КДН</w:t>
                  </w:r>
                </w:p>
              </w:tc>
            </w:tr>
            <w:tr w:rsidR="00606A5E" w:rsidRPr="00744981" w:rsidTr="007E6022">
              <w:trPr>
                <w:trHeight w:val="971"/>
              </w:trPr>
              <w:tc>
                <w:tcPr>
                  <w:tcW w:w="1593" w:type="dxa"/>
                </w:tcPr>
                <w:p w:rsidR="004940C0" w:rsidRPr="00744981" w:rsidRDefault="004940C0" w:rsidP="007F31C7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4498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 кв.</w:t>
                  </w:r>
                  <w:r w:rsidR="00E405E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74498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202</w:t>
                  </w:r>
                  <w:r w:rsidR="00E405E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4940C0" w:rsidRPr="00744981" w:rsidRDefault="00C22F08" w:rsidP="007F31C7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4498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31" w:type="dxa"/>
                </w:tcPr>
                <w:p w:rsidR="00DF1628" w:rsidRPr="00146409" w:rsidRDefault="00DF1628" w:rsidP="00547AF3">
                  <w:pPr>
                    <w:pStyle w:val="a4"/>
                    <w:numPr>
                      <w:ilvl w:val="0"/>
                      <w:numId w:val="19"/>
                    </w:numPr>
                    <w:ind w:left="33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Ульянченко София Анатольевна</w:t>
                  </w:r>
                  <w:r w:rsidR="00146409"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(СОП семья)</w:t>
                  </w:r>
                </w:p>
                <w:p w:rsidR="00DF1628" w:rsidRPr="00146409" w:rsidRDefault="00DF1628" w:rsidP="00547AF3">
                  <w:pPr>
                    <w:pStyle w:val="a4"/>
                    <w:numPr>
                      <w:ilvl w:val="0"/>
                      <w:numId w:val="19"/>
                    </w:numPr>
                    <w:ind w:left="33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Ульянченко Сабина Анатольевна</w:t>
                  </w:r>
                  <w:r w:rsidR="00146409"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(СОП семья)</w:t>
                  </w:r>
                </w:p>
                <w:p w:rsidR="004940C0" w:rsidRPr="007E6022" w:rsidRDefault="00DF1628" w:rsidP="00547AF3">
                  <w:pPr>
                    <w:pStyle w:val="a4"/>
                    <w:numPr>
                      <w:ilvl w:val="0"/>
                      <w:numId w:val="19"/>
                    </w:numPr>
                    <w:ind w:left="33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Ганиев Алик Рустамович</w:t>
                  </w:r>
                  <w:r w:rsidR="00146409"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(СОП семья)</w:t>
                  </w:r>
                </w:p>
              </w:tc>
            </w:tr>
            <w:tr w:rsidR="00606A5E" w:rsidRPr="00744981" w:rsidTr="00720D7B">
              <w:trPr>
                <w:trHeight w:val="299"/>
              </w:trPr>
              <w:tc>
                <w:tcPr>
                  <w:tcW w:w="1593" w:type="dxa"/>
                </w:tcPr>
                <w:p w:rsidR="004940C0" w:rsidRPr="00744981" w:rsidRDefault="004940C0" w:rsidP="007F31C7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4498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 кв.</w:t>
                  </w:r>
                  <w:r w:rsidR="00E405E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74498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202</w:t>
                  </w:r>
                  <w:r w:rsidR="00E405E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4940C0" w:rsidRPr="00744981" w:rsidRDefault="00C22F08" w:rsidP="007F31C7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4498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31" w:type="dxa"/>
                </w:tcPr>
                <w:p w:rsidR="00DF1628" w:rsidRPr="00146409" w:rsidRDefault="00DF1628" w:rsidP="00547AF3">
                  <w:pPr>
                    <w:pStyle w:val="a4"/>
                    <w:numPr>
                      <w:ilvl w:val="0"/>
                      <w:numId w:val="18"/>
                    </w:numPr>
                    <w:ind w:left="33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Ульянченко София Анатольевна</w:t>
                  </w:r>
                  <w:r w:rsidR="00146409"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(СОП семья)</w:t>
                  </w:r>
                </w:p>
                <w:p w:rsidR="00146409" w:rsidRDefault="00DF1628" w:rsidP="00547AF3">
                  <w:pPr>
                    <w:pStyle w:val="a4"/>
                    <w:numPr>
                      <w:ilvl w:val="0"/>
                      <w:numId w:val="18"/>
                    </w:numPr>
                    <w:ind w:left="33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Ульянченко Сабина Анатольевна</w:t>
                  </w:r>
                  <w:r w:rsidR="00146409"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(СОП семья) </w:t>
                  </w:r>
                </w:p>
                <w:p w:rsidR="00DF1628" w:rsidRPr="00146409" w:rsidRDefault="00146409" w:rsidP="00547AF3">
                  <w:pPr>
                    <w:pStyle w:val="a4"/>
                    <w:numPr>
                      <w:ilvl w:val="0"/>
                      <w:numId w:val="18"/>
                    </w:numPr>
                    <w:ind w:left="33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Ганиев Алик Рустамович (СОП семья) </w:t>
                  </w:r>
                </w:p>
                <w:p w:rsidR="00DF1628" w:rsidRPr="00146409" w:rsidRDefault="00DF1628" w:rsidP="00547AF3">
                  <w:pPr>
                    <w:pStyle w:val="a4"/>
                    <w:numPr>
                      <w:ilvl w:val="0"/>
                      <w:numId w:val="18"/>
                    </w:numPr>
                    <w:ind w:left="33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Зажоров Александр Валерьевич</w:t>
                  </w:r>
                  <w:r w:rsidR="00146409"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(СОП семья)</w:t>
                  </w:r>
                </w:p>
                <w:p w:rsidR="00DF1628" w:rsidRPr="00146409" w:rsidRDefault="00DF1628" w:rsidP="00547AF3">
                  <w:pPr>
                    <w:pStyle w:val="a4"/>
                    <w:numPr>
                      <w:ilvl w:val="0"/>
                      <w:numId w:val="18"/>
                    </w:numPr>
                    <w:ind w:left="33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Малинина Таисия Александровна</w:t>
                  </w:r>
                  <w:r w:rsidR="00146409"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(СОП семья, КДН)</w:t>
                  </w:r>
                </w:p>
                <w:p w:rsidR="00DF1628" w:rsidRPr="00146409" w:rsidRDefault="00DF1628" w:rsidP="00547AF3">
                  <w:pPr>
                    <w:pStyle w:val="a4"/>
                    <w:numPr>
                      <w:ilvl w:val="0"/>
                      <w:numId w:val="18"/>
                    </w:numPr>
                    <w:ind w:left="33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Кокорина Елизавета Алексеевна</w:t>
                  </w:r>
                  <w:r w:rsidR="00146409"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(КДН)</w:t>
                  </w:r>
                </w:p>
                <w:p w:rsidR="004940C0" w:rsidRPr="00146409" w:rsidRDefault="00DF1628" w:rsidP="00547AF3">
                  <w:pPr>
                    <w:pStyle w:val="a4"/>
                    <w:numPr>
                      <w:ilvl w:val="0"/>
                      <w:numId w:val="18"/>
                    </w:numPr>
                    <w:ind w:left="33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Шувалова Ульяна Михайловна</w:t>
                  </w:r>
                  <w:r w:rsidR="00146409"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(КДН)</w:t>
                  </w:r>
                </w:p>
              </w:tc>
            </w:tr>
            <w:tr w:rsidR="00606A5E" w:rsidRPr="00744981" w:rsidTr="00720D7B">
              <w:trPr>
                <w:trHeight w:val="299"/>
              </w:trPr>
              <w:tc>
                <w:tcPr>
                  <w:tcW w:w="1593" w:type="dxa"/>
                </w:tcPr>
                <w:p w:rsidR="004940C0" w:rsidRPr="00744981" w:rsidRDefault="004940C0" w:rsidP="007F31C7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4498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 кв</w:t>
                  </w:r>
                  <w:r w:rsidR="00E405E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  <w:r w:rsidRPr="0074498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202</w:t>
                  </w:r>
                  <w:r w:rsidR="00E405E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4940C0" w:rsidRPr="00744981" w:rsidRDefault="004940C0" w:rsidP="007F31C7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4498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31" w:type="dxa"/>
                </w:tcPr>
                <w:p w:rsidR="00DF1628" w:rsidRPr="00146409" w:rsidRDefault="00DF1628" w:rsidP="00547AF3">
                  <w:pPr>
                    <w:pStyle w:val="a4"/>
                    <w:numPr>
                      <w:ilvl w:val="0"/>
                      <w:numId w:val="20"/>
                    </w:numPr>
                    <w:ind w:left="316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Ульянченко София Анатольевна</w:t>
                  </w:r>
                  <w:r w:rsidR="00146409"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(СОП семья)</w:t>
                  </w:r>
                </w:p>
                <w:p w:rsidR="00DF1628" w:rsidRPr="00146409" w:rsidRDefault="00DF1628" w:rsidP="00547AF3">
                  <w:pPr>
                    <w:pStyle w:val="a4"/>
                    <w:numPr>
                      <w:ilvl w:val="0"/>
                      <w:numId w:val="20"/>
                    </w:numPr>
                    <w:ind w:left="316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Школа Владислав Артемович</w:t>
                  </w:r>
                  <w:r w:rsidR="00146409"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(КДН)</w:t>
                  </w:r>
                </w:p>
                <w:p w:rsidR="00DF1628" w:rsidRPr="00146409" w:rsidRDefault="00DF1628" w:rsidP="00547AF3">
                  <w:pPr>
                    <w:pStyle w:val="a4"/>
                    <w:numPr>
                      <w:ilvl w:val="0"/>
                      <w:numId w:val="20"/>
                    </w:numPr>
                    <w:ind w:left="316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Ульянченко Сабрина Анатольевна</w:t>
                  </w:r>
                  <w:r w:rsidR="00146409"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(СОП семья)</w:t>
                  </w:r>
                </w:p>
                <w:p w:rsidR="004940C0" w:rsidRPr="00146409" w:rsidRDefault="00DF1628" w:rsidP="00547AF3">
                  <w:pPr>
                    <w:pStyle w:val="a4"/>
                    <w:numPr>
                      <w:ilvl w:val="0"/>
                      <w:numId w:val="20"/>
                    </w:numPr>
                    <w:ind w:left="316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Зажоров Александр Валерьевич</w:t>
                  </w:r>
                  <w:r w:rsidR="00146409"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(СОП семья)</w:t>
                  </w:r>
                </w:p>
                <w:p w:rsidR="004940C0" w:rsidRPr="00146409" w:rsidRDefault="004940C0" w:rsidP="007F31C7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06A5E" w:rsidRPr="00744981" w:rsidTr="00720D7B">
              <w:trPr>
                <w:trHeight w:val="299"/>
              </w:trPr>
              <w:tc>
                <w:tcPr>
                  <w:tcW w:w="1593" w:type="dxa"/>
                </w:tcPr>
                <w:p w:rsidR="004940C0" w:rsidRPr="00744981" w:rsidRDefault="00E405E7" w:rsidP="007F31C7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 кв. 2023</w:t>
                  </w:r>
                </w:p>
                <w:p w:rsidR="004940C0" w:rsidRPr="00744981" w:rsidRDefault="004940C0" w:rsidP="007F31C7">
                  <w:pPr>
                    <w:ind w:firstLine="708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4940C0" w:rsidRPr="00744981" w:rsidRDefault="00880F1F" w:rsidP="007F31C7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4498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31" w:type="dxa"/>
                </w:tcPr>
                <w:p w:rsidR="00146409" w:rsidRPr="00146409" w:rsidRDefault="00146409" w:rsidP="00547AF3">
                  <w:pPr>
                    <w:pStyle w:val="a4"/>
                    <w:numPr>
                      <w:ilvl w:val="0"/>
                      <w:numId w:val="21"/>
                    </w:numPr>
                    <w:ind w:left="316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Ульянченко София Анатольевна (СОП семья)</w:t>
                  </w:r>
                </w:p>
                <w:p w:rsidR="00146409" w:rsidRPr="00146409" w:rsidRDefault="00146409" w:rsidP="00547AF3">
                  <w:pPr>
                    <w:pStyle w:val="a4"/>
                    <w:numPr>
                      <w:ilvl w:val="0"/>
                      <w:numId w:val="21"/>
                    </w:numPr>
                    <w:ind w:left="316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Школа Владислав Артемович (КДН)</w:t>
                  </w:r>
                </w:p>
                <w:p w:rsidR="00146409" w:rsidRPr="00146409" w:rsidRDefault="00146409" w:rsidP="00547AF3">
                  <w:pPr>
                    <w:pStyle w:val="a4"/>
                    <w:numPr>
                      <w:ilvl w:val="0"/>
                      <w:numId w:val="21"/>
                    </w:numPr>
                    <w:ind w:left="316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Ульянченко Сабрина Анатольевна (СОП семья)</w:t>
                  </w:r>
                </w:p>
                <w:p w:rsidR="004940C0" w:rsidRPr="00146409" w:rsidRDefault="00146409" w:rsidP="00547AF3">
                  <w:pPr>
                    <w:pStyle w:val="a4"/>
                    <w:numPr>
                      <w:ilvl w:val="0"/>
                      <w:numId w:val="21"/>
                    </w:numPr>
                    <w:ind w:left="316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464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Зажоров Александр Валерьевич (СОП семья)</w:t>
                  </w:r>
                </w:p>
              </w:tc>
            </w:tr>
          </w:tbl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Все  учащиеся, состоящие на учете, заняты в системе дополнительного образования (100 %).</w:t>
            </w:r>
          </w:p>
        </w:tc>
      </w:tr>
      <w:tr w:rsidR="00606A5E" w:rsidRPr="00744981" w:rsidTr="009060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53" w:rsidRPr="00744981" w:rsidRDefault="00F51053" w:rsidP="00342DEB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Наличие мониторинга результативности воспитательной работы в соответствии с целевым назначением программы (концепции)</w:t>
            </w:r>
          </w:p>
          <w:p w:rsidR="00F51053" w:rsidRPr="00744981" w:rsidRDefault="00F51053" w:rsidP="00342DEB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77" w:rsidRDefault="00F51053" w:rsidP="00D41B77">
            <w:pPr>
              <w:widowControl/>
              <w:spacing w:after="120"/>
              <w:ind w:left="34"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    Отдельного внимания заслуживает мониторинг личностного развития учащихся, который также является показателем качества работы классного руководителя. Мо</w:t>
            </w:r>
            <w:r w:rsidR="00E405E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ниторинг проводится по методике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И.П.Капустина, М.И. Шиловой (5-11 кл), в которой в качестве ориентира воспитанности школьников, выбран ряд интегральных отношений: любовь к Отечеству, правовая культура, бережливость, культура поведения, отношение к труду, природе, эрудиция. В начальной школе используется методика С.А.Нетопиной «Оценка воспитанности учащихся во внешнеповеден</w:t>
            </w:r>
            <w:r w:rsidR="0017152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ческом аспекте»: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</w:p>
          <w:p w:rsidR="00D41B77" w:rsidRDefault="00F51053" w:rsidP="00D41B77">
            <w:pPr>
              <w:widowControl/>
              <w:spacing w:after="12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</w:rPr>
            </w:pPr>
            <w:r w:rsidRPr="00744981">
              <w:rPr>
                <w:rFonts w:ascii="Times New Roman" w:eastAsiaTheme="minorHAnsi" w:hAnsi="Times New Roman" w:cs="Times New Roman"/>
                <w:color w:val="000000" w:themeColor="text1"/>
                <w:sz w:val="20"/>
              </w:rPr>
              <w:t>Уровень восп</w:t>
            </w:r>
            <w:r w:rsidR="00D41B77">
              <w:rPr>
                <w:rFonts w:ascii="Times New Roman" w:eastAsiaTheme="minorHAnsi" w:hAnsi="Times New Roman" w:cs="Times New Roman"/>
                <w:color w:val="000000" w:themeColor="text1"/>
                <w:sz w:val="20"/>
              </w:rPr>
              <w:t>итанности учащихся 1-11 классов</w:t>
            </w:r>
          </w:p>
          <w:tbl>
            <w:tblPr>
              <w:tblW w:w="6691" w:type="dxa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843"/>
              <w:gridCol w:w="1417"/>
              <w:gridCol w:w="1985"/>
            </w:tblGrid>
            <w:tr w:rsidR="00606A5E" w:rsidRPr="00744981" w:rsidTr="00A614FC">
              <w:trPr>
                <w:trHeight w:val="176"/>
              </w:trPr>
              <w:tc>
                <w:tcPr>
                  <w:tcW w:w="14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1053" w:rsidRPr="00744981" w:rsidRDefault="00F51053" w:rsidP="007F31C7">
                  <w:pPr>
                    <w:widowControl/>
                    <w:jc w:val="both"/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</w:pPr>
                  <w:r w:rsidRPr="00744981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 xml:space="preserve">Ступень обучения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51053" w:rsidRPr="00744981" w:rsidRDefault="00F51053" w:rsidP="007F31C7">
                  <w:pPr>
                    <w:widowControl/>
                    <w:jc w:val="both"/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</w:pPr>
                  <w:r w:rsidRPr="00744981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>Высокий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51053" w:rsidRPr="00744981" w:rsidRDefault="00F51053" w:rsidP="007F31C7">
                  <w:pPr>
                    <w:widowControl/>
                    <w:jc w:val="both"/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</w:pPr>
                  <w:r w:rsidRPr="00744981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>Средний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51053" w:rsidRPr="00744981" w:rsidRDefault="00F51053" w:rsidP="007F31C7">
                  <w:pPr>
                    <w:widowControl/>
                    <w:jc w:val="both"/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</w:pPr>
                  <w:r w:rsidRPr="00744981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>Низкий</w:t>
                  </w:r>
                </w:p>
              </w:tc>
            </w:tr>
            <w:tr w:rsidR="00606A5E" w:rsidRPr="00744981" w:rsidTr="00A614FC">
              <w:trPr>
                <w:trHeight w:val="207"/>
              </w:trPr>
              <w:tc>
                <w:tcPr>
                  <w:tcW w:w="14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1053" w:rsidRPr="00744981" w:rsidRDefault="00F51053" w:rsidP="007F31C7">
                  <w:pPr>
                    <w:widowControl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</w:p>
              </w:tc>
              <w:tc>
                <w:tcPr>
                  <w:tcW w:w="5245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053" w:rsidRPr="00744981" w:rsidRDefault="00F51053" w:rsidP="007F31C7">
                  <w:pPr>
                    <w:widowControl/>
                    <w:jc w:val="both"/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</w:pPr>
                  <w:r w:rsidRPr="00744981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>20</w:t>
                  </w:r>
                  <w:r w:rsidRPr="00D41B77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>2</w:t>
                  </w:r>
                  <w:r w:rsidR="00171522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>3</w:t>
                  </w:r>
                  <w:r w:rsidRPr="00744981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>-20</w:t>
                  </w:r>
                  <w:r w:rsidRPr="00D41B77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>2</w:t>
                  </w:r>
                  <w:r w:rsidR="00171522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>4</w:t>
                  </w:r>
                  <w:r w:rsidRPr="00744981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 xml:space="preserve"> уч.го</w:t>
                  </w:r>
                  <w:r w:rsidR="00906062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>д</w:t>
                  </w:r>
                </w:p>
              </w:tc>
            </w:tr>
            <w:tr w:rsidR="00606A5E" w:rsidRPr="00744981" w:rsidTr="007F31C7">
              <w:trPr>
                <w:trHeight w:val="267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053" w:rsidRPr="00744981" w:rsidRDefault="00F51053" w:rsidP="007F31C7">
                  <w:pPr>
                    <w:widowControl/>
                    <w:jc w:val="both"/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</w:pPr>
                  <w:r w:rsidRPr="00744981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 xml:space="preserve">1 ступень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053" w:rsidRPr="00744981" w:rsidRDefault="00F51053" w:rsidP="007F31C7">
                  <w:pPr>
                    <w:widowControl/>
                    <w:jc w:val="both"/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</w:pPr>
                  <w:r w:rsidRPr="00D41B77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>4</w:t>
                  </w:r>
                  <w:r w:rsidR="004D4918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>8</w:t>
                  </w:r>
                  <w:r w:rsidRPr="00744981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 xml:space="preserve"> %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053" w:rsidRPr="00744981" w:rsidRDefault="004D4918" w:rsidP="007F31C7">
                  <w:pPr>
                    <w:widowControl/>
                    <w:jc w:val="both"/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>46</w:t>
                  </w:r>
                  <w:r w:rsidR="00F51053" w:rsidRPr="00744981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>%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053" w:rsidRPr="00744981" w:rsidRDefault="00171522" w:rsidP="007F31C7">
                  <w:pPr>
                    <w:widowControl/>
                    <w:jc w:val="both"/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>6</w:t>
                  </w:r>
                  <w:r w:rsidR="00F51053" w:rsidRPr="00744981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 xml:space="preserve"> %</w:t>
                  </w:r>
                </w:p>
              </w:tc>
            </w:tr>
            <w:tr w:rsidR="00606A5E" w:rsidRPr="00744981" w:rsidTr="007F31C7">
              <w:trPr>
                <w:trHeight w:val="267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053" w:rsidRPr="00744981" w:rsidRDefault="00F51053" w:rsidP="007F31C7">
                  <w:pPr>
                    <w:widowControl/>
                    <w:jc w:val="both"/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</w:pPr>
                  <w:r w:rsidRPr="00744981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 xml:space="preserve">2 ступень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053" w:rsidRPr="00744981" w:rsidRDefault="00795285" w:rsidP="007F31C7">
                  <w:pPr>
                    <w:widowControl/>
                    <w:jc w:val="both"/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</w:pPr>
                  <w:r w:rsidRPr="00744981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>27</w:t>
                  </w:r>
                  <w:r w:rsidR="00F51053" w:rsidRPr="00744981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 xml:space="preserve"> %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053" w:rsidRPr="00744981" w:rsidRDefault="00795285" w:rsidP="007F31C7">
                  <w:pPr>
                    <w:widowControl/>
                    <w:jc w:val="both"/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</w:pPr>
                  <w:r w:rsidRPr="00744981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>53</w:t>
                  </w:r>
                  <w:r w:rsidR="00F51053" w:rsidRPr="00744981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>%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053" w:rsidRPr="00744981" w:rsidRDefault="00795285" w:rsidP="007F31C7">
                  <w:pPr>
                    <w:widowControl/>
                    <w:jc w:val="both"/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</w:pPr>
                  <w:r w:rsidRPr="00744981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>20</w:t>
                  </w:r>
                  <w:r w:rsidR="00F51053" w:rsidRPr="00744981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 xml:space="preserve"> %</w:t>
                  </w:r>
                </w:p>
              </w:tc>
            </w:tr>
            <w:tr w:rsidR="00606A5E" w:rsidRPr="00744981" w:rsidTr="007F31C7">
              <w:trPr>
                <w:trHeight w:val="267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053" w:rsidRPr="00744981" w:rsidRDefault="00F51053" w:rsidP="007F31C7">
                  <w:pPr>
                    <w:widowControl/>
                    <w:jc w:val="both"/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</w:pPr>
                  <w:r w:rsidRPr="00744981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 xml:space="preserve">3 ступень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053" w:rsidRPr="00744981" w:rsidRDefault="00F51053" w:rsidP="007F31C7">
                  <w:pPr>
                    <w:widowControl/>
                    <w:jc w:val="both"/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</w:pPr>
                  <w:r w:rsidRPr="00744981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>4</w:t>
                  </w:r>
                  <w:r w:rsidRPr="00D41B77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>3</w:t>
                  </w:r>
                  <w:r w:rsidRPr="00744981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 xml:space="preserve"> %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053" w:rsidRPr="00744981" w:rsidRDefault="00F51053" w:rsidP="007F31C7">
                  <w:pPr>
                    <w:widowControl/>
                    <w:jc w:val="both"/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</w:pPr>
                  <w:r w:rsidRPr="00D41B77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>44</w:t>
                  </w:r>
                  <w:r w:rsidRPr="00744981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 xml:space="preserve"> %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053" w:rsidRPr="00744981" w:rsidRDefault="00F51053" w:rsidP="007F31C7">
                  <w:pPr>
                    <w:widowControl/>
                    <w:jc w:val="both"/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</w:pPr>
                  <w:r w:rsidRPr="00744981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>1</w:t>
                  </w:r>
                  <w:r w:rsidRPr="00D41B77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>3</w:t>
                  </w:r>
                  <w:r w:rsidRPr="00744981">
                    <w:rPr>
                      <w:rFonts w:ascii="Times New Roman" w:eastAsiaTheme="minorHAnsi" w:hAnsi="Times New Roman" w:cs="Times New Roman"/>
                      <w:color w:val="000000" w:themeColor="text1"/>
                      <w:sz w:val="20"/>
                    </w:rPr>
                    <w:t xml:space="preserve"> %</w:t>
                  </w:r>
                </w:p>
              </w:tc>
            </w:tr>
          </w:tbl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lightGray"/>
                <w:lang w:eastAsia="ru-RU"/>
              </w:rPr>
            </w:pPr>
          </w:p>
        </w:tc>
      </w:tr>
      <w:tr w:rsidR="00606A5E" w:rsidRPr="00744981" w:rsidTr="009060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lightGray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lightGray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Участие родителей в воспитательной работе ОУ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53" w:rsidRPr="00744981" w:rsidRDefault="00F51053" w:rsidP="007F31C7">
            <w:pPr>
              <w:widowControl/>
              <w:shd w:val="clear" w:color="auto" w:fill="FFFFFF"/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Для формирования сотрудничества между взрослыми и детьми в общеобразовательном учреждении важно представлять коллектив как единое целое, как большую семью, которая сплачивается и интересно живет только в том случае, если организована совместная деятельность педагогов, детей, родителей. Педагогам в школе чаще всего приходится мириться с данностью семейного микроклимата обучающегося, помогать ему в решении личных проблем на основе педагогической поддержки, вовлечения ребенка в общую деятельность, оказывать помощь в реализации его творческих интересов.</w:t>
            </w:r>
          </w:p>
          <w:p w:rsidR="00F51053" w:rsidRPr="00744981" w:rsidRDefault="00146409" w:rsidP="007F31C7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В течение 2023 </w:t>
            </w:r>
            <w:r w:rsidR="00F51053"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года проведены:</w:t>
            </w:r>
          </w:p>
          <w:p w:rsidR="00F51053" w:rsidRPr="00744981" w:rsidRDefault="00F51053" w:rsidP="007F31C7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- индивидуальные консультации, консультации психолога, социального педагога (по планам работы специалистов и по мере необходимости, проконсультировано более </w:t>
            </w:r>
            <w:r w:rsidR="0014640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25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% родителе</w:t>
            </w:r>
            <w:r w:rsidR="0041215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й), 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общешкольные родительские собрания (по плану 4 собрания, </w:t>
            </w:r>
            <w:r w:rsidR="0014640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75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% родителей)</w:t>
            </w:r>
          </w:p>
          <w:p w:rsidR="00F51053" w:rsidRPr="00744981" w:rsidRDefault="00146409" w:rsidP="007F31C7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Не </w:t>
            </w:r>
            <w:r w:rsidR="00F51053"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остается без внимания участие родителей в школьной жизни детей. Нужно отметить, что стало традицией проведение массовых мероприятий в школе с участием родителей:</w:t>
            </w:r>
          </w:p>
          <w:p w:rsidR="00F51053" w:rsidRPr="00744981" w:rsidRDefault="00F51053" w:rsidP="00547AF3">
            <w:pPr>
              <w:widowControl/>
              <w:numPr>
                <w:ilvl w:val="0"/>
                <w:numId w:val="22"/>
              </w:numPr>
              <w:ind w:left="4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в проведении Дня здоровья с выездом на природу, тем самым максимально 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сближая не только родителей и детей, но и в целом семью и школу;</w:t>
            </w:r>
          </w:p>
          <w:p w:rsidR="00F51053" w:rsidRPr="00744981" w:rsidRDefault="00F51053" w:rsidP="00547AF3">
            <w:pPr>
              <w:widowControl/>
              <w:numPr>
                <w:ilvl w:val="0"/>
                <w:numId w:val="22"/>
              </w:numPr>
              <w:spacing w:after="120"/>
              <w:ind w:left="4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родительский комитет школы помогает в проведении традиционных общешкольных мероприятий, в</w:t>
            </w:r>
            <w:r w:rsidR="000C7E8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реализации социальных проектов 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(Новогодние праздники, смотр-конкурс строя и песни, лучшая смена Поста №1, день учителя, 8 марта и т</w:t>
            </w:r>
            <w:r w:rsidR="0014640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.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д.)</w:t>
            </w:r>
          </w:p>
          <w:p w:rsidR="00F51053" w:rsidRPr="00744981" w:rsidRDefault="000C7E80" w:rsidP="0014640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Одним из важных </w:t>
            </w:r>
            <w:r w:rsidR="00F51053"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показателей эффективн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ости работы является отношение </w:t>
            </w:r>
            <w:r w:rsidR="00F51053"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родителей к школе, характер взаимоотношений с педагога</w:t>
            </w:r>
            <w:r w:rsidR="007A15F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ми. Запланированная диагностика</w:t>
            </w:r>
            <w:r w:rsidR="00F51053"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«Удовлетворенность родителей работой ОУ» (методика Е.Н. Степанова) показала следующие результаты (проведено анкетирование родителей </w:t>
            </w:r>
            <w:r w:rsidR="0014640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обучающихся 5-11 классов – 205</w:t>
            </w:r>
            <w:r w:rsidR="00F51053"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человек).   В анкетировании принимали участие респонденты, которым были предложены 2 анкеты, целью которых являлось выяснить некоторые аспекты в комфортного обучения и воспитания ребёнка в данном учебном заведении. </w:t>
            </w:r>
          </w:p>
          <w:p w:rsidR="00F51053" w:rsidRPr="00744981" w:rsidRDefault="00F51053" w:rsidP="00146409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По полученным </w:t>
            </w:r>
            <w:r w:rsidR="007A15F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результатам можно сказать, что 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родители считают обучение и воспитание ребёнка в данном учебном заведении достаточно комфортным, так как: устраивает школа, педагоги, работающие в ней, режим работы школы, расписание, соответствует обучение ребенка в школе ожиданиям родителей и другое. Родители откликаются на помощь, часто посещают родительские собрания, педагогам доверяют своих детей, считают, что ребенку комфортно в школе. </w:t>
            </w:r>
          </w:p>
          <w:p w:rsidR="00146409" w:rsidRDefault="00146409" w:rsidP="00146409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F51053" w:rsidRPr="00744981" w:rsidRDefault="00F51053" w:rsidP="00146409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Следует обратить внимание на родительскую удовлетворенность медицинским обслуживанием в школе удовлетворены </w:t>
            </w:r>
            <w:r w:rsidR="0014640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(46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%), частично удовлетворены </w:t>
            </w:r>
            <w:r w:rsidR="0014640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(39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%) родителей, не удовлетворены (в связи с графиком работы медсестры) – </w:t>
            </w:r>
            <w:r w:rsidR="0014640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(15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%). </w:t>
            </w:r>
          </w:p>
          <w:p w:rsidR="00146409" w:rsidRDefault="00146409" w:rsidP="00146409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F51053" w:rsidRPr="00744981" w:rsidRDefault="00F51053" w:rsidP="0014640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 целом  взаимодействие школы и семьи осуществляется посредством установления заинтересованного диалога и сотрудничества, направленного на обеспечение  целостности воспитательной системы.</w:t>
            </w:r>
            <w:r w:rsidRPr="00744981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0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5408" behindDoc="0" locked="0" layoutInCell="1" allowOverlap="1" wp14:anchorId="6DAE4DF4" wp14:editId="52F178FC">
                      <wp:simplePos x="0" y="0"/>
                      <wp:positionH relativeFrom="column">
                        <wp:posOffset>1171574</wp:posOffset>
                      </wp:positionH>
                      <wp:positionV relativeFrom="paragraph">
                        <wp:posOffset>10378440</wp:posOffset>
                      </wp:positionV>
                      <wp:extent cx="0" cy="457200"/>
                      <wp:effectExtent l="0" t="0" r="19050" b="19050"/>
                      <wp:wrapNone/>
                      <wp:docPr id="40" name="Прямая соединительная ли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07230" id="Прямая соединительная линия 40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2.25pt,817.2pt" to="92.25pt,8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">
                      <v:stroke dashstyle="longDash"/>
                    </v:line>
                  </w:pict>
                </mc:Fallback>
              </mc:AlternateContent>
            </w:r>
            <w:r w:rsidRPr="00744981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0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0288" behindDoc="0" locked="0" layoutInCell="1" allowOverlap="1" wp14:anchorId="14BB3264" wp14:editId="6C88EDCF">
                      <wp:simplePos x="0" y="0"/>
                      <wp:positionH relativeFrom="column">
                        <wp:posOffset>1055369</wp:posOffset>
                      </wp:positionH>
                      <wp:positionV relativeFrom="paragraph">
                        <wp:posOffset>10378440</wp:posOffset>
                      </wp:positionV>
                      <wp:extent cx="0" cy="457200"/>
                      <wp:effectExtent l="0" t="0" r="19050" b="19050"/>
                      <wp:wrapNone/>
                      <wp:docPr id="39" name="Прямая соединительная линия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51E3F" id="Прямая соединительная линия 39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3.1pt,817.2pt" to="83.1pt,8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">
                      <v:stroke dashstyle="longDash"/>
                    </v:line>
                  </w:pict>
                </mc:Fallback>
              </mc:AlternateContent>
            </w:r>
            <w:r w:rsidRPr="00744981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0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4144" behindDoc="0" locked="0" layoutInCell="1" allowOverlap="1" wp14:anchorId="5C1802FA" wp14:editId="20371680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11385549</wp:posOffset>
                      </wp:positionV>
                      <wp:extent cx="342900" cy="0"/>
                      <wp:effectExtent l="0" t="76200" r="19050" b="95250"/>
                      <wp:wrapNone/>
                      <wp:docPr id="38" name="Прямая соединительная 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46B98" id="Прямая соединительная линия 38" o:spid="_x0000_s1026" style="position:absolute;flip:y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3.25pt,896.5pt" to="200.25pt,8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">
                      <v:stroke endarrow="block"/>
                    </v:line>
                  </w:pict>
                </mc:Fallback>
              </mc:AlternateContent>
            </w:r>
            <w:r w:rsidRPr="00744981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0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1072" behindDoc="0" locked="0" layoutInCell="1" allowOverlap="1" wp14:anchorId="7C66F2A1" wp14:editId="14770B4B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10005059</wp:posOffset>
                      </wp:positionV>
                      <wp:extent cx="342900" cy="0"/>
                      <wp:effectExtent l="0" t="76200" r="19050" b="95250"/>
                      <wp:wrapNone/>
                      <wp:docPr id="37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6FBC2" id="Прямая соединительная линия 37" o:spid="_x0000_s1026" style="position:absolute;flip:y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3.25pt,787.8pt" to="200.25pt,7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">
                      <v:stroke endarrow="block"/>
                    </v:line>
                  </w:pict>
                </mc:Fallback>
              </mc:AlternateContent>
            </w:r>
            <w:r w:rsidRPr="00744981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5F8F904" wp14:editId="2B75CDD8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10752455</wp:posOffset>
                      </wp:positionV>
                      <wp:extent cx="3429000" cy="1159510"/>
                      <wp:effectExtent l="0" t="0" r="19050" b="21590"/>
                      <wp:wrapNone/>
                      <wp:docPr id="36" name="Поле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1159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1C43" w:rsidRPr="00B20BE5" w:rsidRDefault="00A61C43" w:rsidP="00F5105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20BE5">
                                    <w:rPr>
                                      <w:color w:val="FF0000"/>
                                    </w:rPr>
                                    <w:t>- совместные творческие дела</w:t>
                                  </w:r>
                                </w:p>
                                <w:p w:rsidR="00A61C43" w:rsidRPr="00B20BE5" w:rsidRDefault="00A61C43" w:rsidP="00F5105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20BE5">
                                    <w:rPr>
                                      <w:color w:val="FF0000"/>
                                    </w:rPr>
                                    <w:t>- помощь в укреплении материально-технической базы</w:t>
                                  </w:r>
                                </w:p>
                                <w:p w:rsidR="00A61C43" w:rsidRPr="00B20BE5" w:rsidRDefault="00A61C43" w:rsidP="00F5105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20BE5">
                                    <w:rPr>
                                      <w:color w:val="FF0000"/>
                                    </w:rPr>
                                    <w:t>- совместные с детьми родительские собрания</w:t>
                                  </w:r>
                                </w:p>
                                <w:p w:rsidR="00A61C43" w:rsidRPr="00B20BE5" w:rsidRDefault="00A61C43" w:rsidP="00F5105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20BE5">
                                    <w:rPr>
                                      <w:color w:val="FF0000"/>
                                    </w:rPr>
                                    <w:t>- родительские инициативы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F8F9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6" o:spid="_x0000_s1026" type="#_x0000_t202" style="position:absolute;left:0;text-align:left;margin-left:200.25pt;margin-top:846.65pt;width:270pt;height:91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">
                      <v:textbox>
                        <w:txbxContent>
                          <w:p w:rsidR="00A61C43" w:rsidRPr="00B20BE5" w:rsidRDefault="00A61C43" w:rsidP="00F51053">
                            <w:pPr>
                              <w:rPr>
                                <w:color w:val="FF0000"/>
                              </w:rPr>
                            </w:pPr>
                            <w:r w:rsidRPr="00B20BE5">
                              <w:rPr>
                                <w:color w:val="FF0000"/>
                              </w:rPr>
                              <w:t>- совместные творческие дела</w:t>
                            </w:r>
                          </w:p>
                          <w:p w:rsidR="00A61C43" w:rsidRPr="00B20BE5" w:rsidRDefault="00A61C43" w:rsidP="00F51053">
                            <w:pPr>
                              <w:rPr>
                                <w:color w:val="FF0000"/>
                              </w:rPr>
                            </w:pPr>
                            <w:r w:rsidRPr="00B20BE5">
                              <w:rPr>
                                <w:color w:val="FF0000"/>
                              </w:rPr>
                              <w:t>- помощь в укреплении материально-технической базы</w:t>
                            </w:r>
                          </w:p>
                          <w:p w:rsidR="00A61C43" w:rsidRPr="00B20BE5" w:rsidRDefault="00A61C43" w:rsidP="00F51053">
                            <w:pPr>
                              <w:rPr>
                                <w:color w:val="FF0000"/>
                              </w:rPr>
                            </w:pPr>
                            <w:r w:rsidRPr="00B20BE5">
                              <w:rPr>
                                <w:color w:val="FF0000"/>
                              </w:rPr>
                              <w:t>- совместные с детьми родительские собрания</w:t>
                            </w:r>
                          </w:p>
                          <w:p w:rsidR="00A61C43" w:rsidRPr="00B20BE5" w:rsidRDefault="00A61C43" w:rsidP="00F51053">
                            <w:pPr>
                              <w:rPr>
                                <w:color w:val="FF0000"/>
                              </w:rPr>
                            </w:pPr>
                            <w:r w:rsidRPr="00B20BE5">
                              <w:rPr>
                                <w:color w:val="FF0000"/>
                              </w:rPr>
                              <w:t>- родительские инициативы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4981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166A491" wp14:editId="39C44B5B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11011535</wp:posOffset>
                      </wp:positionV>
                      <wp:extent cx="1950720" cy="618490"/>
                      <wp:effectExtent l="0" t="0" r="11430" b="10160"/>
                      <wp:wrapNone/>
                      <wp:docPr id="35" name="Поле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720" cy="618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1C43" w:rsidRPr="00B20BE5" w:rsidRDefault="00A61C43" w:rsidP="00F5105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20BE5">
                                    <w:rPr>
                                      <w:color w:val="FF0000"/>
                                    </w:rPr>
                                    <w:t>Вовлечение родителей       и общественности                   в воспитательный процесс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6A491" id="Поле 35" o:spid="_x0000_s1027" type="#_x0000_t202" style="position:absolute;left:0;text-align:left;margin-left:20.25pt;margin-top:867.05pt;width:153.6pt;height:48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">
                      <v:textbox>
                        <w:txbxContent>
                          <w:p w:rsidR="00A61C43" w:rsidRPr="00B20BE5" w:rsidRDefault="00A61C43" w:rsidP="00F5105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20BE5">
                              <w:rPr>
                                <w:color w:val="FF0000"/>
                              </w:rPr>
                              <w:t>Вовлечение родителей       и общественности                   в воспитательный процесс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4981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0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1552" behindDoc="0" locked="0" layoutInCell="1" allowOverlap="1" wp14:anchorId="3A8BC57D" wp14:editId="1F2427AD">
                      <wp:simplePos x="0" y="0"/>
                      <wp:positionH relativeFrom="column">
                        <wp:posOffset>1171574</wp:posOffset>
                      </wp:positionH>
                      <wp:positionV relativeFrom="paragraph">
                        <wp:posOffset>11758930</wp:posOffset>
                      </wp:positionV>
                      <wp:extent cx="0" cy="152400"/>
                      <wp:effectExtent l="0" t="0" r="19050" b="19050"/>
                      <wp:wrapNone/>
                      <wp:docPr id="34" name="Прямая соединительная линия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E4DCE" id="Прямая соединительная линия 34" o:spid="_x0000_s1026" style="position:absolute;flip:x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2.25pt,925.9pt" to="92.25pt,9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">
                      <v:stroke dashstyle="longDash"/>
                    </v:line>
                  </w:pict>
                </mc:Fallback>
              </mc:AlternateContent>
            </w:r>
            <w:r w:rsidRPr="00744981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0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9504" behindDoc="0" locked="0" layoutInCell="1" allowOverlap="1" wp14:anchorId="4912D477" wp14:editId="726DB10B">
                      <wp:simplePos x="0" y="0"/>
                      <wp:positionH relativeFrom="column">
                        <wp:posOffset>1057274</wp:posOffset>
                      </wp:positionH>
                      <wp:positionV relativeFrom="paragraph">
                        <wp:posOffset>11758930</wp:posOffset>
                      </wp:positionV>
                      <wp:extent cx="0" cy="152400"/>
                      <wp:effectExtent l="0" t="0" r="19050" b="19050"/>
                      <wp:wrapNone/>
                      <wp:docPr id="33" name="Прямая соединительная линия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78EEC" id="Прямая соединительная линия 33" o:spid="_x0000_s1026" style="position:absolute;flip:x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3.25pt,925.9pt" to="83.25pt,9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">
                      <v:stroke dashstyle="longDash"/>
                    </v:line>
                  </w:pict>
                </mc:Fallback>
              </mc:AlternateContent>
            </w:r>
          </w:p>
          <w:p w:rsidR="00F51053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Взаимодействие родителей с ОУ осуществляется в системе, прослеживаются различные формы и направления работы с родителями</w:t>
            </w:r>
            <w:r w:rsidR="0044537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.</w:t>
            </w:r>
          </w:p>
          <w:p w:rsidR="00445378" w:rsidRPr="00744981" w:rsidRDefault="00445378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06A5E" w:rsidRPr="00744981" w:rsidTr="009060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53" w:rsidRPr="00744981" w:rsidRDefault="00F51053" w:rsidP="00720D7B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Наличие внеучебных достижений обучающихся, наличие в учрежд</w:t>
            </w:r>
            <w:r w:rsidR="00720D7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ении работы с одаренными детьми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53" w:rsidRPr="00744981" w:rsidRDefault="00F51053" w:rsidP="00720D7B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 МБОУ г. Иркутска СОШ</w:t>
            </w:r>
            <w:r w:rsidR="00720D7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№</w:t>
            </w:r>
            <w:r w:rsidR="0014640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26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проводится большая работа с одаренными детьми</w:t>
            </w:r>
            <w:r w:rsidR="0014640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. Учащиеся принимают участие в 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конкурс</w:t>
            </w:r>
            <w:r w:rsidR="00720D7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ах, фестивалях и соревнованиях 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различного уровня. Анализ данных показывает </w:t>
            </w:r>
            <w:r w:rsidR="0014640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стабильность призовых мест</w:t>
            </w:r>
            <w:r w:rsidR="000C799E"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по следующим направлениям: спортивное (баскетбол, мини-футбол, кикбоксинг)</w:t>
            </w:r>
            <w:r w:rsidR="000C799E"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. </w:t>
            </w:r>
          </w:p>
        </w:tc>
      </w:tr>
      <w:tr w:rsidR="00606A5E" w:rsidRPr="00744981" w:rsidTr="009060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Организация психолого-педагогического, медико-социального сопровождения участников образовательного процесса</w:t>
            </w:r>
          </w:p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53" w:rsidRPr="00744981" w:rsidRDefault="00F51053" w:rsidP="002A44A6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Психолого-педа</w:t>
            </w:r>
            <w:r w:rsidR="0014640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гогическое и медико-социальное 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сопровождение всех участников образовательного процесса   осуществляется в соответствии с программами, действующими в МБОУ г. Иркутска СОШ</w:t>
            </w:r>
            <w:r w:rsidR="005951F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№26. Реализация программ охраны здоровья осуществляется через обучение, физкультурно-оздоровительную работу, внеклассные мероприятия, рекомендации по сохранению и укреплению здоровья. Работа проводится комплексно и планомерно со всеми учащимися, их родителями и педагогами. Все оздоровительные мероприятия проводятся с учетом </w:t>
            </w:r>
            <w:r w:rsidR="0014640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возрастных особенностей 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учащихся и выданных врачом и психологом рекомендаций. В </w:t>
            </w:r>
            <w:r w:rsidR="00720D7B"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школе организовано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систематическое психолого-педагогическое, социальное сопровождение всех участников образовательного процесса, реализуются следующие превентивные п</w:t>
            </w:r>
            <w:r w:rsidR="002A44A6"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рограммы: программа «Полезный выбор», п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рограмма «Полезные привычки». </w:t>
            </w:r>
          </w:p>
        </w:tc>
      </w:tr>
      <w:tr w:rsidR="00606A5E" w:rsidRPr="00744981" w:rsidTr="009060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53" w:rsidRPr="00744981" w:rsidRDefault="00F51053" w:rsidP="00720D7B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Сетевое взаимодействие с учреждениями образования различного уровня</w:t>
            </w:r>
          </w:p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МБОУ г. Иркутска СОШ</w:t>
            </w:r>
            <w:r w:rsidR="00720D7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№26   целенаправленно выстраивает внешние связи в рамках образовательного пространства с различными учреждениями образования: </w:t>
            </w:r>
          </w:p>
          <w:p w:rsidR="00F51053" w:rsidRPr="00744981" w:rsidRDefault="00F51053" w:rsidP="007F31C7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1.</w:t>
            </w:r>
            <w:r w:rsidR="00720D7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Государственное бюджетное профессиональное и образовательное учреждение Иркутской области «Иркутский региональный колледж педагогического образования».</w:t>
            </w:r>
          </w:p>
          <w:p w:rsidR="00F51053" w:rsidRPr="00744981" w:rsidRDefault="00F51053" w:rsidP="007F31C7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2.</w:t>
            </w:r>
            <w:r w:rsidR="00720D7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Театр кукол «Аистёнок». </w:t>
            </w:r>
          </w:p>
          <w:p w:rsidR="00F51053" w:rsidRPr="00744981" w:rsidRDefault="00F51053" w:rsidP="007F31C7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3.</w:t>
            </w:r>
            <w:r w:rsidR="00720D7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МБОУ ДОД Центра детского творчества г. Иркутска.</w:t>
            </w:r>
          </w:p>
          <w:p w:rsidR="00F51053" w:rsidRPr="00744981" w:rsidRDefault="00F51053" w:rsidP="007F31C7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4.</w:t>
            </w:r>
            <w:r w:rsidR="00720D7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Иркутский государственный университет.</w:t>
            </w:r>
          </w:p>
          <w:p w:rsidR="00F51053" w:rsidRPr="00744981" w:rsidRDefault="00F51053" w:rsidP="007F31C7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5.</w:t>
            </w:r>
            <w:r w:rsidR="00720D7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Центр японского языка.</w:t>
            </w:r>
          </w:p>
          <w:p w:rsidR="00F51053" w:rsidRPr="00744981" w:rsidRDefault="00F51053" w:rsidP="007F31C7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6.</w:t>
            </w:r>
            <w:r w:rsidR="00720D7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Общество российско-японской дружбы.</w:t>
            </w:r>
          </w:p>
          <w:p w:rsidR="00C164B0" w:rsidRPr="00744981" w:rsidRDefault="00C164B0" w:rsidP="007F31C7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7.</w:t>
            </w:r>
            <w:r w:rsidR="00720D7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ИФИЯМ</w:t>
            </w:r>
            <w:r w:rsidR="007E602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ИГУ</w:t>
            </w:r>
          </w:p>
          <w:p w:rsidR="00F51053" w:rsidRPr="00744981" w:rsidRDefault="00F51053" w:rsidP="007F31C7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8.</w:t>
            </w:r>
            <w:r w:rsidR="00720D7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Негосударственная общественная организация «Eas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y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School». </w:t>
            </w:r>
          </w:p>
          <w:p w:rsidR="00F51053" w:rsidRPr="00744981" w:rsidRDefault="00F51053" w:rsidP="007F31C7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9.</w:t>
            </w:r>
            <w:r w:rsidR="00720D7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Военный комиссариат г. Иркутска по Октябрьскому и Правобережному округу.</w:t>
            </w:r>
          </w:p>
          <w:p w:rsidR="00F51053" w:rsidRPr="00744981" w:rsidRDefault="00F51053" w:rsidP="007F31C7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10.</w:t>
            </w:r>
            <w:r w:rsidR="00720D7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Центральна городская библиотека имени Потаниной А. В.</w:t>
            </w:r>
          </w:p>
          <w:p w:rsidR="00F51053" w:rsidRPr="00744981" w:rsidRDefault="00720D7B" w:rsidP="007F31C7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11. ФГУП «Заповедное Прибайкалье»</w:t>
            </w:r>
          </w:p>
        </w:tc>
      </w:tr>
      <w:tr w:rsidR="00606A5E" w:rsidRPr="00744981" w:rsidTr="00906062">
        <w:trPr>
          <w:trHeight w:val="20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Организация интегрированного и инклюзивного образования для детей с огран</w:t>
            </w:r>
            <w:r w:rsidR="005951F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иченными возможностями здоровья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Для детей с ослабленным здоровьем по медицинским показаниям ежегодно создаются соответствующие условия. Организовано обучение на дому, занятия проводятся в системе, по установленному расписанию, по индивидуальному учебному плану. Организация работы с детьми с ограниченными возможностями носит системный характер. Для этих детей соблюдаются рекомендации по выполнению учебной нагрузки, по организации труда и отдыха. Проводятся индивидуальные беседы для детей с ослабленным здоровьем по режиму дня, питания, формированию здорового образа жизни.</w:t>
            </w:r>
          </w:p>
        </w:tc>
      </w:tr>
      <w:tr w:rsidR="00606A5E" w:rsidRPr="00744981" w:rsidTr="009060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53" w:rsidRPr="00744981" w:rsidRDefault="00F51053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Наличие проектной деятельности и социально-значимых пра</w:t>
            </w:r>
            <w:r w:rsidR="00720D7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ктик в воспитательной работе ОУ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53" w:rsidRPr="00744981" w:rsidRDefault="00720D7B" w:rsidP="007F31C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В рамках </w:t>
            </w:r>
            <w:r w:rsidR="00F51053"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воспитательной программы реализуется формирование здорового и безопасного образа жизни, воспитание гражданственности, па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триотизма.      Учащиеся школы </w:t>
            </w:r>
            <w:r w:rsidR="007E602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активно участвуют в социальных </w:t>
            </w:r>
            <w:r w:rsidR="00F51053"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проектах: «Спешим </w:t>
            </w:r>
            <w:r w:rsidR="005951F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делать ДОБРО», «Добрые дела», в</w:t>
            </w:r>
            <w:r w:rsidR="00F51053" w:rsidRPr="0074498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благотворительных акциях.  В школе налажена система мероприятий по профилактике социально-негативных явлений. Проектная деятельность в реализации социально-значимых практик проводится в системе.</w:t>
            </w:r>
          </w:p>
        </w:tc>
      </w:tr>
    </w:tbl>
    <w:p w:rsidR="00495942" w:rsidRDefault="00495942" w:rsidP="00720D7B">
      <w:pPr>
        <w:widowControl/>
        <w:jc w:val="both"/>
        <w:rPr>
          <w:rFonts w:ascii="Times New Roman" w:eastAsiaTheme="minorHAnsi" w:hAnsi="Times New Roman" w:cs="Times New Roman"/>
          <w:color w:val="000000" w:themeColor="text1"/>
        </w:rPr>
      </w:pPr>
    </w:p>
    <w:p w:rsidR="00445378" w:rsidRDefault="00445378" w:rsidP="00495942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 w:themeColor="text1"/>
        </w:rPr>
      </w:pPr>
    </w:p>
    <w:p w:rsidR="00445378" w:rsidRDefault="00445378" w:rsidP="00495942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 w:themeColor="text1"/>
        </w:rPr>
      </w:pPr>
    </w:p>
    <w:p w:rsidR="00445378" w:rsidRDefault="00445378" w:rsidP="00495942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 w:themeColor="text1"/>
        </w:rPr>
      </w:pPr>
    </w:p>
    <w:p w:rsidR="00F51053" w:rsidRPr="00744981" w:rsidRDefault="00F51053" w:rsidP="00495942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 w:themeColor="text1"/>
        </w:rPr>
      </w:pPr>
      <w:r w:rsidRPr="00744981">
        <w:rPr>
          <w:rFonts w:ascii="Times New Roman" w:eastAsiaTheme="minorHAnsi" w:hAnsi="Times New Roman" w:cs="Times New Roman"/>
          <w:color w:val="000000" w:themeColor="text1"/>
        </w:rPr>
        <w:t>За последние годы наиболее важными достижениями коллектива школы являются следующие:</w:t>
      </w:r>
    </w:p>
    <w:p w:rsidR="00F51053" w:rsidRPr="00744981" w:rsidRDefault="00F51053" w:rsidP="00547AF3">
      <w:pPr>
        <w:widowControl/>
        <w:numPr>
          <w:ilvl w:val="0"/>
          <w:numId w:val="8"/>
        </w:numPr>
        <w:jc w:val="both"/>
        <w:rPr>
          <w:rFonts w:ascii="Times New Roman" w:eastAsiaTheme="minorHAnsi" w:hAnsi="Times New Roman" w:cs="Times New Roman"/>
          <w:color w:val="000000" w:themeColor="text1"/>
        </w:rPr>
      </w:pPr>
      <w:r w:rsidRPr="00744981">
        <w:rPr>
          <w:rFonts w:ascii="Times New Roman" w:eastAsiaTheme="minorHAnsi" w:hAnsi="Times New Roman" w:cs="Times New Roman"/>
          <w:color w:val="000000" w:themeColor="text1"/>
        </w:rPr>
        <w:t>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трудового, физического потенциала;</w:t>
      </w:r>
    </w:p>
    <w:p w:rsidR="00F51053" w:rsidRPr="00744981" w:rsidRDefault="00F51053" w:rsidP="00547AF3">
      <w:pPr>
        <w:widowControl/>
        <w:numPr>
          <w:ilvl w:val="0"/>
          <w:numId w:val="8"/>
        </w:numPr>
        <w:jc w:val="both"/>
        <w:rPr>
          <w:rFonts w:ascii="Times New Roman" w:eastAsiaTheme="minorHAnsi" w:hAnsi="Times New Roman" w:cs="Times New Roman"/>
          <w:color w:val="000000" w:themeColor="text1"/>
        </w:rPr>
      </w:pPr>
      <w:r w:rsidRPr="00744981">
        <w:rPr>
          <w:rFonts w:ascii="Times New Roman" w:eastAsiaTheme="minorHAnsi" w:hAnsi="Times New Roman" w:cs="Times New Roman"/>
          <w:color w:val="000000" w:themeColor="text1"/>
        </w:rPr>
        <w:t>происходит интеграция учебного и воспитательного процессов в разрешении целей и задач воспитания;</w:t>
      </w:r>
    </w:p>
    <w:p w:rsidR="00F51053" w:rsidRPr="00744981" w:rsidRDefault="00F51053" w:rsidP="00547AF3">
      <w:pPr>
        <w:widowControl/>
        <w:numPr>
          <w:ilvl w:val="0"/>
          <w:numId w:val="8"/>
        </w:numPr>
        <w:jc w:val="both"/>
        <w:rPr>
          <w:rFonts w:ascii="Times New Roman" w:eastAsiaTheme="minorHAnsi" w:hAnsi="Times New Roman" w:cs="Times New Roman"/>
          <w:color w:val="000000" w:themeColor="text1"/>
        </w:rPr>
      </w:pPr>
      <w:r w:rsidRPr="00744981">
        <w:rPr>
          <w:rFonts w:ascii="Times New Roman" w:eastAsiaTheme="minorHAnsi" w:hAnsi="Times New Roman" w:cs="Times New Roman"/>
          <w:color w:val="000000" w:themeColor="text1"/>
        </w:rPr>
        <w:t>наблюдается рост удовлетворенности учащихся и родителей воспитательной работой школы (результаты анкетирования и устные отзывы);</w:t>
      </w:r>
    </w:p>
    <w:p w:rsidR="00F51053" w:rsidRPr="00744981" w:rsidRDefault="00F51053" w:rsidP="00547AF3">
      <w:pPr>
        <w:widowControl/>
        <w:numPr>
          <w:ilvl w:val="0"/>
          <w:numId w:val="8"/>
        </w:numPr>
        <w:jc w:val="both"/>
        <w:rPr>
          <w:rFonts w:ascii="Times New Roman" w:eastAsiaTheme="minorHAnsi" w:hAnsi="Times New Roman" w:cs="Times New Roman"/>
          <w:color w:val="000000" w:themeColor="text1"/>
        </w:rPr>
      </w:pPr>
      <w:r w:rsidRPr="00744981">
        <w:rPr>
          <w:rFonts w:ascii="Times New Roman" w:eastAsiaTheme="minorHAnsi" w:hAnsi="Times New Roman" w:cs="Times New Roman"/>
          <w:color w:val="000000" w:themeColor="text1"/>
        </w:rPr>
        <w:t>продолжают развиваться формы взаимодействия семьи и школы, такие как: праздничные совместные вечера, отчеты детей перед родителями, родительские лектории;</w:t>
      </w:r>
    </w:p>
    <w:p w:rsidR="00F51053" w:rsidRPr="00744981" w:rsidRDefault="00720D7B" w:rsidP="00547AF3">
      <w:pPr>
        <w:widowControl/>
        <w:numPr>
          <w:ilvl w:val="0"/>
          <w:numId w:val="8"/>
        </w:numPr>
        <w:jc w:val="both"/>
        <w:rPr>
          <w:rFonts w:ascii="Times New Roman" w:eastAsiaTheme="minorHAnsi" w:hAnsi="Times New Roman" w:cs="Times New Roman"/>
          <w:color w:val="000000" w:themeColor="text1"/>
        </w:rPr>
      </w:pPr>
      <w:r>
        <w:rPr>
          <w:rFonts w:ascii="Times New Roman" w:eastAsiaTheme="minorHAnsi" w:hAnsi="Times New Roman" w:cs="Times New Roman"/>
          <w:color w:val="000000" w:themeColor="text1"/>
        </w:rPr>
        <w:t>классными руководителями</w:t>
      </w:r>
      <w:r w:rsidR="00F51053" w:rsidRPr="00744981">
        <w:rPr>
          <w:rFonts w:ascii="Times New Roman" w:eastAsiaTheme="minorHAnsi" w:hAnsi="Times New Roman" w:cs="Times New Roman"/>
          <w:color w:val="000000" w:themeColor="text1"/>
        </w:rPr>
        <w:t xml:space="preserve"> осознана полезность работы по формированию самостоятельности и сплоченности детского коллектива, необходимость диагнос</w:t>
      </w:r>
      <w:r w:rsidR="007E6022">
        <w:rPr>
          <w:rFonts w:ascii="Times New Roman" w:eastAsiaTheme="minorHAnsi" w:hAnsi="Times New Roman" w:cs="Times New Roman"/>
          <w:color w:val="000000" w:themeColor="text1"/>
        </w:rPr>
        <w:t xml:space="preserve">тической работы по изучению </w:t>
      </w:r>
      <w:r w:rsidR="00F51053" w:rsidRPr="00744981">
        <w:rPr>
          <w:rFonts w:ascii="Times New Roman" w:eastAsiaTheme="minorHAnsi" w:hAnsi="Times New Roman" w:cs="Times New Roman"/>
          <w:color w:val="000000" w:themeColor="text1"/>
        </w:rPr>
        <w:t>личности, сплочённости детского коллектива, необходимость совершенствования форм и методов воспитания через повышение мастерства классного руководителя;</w:t>
      </w:r>
    </w:p>
    <w:p w:rsidR="00F51053" w:rsidRPr="00744981" w:rsidRDefault="00F51053" w:rsidP="00547AF3">
      <w:pPr>
        <w:widowControl/>
        <w:numPr>
          <w:ilvl w:val="0"/>
          <w:numId w:val="8"/>
        </w:numPr>
        <w:jc w:val="both"/>
        <w:rPr>
          <w:rFonts w:ascii="Times New Roman" w:eastAsiaTheme="minorHAnsi" w:hAnsi="Times New Roman" w:cs="Times New Roman"/>
          <w:color w:val="000000" w:themeColor="text1"/>
        </w:rPr>
      </w:pPr>
      <w:r w:rsidRPr="00744981">
        <w:rPr>
          <w:rFonts w:ascii="Times New Roman" w:eastAsiaTheme="minorHAnsi" w:hAnsi="Times New Roman" w:cs="Times New Roman"/>
          <w:color w:val="000000" w:themeColor="text1"/>
        </w:rPr>
        <w:t>активизировалась работа по участию классных руководителей и школьников в творческих и профессиональных конкурсах.</w:t>
      </w:r>
    </w:p>
    <w:p w:rsidR="00F51053" w:rsidRPr="00744981" w:rsidRDefault="00F51053" w:rsidP="00547AF3">
      <w:pPr>
        <w:widowControl/>
        <w:numPr>
          <w:ilvl w:val="0"/>
          <w:numId w:val="8"/>
        </w:numPr>
        <w:jc w:val="both"/>
        <w:rPr>
          <w:rFonts w:ascii="Times New Roman" w:eastAsiaTheme="minorHAnsi" w:hAnsi="Times New Roman" w:cs="Times New Roman"/>
          <w:color w:val="000000" w:themeColor="text1"/>
        </w:rPr>
      </w:pPr>
      <w:r w:rsidRPr="00744981">
        <w:rPr>
          <w:rFonts w:ascii="Times New Roman" w:eastAsiaTheme="minorHAnsi" w:hAnsi="Times New Roman" w:cs="Times New Roman"/>
          <w:color w:val="000000" w:themeColor="text1"/>
        </w:rPr>
        <w:t>бережно сохраняются и преумножаются традиции школы;</w:t>
      </w:r>
    </w:p>
    <w:p w:rsidR="00F51053" w:rsidRPr="00744981" w:rsidRDefault="00F51053" w:rsidP="00547AF3">
      <w:pPr>
        <w:widowControl/>
        <w:numPr>
          <w:ilvl w:val="0"/>
          <w:numId w:val="8"/>
        </w:numPr>
        <w:jc w:val="both"/>
        <w:rPr>
          <w:rFonts w:ascii="Times New Roman" w:eastAsiaTheme="minorHAnsi" w:hAnsi="Times New Roman" w:cs="Times New Roman"/>
          <w:color w:val="000000" w:themeColor="text1"/>
        </w:rPr>
      </w:pPr>
      <w:r w:rsidRPr="00744981">
        <w:rPr>
          <w:rFonts w:ascii="Times New Roman" w:eastAsiaTheme="minorHAnsi" w:hAnsi="Times New Roman" w:cs="Times New Roman"/>
          <w:color w:val="000000" w:themeColor="text1"/>
        </w:rPr>
        <w:t xml:space="preserve">ведется постоянное сотрудничество и взаимодействие с организациями – субъектами системы воспитания: </w:t>
      </w:r>
    </w:p>
    <w:p w:rsidR="00F51053" w:rsidRPr="00744981" w:rsidRDefault="00F51053" w:rsidP="00F51053">
      <w:pPr>
        <w:autoSpaceDE w:val="0"/>
        <w:autoSpaceDN w:val="0"/>
        <w:adjustRightInd w:val="0"/>
        <w:ind w:firstLine="360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lang w:eastAsia="ru-RU"/>
        </w:rPr>
      </w:pPr>
      <w:r w:rsidRPr="00744981">
        <w:rPr>
          <w:rFonts w:ascii="Times New Roman" w:eastAsiaTheme="minorEastAsia" w:hAnsi="Times New Roman" w:cs="Times New Roman"/>
          <w:color w:val="000000" w:themeColor="text1"/>
          <w:lang w:eastAsia="ru-RU"/>
        </w:rPr>
        <w:t>Можно считать, что, в целом, педагогический коллектив уделяет большое внимание вопросам воспитания. Все запланированные мероприятия соответствовали возрастным и психо</w:t>
      </w:r>
      <w:r w:rsidR="00720D7B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логическим особенностям детей, </w:t>
      </w:r>
      <w:r w:rsidRPr="00744981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были направлены на </w:t>
      </w:r>
      <w:r w:rsidR="007E602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реализацию поставленных задач, </w:t>
      </w:r>
      <w:r w:rsidRPr="00744981">
        <w:rPr>
          <w:rFonts w:ascii="Times New Roman" w:eastAsiaTheme="minorEastAsia" w:hAnsi="Times New Roman" w:cs="Times New Roman"/>
          <w:color w:val="000000" w:themeColor="text1"/>
          <w:lang w:eastAsia="ru-RU"/>
        </w:rPr>
        <w:t>и имели место в воспитательной системе школы.</w:t>
      </w:r>
    </w:p>
    <w:p w:rsidR="005951FA" w:rsidRDefault="00F51053" w:rsidP="007A15F3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498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lastRenderedPageBreak/>
        <w:t>Выводы:</w:t>
      </w:r>
      <w:r w:rsidRPr="0074498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Выполнение целей и</w:t>
      </w:r>
      <w:r w:rsidR="007E602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задач воспитательной работы в </w:t>
      </w:r>
      <w:r w:rsidR="005951FA">
        <w:rPr>
          <w:rFonts w:ascii="Times New Roman" w:eastAsia="Times New Roman" w:hAnsi="Times New Roman" w:cs="Times New Roman"/>
          <w:color w:val="000000" w:themeColor="text1"/>
          <w:lang w:eastAsia="ru-RU"/>
        </w:rPr>
        <w:t>МБОУ г. Иркутска СОШ №26</w:t>
      </w:r>
      <w:r w:rsidRPr="0074498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осуществляется с учетом особенностей микрорайона и возможностей школы. Мониторинг результативности позволяет говорить об успешном выполнении школой   основных функций в процессе развития личности у</w:t>
      </w:r>
      <w:r w:rsidR="00720D7B">
        <w:rPr>
          <w:rFonts w:ascii="Times New Roman" w:eastAsia="Times New Roman" w:hAnsi="Times New Roman" w:cs="Times New Roman"/>
          <w:color w:val="000000" w:themeColor="text1"/>
          <w:lang w:eastAsia="ru-RU"/>
        </w:rPr>
        <w:t>чащегося – обучение, воспитание</w:t>
      </w:r>
      <w:r w:rsidRPr="0074498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социализация. </w:t>
      </w:r>
    </w:p>
    <w:p w:rsidR="00F51053" w:rsidRPr="00744981" w:rsidRDefault="00F51053" w:rsidP="005951FA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498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Воспитательная работа способствует развитию ученического самоуправления, формированию профессионального самоопределения, основ культуры здоровья, созданию оптимальных условий для развития, саморазвития и самореализации всех участников образовательного процесса, усилению роли семьи в воспитательной деятельности. </w:t>
      </w:r>
    </w:p>
    <w:p w:rsidR="005951FA" w:rsidRPr="005951FA" w:rsidRDefault="005951FA" w:rsidP="005951FA">
      <w:pPr>
        <w:widowControl/>
        <w:spacing w:before="12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5951F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5951FA" w:rsidRPr="005951FA" w:rsidRDefault="005951FA" w:rsidP="00547AF3">
      <w:pPr>
        <w:pStyle w:val="a4"/>
        <w:widowControl/>
        <w:numPr>
          <w:ilvl w:val="0"/>
          <w:numId w:val="35"/>
        </w:numPr>
        <w:spacing w:before="12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51FA">
        <w:rPr>
          <w:rFonts w:ascii="Times New Roman" w:eastAsia="Times New Roman" w:hAnsi="Times New Roman" w:cs="Times New Roman"/>
          <w:color w:val="000000" w:themeColor="text1"/>
          <w:lang w:eastAsia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5951FA" w:rsidRPr="005951FA" w:rsidRDefault="005951FA" w:rsidP="00547AF3">
      <w:pPr>
        <w:pStyle w:val="a4"/>
        <w:widowControl/>
        <w:numPr>
          <w:ilvl w:val="0"/>
          <w:numId w:val="35"/>
        </w:numPr>
        <w:spacing w:before="12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51F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 </w:t>
      </w:r>
    </w:p>
    <w:p w:rsidR="005951FA" w:rsidRPr="005951FA" w:rsidRDefault="005951FA" w:rsidP="00547AF3">
      <w:pPr>
        <w:pStyle w:val="a4"/>
        <w:widowControl/>
        <w:numPr>
          <w:ilvl w:val="0"/>
          <w:numId w:val="35"/>
        </w:numPr>
        <w:spacing w:before="12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51FA">
        <w:rPr>
          <w:rFonts w:ascii="Times New Roman" w:eastAsia="Times New Roman" w:hAnsi="Times New Roman" w:cs="Times New Roman"/>
          <w:color w:val="000000" w:themeColor="text1"/>
          <w:lang w:eastAsia="ru-RU"/>
        </w:rPr>
        <w:t>Большинство учащихся проявляют интерес к активной творческой жизни в школе, к общественной работе, однако активная жизненная позиция сформирована недостаточно. Отсюда, отсутствие желания определенной категории учащихся целесообразно и содержательно проводить досуг. Не все учащиеся понимают общественную ценность труда.</w:t>
      </w:r>
    </w:p>
    <w:p w:rsidR="005951FA" w:rsidRDefault="00F51053" w:rsidP="005951FA">
      <w:pPr>
        <w:widowControl/>
        <w:spacing w:before="12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4498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Пути решения: </w:t>
      </w:r>
    </w:p>
    <w:p w:rsidR="005951FA" w:rsidRDefault="00F51053" w:rsidP="00547AF3">
      <w:pPr>
        <w:pStyle w:val="a4"/>
        <w:widowControl/>
        <w:numPr>
          <w:ilvl w:val="0"/>
          <w:numId w:val="36"/>
        </w:numPr>
        <w:spacing w:before="12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51F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Поддерживать и укреплять традиции, сложившиеся в МБОУ г. Иркутска СОШ №26 (неслучайно многие выпускники именно сюда приводят и своих детей). </w:t>
      </w:r>
    </w:p>
    <w:p w:rsidR="005951FA" w:rsidRDefault="00F51053" w:rsidP="00547AF3">
      <w:pPr>
        <w:pStyle w:val="a4"/>
        <w:widowControl/>
        <w:numPr>
          <w:ilvl w:val="0"/>
          <w:numId w:val="36"/>
        </w:numPr>
        <w:spacing w:before="12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51F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Продолжать работу по развитию социального партнерства с родителями. </w:t>
      </w:r>
    </w:p>
    <w:p w:rsidR="005951FA" w:rsidRDefault="00F51053" w:rsidP="00547AF3">
      <w:pPr>
        <w:pStyle w:val="a4"/>
        <w:widowControl/>
        <w:numPr>
          <w:ilvl w:val="0"/>
          <w:numId w:val="36"/>
        </w:numPr>
        <w:spacing w:before="12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51F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Совершенствовать управление развитием профессиональной компетентности классных руководителей через организацию и проведение семинаров, круглых столов по проблемам воспитания, педагогического общения участников образовательного процесса по обмену </w:t>
      </w:r>
      <w:r w:rsidR="00720D7B" w:rsidRPr="005951FA">
        <w:rPr>
          <w:rFonts w:ascii="Times New Roman" w:eastAsia="Times New Roman" w:hAnsi="Times New Roman" w:cs="Times New Roman"/>
          <w:color w:val="000000" w:themeColor="text1"/>
          <w:lang w:eastAsia="ru-RU"/>
        </w:rPr>
        <w:t>опытом организации деятельности</w:t>
      </w:r>
      <w:r w:rsidRPr="005951F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классного </w:t>
      </w:r>
      <w:r w:rsidR="00720D7B" w:rsidRPr="005951F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руководителя. </w:t>
      </w:r>
    </w:p>
    <w:p w:rsidR="005951FA" w:rsidRDefault="00720D7B" w:rsidP="00547AF3">
      <w:pPr>
        <w:pStyle w:val="a4"/>
        <w:widowControl/>
        <w:numPr>
          <w:ilvl w:val="0"/>
          <w:numId w:val="36"/>
        </w:numPr>
        <w:spacing w:before="12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51F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Совершенствовать </w:t>
      </w:r>
      <w:r w:rsidR="007E6022" w:rsidRPr="005951F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систему рейтинговой </w:t>
      </w:r>
      <w:r w:rsidR="00F51053" w:rsidRPr="005951F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оценки работы классных коллективов и классных руководителей (продолжить работу по созданию портфолио учащегося и класса). </w:t>
      </w:r>
    </w:p>
    <w:p w:rsidR="005951FA" w:rsidRDefault="00F51053" w:rsidP="00547AF3">
      <w:pPr>
        <w:pStyle w:val="a4"/>
        <w:widowControl/>
        <w:numPr>
          <w:ilvl w:val="0"/>
          <w:numId w:val="36"/>
        </w:numPr>
        <w:spacing w:before="12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51F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Совершенствовать систему работы социальных педагогов с детьми, требующими особого внимания. </w:t>
      </w:r>
    </w:p>
    <w:p w:rsidR="005951FA" w:rsidRDefault="00F51053" w:rsidP="00547AF3">
      <w:pPr>
        <w:pStyle w:val="a4"/>
        <w:widowControl/>
        <w:numPr>
          <w:ilvl w:val="0"/>
          <w:numId w:val="36"/>
        </w:numPr>
        <w:spacing w:before="12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51F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Повышать роль органов ученического самоуправления. </w:t>
      </w:r>
    </w:p>
    <w:p w:rsidR="005951FA" w:rsidRDefault="00F51053" w:rsidP="00547AF3">
      <w:pPr>
        <w:pStyle w:val="a4"/>
        <w:widowControl/>
        <w:numPr>
          <w:ilvl w:val="0"/>
          <w:numId w:val="36"/>
        </w:numPr>
        <w:spacing w:before="12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51FA">
        <w:rPr>
          <w:rFonts w:ascii="Times New Roman" w:eastAsia="Times New Roman" w:hAnsi="Times New Roman" w:cs="Times New Roman"/>
          <w:color w:val="000000" w:themeColor="text1"/>
          <w:lang w:eastAsia="ru-RU"/>
        </w:rPr>
        <w:t>Совершенствовать формы деятельн</w:t>
      </w:r>
      <w:r w:rsidR="00720D7B" w:rsidRPr="005951F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ости, способствующие повышению </w:t>
      </w:r>
      <w:r w:rsidRPr="005951F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воспитательного эффекта   проводимых мероприятий по интеллектуальному, духовно-нравственному, трудовому воспитанию (активное внедрение в работу активных форм деятельности). </w:t>
      </w:r>
    </w:p>
    <w:p w:rsidR="00EA1F2F" w:rsidRPr="005951FA" w:rsidRDefault="00F51053" w:rsidP="00547AF3">
      <w:pPr>
        <w:pStyle w:val="a4"/>
        <w:widowControl/>
        <w:numPr>
          <w:ilvl w:val="0"/>
          <w:numId w:val="36"/>
        </w:numPr>
        <w:spacing w:before="12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51F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Продолжать работу по сохранению </w:t>
      </w:r>
      <w:r w:rsidR="002543E3" w:rsidRPr="005951FA">
        <w:rPr>
          <w:rFonts w:ascii="Times New Roman" w:eastAsia="Times New Roman" w:hAnsi="Times New Roman" w:cs="Times New Roman"/>
          <w:color w:val="000000" w:themeColor="text1"/>
          <w:lang w:eastAsia="ru-RU"/>
        </w:rPr>
        <w:t>и укреплению здоровья учащихся.</w:t>
      </w:r>
    </w:p>
    <w:p w:rsidR="007E6022" w:rsidRPr="00744981" w:rsidRDefault="007E6022" w:rsidP="00EA1F2F">
      <w:pPr>
        <w:widowControl/>
        <w:spacing w:before="1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A1F2F" w:rsidRDefault="00EA1F2F" w:rsidP="00547AF3">
      <w:pPr>
        <w:widowControl/>
        <w:numPr>
          <w:ilvl w:val="0"/>
          <w:numId w:val="28"/>
        </w:num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r w:rsidRPr="00231E42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Методическое обеспечение образовательного процесса</w:t>
      </w:r>
    </w:p>
    <w:p w:rsidR="00720D7B" w:rsidRPr="00231E42" w:rsidRDefault="00720D7B" w:rsidP="00720D7B">
      <w:pPr>
        <w:widowControl/>
        <w:ind w:left="360"/>
        <w:contextualSpacing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347"/>
        <w:gridCol w:w="7294"/>
      </w:tblGrid>
      <w:tr w:rsidR="00606A5E" w:rsidRPr="00606A5E" w:rsidTr="00ED5C68">
        <w:trPr>
          <w:trHeight w:val="145"/>
        </w:trPr>
        <w:tc>
          <w:tcPr>
            <w:tcW w:w="310" w:type="pct"/>
          </w:tcPr>
          <w:p w:rsidR="00EA1F2F" w:rsidRPr="0038726F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38726F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№</w:t>
            </w:r>
          </w:p>
        </w:tc>
        <w:tc>
          <w:tcPr>
            <w:tcW w:w="731" w:type="pct"/>
          </w:tcPr>
          <w:p w:rsidR="00EA1F2F" w:rsidRPr="0038726F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38726F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Критерии показателя</w:t>
            </w:r>
          </w:p>
        </w:tc>
        <w:tc>
          <w:tcPr>
            <w:tcW w:w="3959" w:type="pct"/>
          </w:tcPr>
          <w:p w:rsidR="00EA1F2F" w:rsidRPr="0038726F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38726F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Содержание показателя (краткое описание деятельности ОУ по указанным показателям)</w:t>
            </w:r>
          </w:p>
        </w:tc>
      </w:tr>
      <w:tr w:rsidR="00606A5E" w:rsidRPr="00606A5E" w:rsidTr="00ED5C68">
        <w:trPr>
          <w:trHeight w:val="145"/>
        </w:trPr>
        <w:tc>
          <w:tcPr>
            <w:tcW w:w="310" w:type="pct"/>
          </w:tcPr>
          <w:p w:rsidR="00EA1F2F" w:rsidRPr="0038726F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38726F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1.</w:t>
            </w:r>
          </w:p>
        </w:tc>
        <w:tc>
          <w:tcPr>
            <w:tcW w:w="731" w:type="pct"/>
          </w:tcPr>
          <w:p w:rsidR="00EA1F2F" w:rsidRPr="0038726F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38726F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Соответствие плана методической работы целям и задачам ОУ </w:t>
            </w:r>
          </w:p>
        </w:tc>
        <w:tc>
          <w:tcPr>
            <w:tcW w:w="3959" w:type="pct"/>
          </w:tcPr>
          <w:p w:rsidR="00EA1F2F" w:rsidRPr="0038726F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38726F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Разработаны разделы общешкольного плана по методической работе на основе анализа деятельности работы школы за истекший период. План учитывает выявленные проблемы, соответствует целям и задачам образовательного учреждения на предстоящий период.</w:t>
            </w:r>
          </w:p>
        </w:tc>
      </w:tr>
      <w:tr w:rsidR="00606A5E" w:rsidRPr="00606A5E" w:rsidTr="00ED5C68">
        <w:trPr>
          <w:trHeight w:val="145"/>
        </w:trPr>
        <w:tc>
          <w:tcPr>
            <w:tcW w:w="310" w:type="pct"/>
          </w:tcPr>
          <w:p w:rsidR="00EA1F2F" w:rsidRPr="0038726F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38726F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lastRenderedPageBreak/>
              <w:t>2.</w:t>
            </w:r>
          </w:p>
        </w:tc>
        <w:tc>
          <w:tcPr>
            <w:tcW w:w="731" w:type="pct"/>
          </w:tcPr>
          <w:p w:rsidR="00EA1F2F" w:rsidRPr="0038726F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38726F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Нормативно-правовые основы организации методической работы в ОУ</w:t>
            </w:r>
          </w:p>
        </w:tc>
        <w:tc>
          <w:tcPr>
            <w:tcW w:w="3959" w:type="pct"/>
          </w:tcPr>
          <w:p w:rsidR="00EA1F2F" w:rsidRPr="0038726F" w:rsidRDefault="00EA1F2F" w:rsidP="00C80C2D">
            <w:pPr>
              <w:autoSpaceDE w:val="0"/>
              <w:autoSpaceDN w:val="0"/>
              <w:adjustRightInd w:val="0"/>
              <w:ind w:right="28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38726F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Разработана система организационно-методических документов, регламентирующих методическую работу: Структура НМР, Положение о работе методичес</w:t>
            </w:r>
            <w:r w:rsidR="0038726F" w:rsidRPr="0038726F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ких объединений,</w:t>
            </w:r>
            <w:r w:rsidRPr="0038726F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 должностные обязанности руководителя структурного подразделения, </w:t>
            </w:r>
            <w:r w:rsidR="0041215A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Положение о школьном кабинете, </w:t>
            </w:r>
            <w:r w:rsidRPr="0038726F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Положение о портфо</w:t>
            </w:r>
            <w:r w:rsidR="00D41B77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лио педагогического работника, </w:t>
            </w:r>
            <w:r w:rsidRPr="0038726F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Положение о раб</w:t>
            </w:r>
            <w:r w:rsidR="00D41B77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очей программе учебного курса, </w:t>
            </w:r>
            <w:r w:rsidRPr="0038726F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Положение о учебно-исследовательской и проектной деятельности учащихся. </w:t>
            </w:r>
          </w:p>
        </w:tc>
      </w:tr>
      <w:tr w:rsidR="00606A5E" w:rsidRPr="00606A5E" w:rsidTr="00ED5C68">
        <w:trPr>
          <w:trHeight w:val="145"/>
        </w:trPr>
        <w:tc>
          <w:tcPr>
            <w:tcW w:w="310" w:type="pct"/>
          </w:tcPr>
          <w:p w:rsidR="00EA1F2F" w:rsidRPr="000F3A0F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0F3A0F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3.</w:t>
            </w:r>
          </w:p>
        </w:tc>
        <w:tc>
          <w:tcPr>
            <w:tcW w:w="731" w:type="pct"/>
          </w:tcPr>
          <w:p w:rsidR="00EA1F2F" w:rsidRPr="000F3A0F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0F3A0F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Участие педагогических работников в различных конкурсах, подготовка и издание методической продукции</w:t>
            </w:r>
          </w:p>
        </w:tc>
        <w:tc>
          <w:tcPr>
            <w:tcW w:w="3959" w:type="pct"/>
          </w:tcPr>
          <w:p w:rsidR="00EA1F2F" w:rsidRPr="000F3A0F" w:rsidRDefault="00EA1F2F" w:rsidP="00ED5C6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3A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массовых (профессиональных и непрофессиональных) мероприятиях педагогов ОУ (фестивалях, конкурсах, смотрах, соревнованиях и др.) и его результаты:</w:t>
            </w:r>
          </w:p>
          <w:tbl>
            <w:tblPr>
              <w:tblStyle w:val="a3"/>
              <w:tblW w:w="7478" w:type="dxa"/>
              <w:tblLayout w:type="fixed"/>
              <w:tblLook w:val="04A0" w:firstRow="1" w:lastRow="0" w:firstColumn="1" w:lastColumn="0" w:noHBand="0" w:noVBand="1"/>
            </w:tblPr>
            <w:tblGrid>
              <w:gridCol w:w="1519"/>
              <w:gridCol w:w="1934"/>
              <w:gridCol w:w="1468"/>
              <w:gridCol w:w="1281"/>
              <w:gridCol w:w="1276"/>
            </w:tblGrid>
            <w:tr w:rsidR="000F3A0F" w:rsidRPr="00D41B77" w:rsidTr="00A614FC">
              <w:tc>
                <w:tcPr>
                  <w:tcW w:w="1519" w:type="dxa"/>
                </w:tcPr>
                <w:p w:rsidR="00EA1F2F" w:rsidRPr="00D41B77" w:rsidRDefault="00EA1F2F" w:rsidP="00ED5C68">
                  <w:pPr>
                    <w:spacing w:line="276" w:lineRule="auto"/>
                    <w:ind w:firstLine="34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ФИО педагога</w:t>
                  </w:r>
                </w:p>
              </w:tc>
              <w:tc>
                <w:tcPr>
                  <w:tcW w:w="1934" w:type="dxa"/>
                </w:tcPr>
                <w:p w:rsidR="00EA1F2F" w:rsidRPr="00D41B77" w:rsidRDefault="00EA1F2F" w:rsidP="00ED5C68">
                  <w:pPr>
                    <w:spacing w:line="276" w:lineRule="auto"/>
                    <w:ind w:firstLine="34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Название конкурса</w:t>
                  </w:r>
                </w:p>
              </w:tc>
              <w:tc>
                <w:tcPr>
                  <w:tcW w:w="1468" w:type="dxa"/>
                </w:tcPr>
                <w:p w:rsidR="00EA1F2F" w:rsidRPr="00D41B77" w:rsidRDefault="00EA1F2F" w:rsidP="00ED5C68">
                  <w:pPr>
                    <w:spacing w:line="276" w:lineRule="auto"/>
                    <w:ind w:firstLine="34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Организатор</w:t>
                  </w:r>
                </w:p>
              </w:tc>
              <w:tc>
                <w:tcPr>
                  <w:tcW w:w="1281" w:type="dxa"/>
                </w:tcPr>
                <w:p w:rsidR="00EA1F2F" w:rsidRPr="00D41B77" w:rsidRDefault="00EA1F2F" w:rsidP="00ED5C68">
                  <w:pPr>
                    <w:spacing w:line="276" w:lineRule="auto"/>
                    <w:ind w:firstLine="34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Дата, месяц, год</w:t>
                  </w:r>
                </w:p>
              </w:tc>
              <w:tc>
                <w:tcPr>
                  <w:tcW w:w="1276" w:type="dxa"/>
                </w:tcPr>
                <w:p w:rsidR="00EA1F2F" w:rsidRPr="00D41B77" w:rsidRDefault="00EA1F2F" w:rsidP="00ED5C68">
                  <w:pPr>
                    <w:spacing w:line="276" w:lineRule="auto"/>
                    <w:ind w:firstLine="34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Результат</w:t>
                  </w:r>
                </w:p>
              </w:tc>
            </w:tr>
            <w:tr w:rsidR="000F3A0F" w:rsidRPr="00D41B77" w:rsidTr="00A614FC">
              <w:tc>
                <w:tcPr>
                  <w:tcW w:w="1519" w:type="dxa"/>
                </w:tcPr>
                <w:p w:rsidR="000F3A0F" w:rsidRPr="00D41B77" w:rsidRDefault="000F3A0F" w:rsidP="000F3A0F">
                  <w:pPr>
                    <w:pStyle w:val="af9"/>
                    <w:spacing w:before="0" w:beforeAutospacing="0" w:after="160" w:afterAutospacing="0"/>
                    <w:rPr>
                      <w:bCs/>
                      <w:kern w:val="24"/>
                      <w:sz w:val="17"/>
                      <w:szCs w:val="17"/>
                    </w:rPr>
                  </w:pPr>
                  <w:r w:rsidRPr="00D41B77">
                    <w:rPr>
                      <w:bCs/>
                      <w:kern w:val="24"/>
                      <w:sz w:val="17"/>
                      <w:szCs w:val="17"/>
                    </w:rPr>
                    <w:t>Бобылева М.А.</w:t>
                  </w:r>
                </w:p>
              </w:tc>
              <w:tc>
                <w:tcPr>
                  <w:tcW w:w="1934" w:type="dxa"/>
                </w:tcPr>
                <w:p w:rsidR="000F3A0F" w:rsidRPr="00D41B77" w:rsidRDefault="000F3A0F" w:rsidP="000F3A0F">
                  <w:pPr>
                    <w:rPr>
                      <w:rFonts w:ascii="Times New Roman" w:hAnsi="Times New Roman" w:cs="Times New Roman"/>
                      <w:bCs/>
                      <w:color w:val="auto"/>
                      <w:kern w:val="24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 xml:space="preserve">Межрегиональный конкурс «Лучшие практики работы с одаренными детьми». Номинация: — «Лучшая практика работы с одаренными, талантливыми и высокомотивированными детьми общеобразовательной организации». </w:t>
                  </w:r>
                </w:p>
              </w:tc>
              <w:tc>
                <w:tcPr>
                  <w:tcW w:w="1468" w:type="dxa"/>
                </w:tcPr>
                <w:p w:rsidR="000F3A0F" w:rsidRPr="00D41B77" w:rsidRDefault="000F3A0F" w:rsidP="000F3A0F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Министерство просвещения РФ</w:t>
                  </w:r>
                </w:p>
              </w:tc>
              <w:tc>
                <w:tcPr>
                  <w:tcW w:w="1281" w:type="dxa"/>
                </w:tcPr>
                <w:p w:rsidR="000F3A0F" w:rsidRPr="00D41B77" w:rsidRDefault="000F3A0F" w:rsidP="000F3A0F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Апрель 2023</w:t>
                  </w:r>
                </w:p>
              </w:tc>
              <w:tc>
                <w:tcPr>
                  <w:tcW w:w="1276" w:type="dxa"/>
                </w:tcPr>
                <w:p w:rsidR="000F3A0F" w:rsidRPr="00D41B77" w:rsidRDefault="000F3A0F" w:rsidP="000F3A0F">
                  <w:pPr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участие</w:t>
                  </w:r>
                </w:p>
              </w:tc>
            </w:tr>
            <w:tr w:rsidR="000F3A0F" w:rsidRPr="00D41B77" w:rsidTr="00A614FC">
              <w:tc>
                <w:tcPr>
                  <w:tcW w:w="1519" w:type="dxa"/>
                </w:tcPr>
                <w:p w:rsidR="000F3A0F" w:rsidRPr="00D41B77" w:rsidRDefault="000F3A0F" w:rsidP="000F3A0F">
                  <w:pPr>
                    <w:pStyle w:val="af9"/>
                    <w:spacing w:before="0" w:beforeAutospacing="0" w:after="160" w:afterAutospacing="0"/>
                    <w:rPr>
                      <w:bCs/>
                      <w:kern w:val="24"/>
                      <w:sz w:val="17"/>
                      <w:szCs w:val="17"/>
                    </w:rPr>
                  </w:pPr>
                  <w:r w:rsidRPr="00D41B77">
                    <w:rPr>
                      <w:bCs/>
                      <w:kern w:val="24"/>
                      <w:sz w:val="17"/>
                      <w:szCs w:val="17"/>
                    </w:rPr>
                    <w:t>Бобылева М.А.</w:t>
                  </w:r>
                </w:p>
              </w:tc>
              <w:tc>
                <w:tcPr>
                  <w:tcW w:w="1934" w:type="dxa"/>
                </w:tcPr>
                <w:p w:rsidR="000F3A0F" w:rsidRPr="00D41B77" w:rsidRDefault="000F3A0F" w:rsidP="000F3A0F">
                  <w:pPr>
                    <w:pStyle w:val="af9"/>
                    <w:spacing w:before="0" w:beforeAutospacing="0" w:after="160" w:afterAutospacing="0"/>
                    <w:rPr>
                      <w:bCs/>
                      <w:kern w:val="24"/>
                      <w:sz w:val="17"/>
                      <w:szCs w:val="17"/>
                    </w:rPr>
                  </w:pPr>
                  <w:r w:rsidRPr="00D41B77">
                    <w:rPr>
                      <w:sz w:val="17"/>
                      <w:szCs w:val="17"/>
                    </w:rPr>
                    <w:t>Российский форум классных руководителей (отборочный этап - участник)</w:t>
                  </w:r>
                  <w:r w:rsidRPr="00D41B77">
                    <w:rPr>
                      <w:sz w:val="17"/>
                      <w:szCs w:val="17"/>
                    </w:rPr>
                    <w:br/>
                    <w:t xml:space="preserve">Международные дистанционные чтения, посвященные деятельности ЮНЕСКО </w:t>
                  </w:r>
                </w:p>
              </w:tc>
              <w:tc>
                <w:tcPr>
                  <w:tcW w:w="1468" w:type="dxa"/>
                </w:tcPr>
                <w:p w:rsidR="000F3A0F" w:rsidRPr="00D41B77" w:rsidRDefault="000F3A0F" w:rsidP="000F3A0F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Министерство просвещения РФ</w:t>
                  </w:r>
                </w:p>
              </w:tc>
              <w:tc>
                <w:tcPr>
                  <w:tcW w:w="1281" w:type="dxa"/>
                </w:tcPr>
                <w:p w:rsidR="000F3A0F" w:rsidRPr="00D41B77" w:rsidRDefault="000F3A0F" w:rsidP="000F3A0F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Май 2023</w:t>
                  </w:r>
                </w:p>
              </w:tc>
              <w:tc>
                <w:tcPr>
                  <w:tcW w:w="1276" w:type="dxa"/>
                </w:tcPr>
                <w:p w:rsidR="000F3A0F" w:rsidRPr="00D41B77" w:rsidRDefault="000F3A0F" w:rsidP="000F3A0F">
                  <w:pPr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участие</w:t>
                  </w:r>
                </w:p>
              </w:tc>
            </w:tr>
            <w:tr w:rsidR="000F3A0F" w:rsidRPr="00D41B77" w:rsidTr="00A614FC">
              <w:tc>
                <w:tcPr>
                  <w:tcW w:w="1519" w:type="dxa"/>
                </w:tcPr>
                <w:p w:rsidR="000F3A0F" w:rsidRPr="00D41B77" w:rsidRDefault="000F3A0F" w:rsidP="000F3A0F">
                  <w:pPr>
                    <w:pStyle w:val="af9"/>
                    <w:spacing w:before="0" w:beforeAutospacing="0" w:after="160" w:afterAutospacing="0"/>
                    <w:rPr>
                      <w:bCs/>
                      <w:kern w:val="24"/>
                      <w:sz w:val="17"/>
                      <w:szCs w:val="17"/>
                    </w:rPr>
                  </w:pPr>
                  <w:r w:rsidRPr="00D41B77">
                    <w:rPr>
                      <w:bCs/>
                      <w:kern w:val="24"/>
                      <w:sz w:val="17"/>
                      <w:szCs w:val="17"/>
                    </w:rPr>
                    <w:t>Абыкова О.В.</w:t>
                  </w:r>
                </w:p>
              </w:tc>
              <w:tc>
                <w:tcPr>
                  <w:tcW w:w="1934" w:type="dxa"/>
                </w:tcPr>
                <w:p w:rsidR="000F3A0F" w:rsidRPr="00D41B77" w:rsidRDefault="000F3A0F" w:rsidP="000F3A0F">
                  <w:pPr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 xml:space="preserve">Конкурс эссе "Отчизне посвятим души прекрасные порывы" </w:t>
                  </w:r>
                </w:p>
                <w:p w:rsidR="000F3A0F" w:rsidRPr="00D41B77" w:rsidRDefault="000F3A0F" w:rsidP="000F3A0F">
                  <w:pPr>
                    <w:pStyle w:val="af9"/>
                    <w:spacing w:before="0" w:beforeAutospacing="0" w:after="160" w:afterAutospacing="0"/>
                    <w:rPr>
                      <w:bCs/>
                      <w:kern w:val="24"/>
                      <w:sz w:val="17"/>
                      <w:szCs w:val="17"/>
                    </w:rPr>
                  </w:pPr>
                </w:p>
              </w:tc>
              <w:tc>
                <w:tcPr>
                  <w:tcW w:w="1468" w:type="dxa"/>
                </w:tcPr>
                <w:p w:rsidR="000F3A0F" w:rsidRPr="00D41B77" w:rsidRDefault="000F3A0F" w:rsidP="000F3A0F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 xml:space="preserve">ИМЦРО </w:t>
                  </w:r>
                </w:p>
              </w:tc>
              <w:tc>
                <w:tcPr>
                  <w:tcW w:w="1281" w:type="dxa"/>
                </w:tcPr>
                <w:p w:rsidR="000F3A0F" w:rsidRPr="00D41B77" w:rsidRDefault="000F3A0F" w:rsidP="000F3A0F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Март 2023</w:t>
                  </w:r>
                </w:p>
              </w:tc>
              <w:tc>
                <w:tcPr>
                  <w:tcW w:w="1276" w:type="dxa"/>
                </w:tcPr>
                <w:p w:rsidR="000F3A0F" w:rsidRPr="00D41B77" w:rsidRDefault="000F3A0F" w:rsidP="000F3A0F">
                  <w:pPr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участие</w:t>
                  </w:r>
                </w:p>
              </w:tc>
            </w:tr>
            <w:tr w:rsidR="000F3A0F" w:rsidRPr="00D41B77" w:rsidTr="00A614FC">
              <w:tc>
                <w:tcPr>
                  <w:tcW w:w="1519" w:type="dxa"/>
                </w:tcPr>
                <w:p w:rsidR="000F3A0F" w:rsidRPr="00D41B77" w:rsidRDefault="000F3A0F" w:rsidP="000F3A0F">
                  <w:pPr>
                    <w:pStyle w:val="af9"/>
                    <w:spacing w:before="0" w:beforeAutospacing="0" w:after="160" w:afterAutospacing="0"/>
                    <w:rPr>
                      <w:bCs/>
                      <w:kern w:val="24"/>
                      <w:sz w:val="17"/>
                      <w:szCs w:val="17"/>
                    </w:rPr>
                  </w:pPr>
                  <w:r w:rsidRPr="00D41B77">
                    <w:rPr>
                      <w:bCs/>
                      <w:kern w:val="24"/>
                      <w:sz w:val="17"/>
                      <w:szCs w:val="17"/>
                    </w:rPr>
                    <w:t>Корытников А.О.</w:t>
                  </w:r>
                </w:p>
              </w:tc>
              <w:tc>
                <w:tcPr>
                  <w:tcW w:w="1934" w:type="dxa"/>
                </w:tcPr>
                <w:p w:rsidR="000F3A0F" w:rsidRPr="00D41B77" w:rsidRDefault="000F3A0F" w:rsidP="000F3A0F">
                  <w:pPr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городской конкурс чтецов на иностранном языке среди учителей</w:t>
                  </w:r>
                </w:p>
                <w:p w:rsidR="000F3A0F" w:rsidRPr="00D41B77" w:rsidRDefault="000F3A0F" w:rsidP="000F3A0F">
                  <w:pPr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«Я в поликультурном мире»</w:t>
                  </w: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br/>
                  </w:r>
                </w:p>
              </w:tc>
              <w:tc>
                <w:tcPr>
                  <w:tcW w:w="1468" w:type="dxa"/>
                </w:tcPr>
                <w:p w:rsidR="000F3A0F" w:rsidRPr="00D41B77" w:rsidRDefault="000F3A0F" w:rsidP="000F3A0F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 xml:space="preserve">ИМЦРО </w:t>
                  </w:r>
                </w:p>
              </w:tc>
              <w:tc>
                <w:tcPr>
                  <w:tcW w:w="1281" w:type="dxa"/>
                </w:tcPr>
                <w:p w:rsidR="000F3A0F" w:rsidRPr="00D41B77" w:rsidRDefault="000F3A0F" w:rsidP="000F3A0F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Март 2023</w:t>
                  </w:r>
                </w:p>
              </w:tc>
              <w:tc>
                <w:tcPr>
                  <w:tcW w:w="1276" w:type="dxa"/>
                </w:tcPr>
                <w:p w:rsidR="000F3A0F" w:rsidRPr="00D41B77" w:rsidRDefault="000F3A0F" w:rsidP="000F3A0F">
                  <w:pPr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1 место</w:t>
                  </w:r>
                </w:p>
              </w:tc>
            </w:tr>
            <w:tr w:rsidR="000F3A0F" w:rsidRPr="00D41B77" w:rsidTr="00A614FC">
              <w:tc>
                <w:tcPr>
                  <w:tcW w:w="1519" w:type="dxa"/>
                </w:tcPr>
                <w:p w:rsidR="000F3A0F" w:rsidRPr="00D41B77" w:rsidRDefault="000F3A0F" w:rsidP="000F3A0F">
                  <w:pPr>
                    <w:pStyle w:val="af9"/>
                    <w:spacing w:before="0" w:beforeAutospacing="0" w:after="160" w:afterAutospacing="0"/>
                    <w:rPr>
                      <w:bCs/>
                      <w:kern w:val="24"/>
                      <w:sz w:val="17"/>
                      <w:szCs w:val="17"/>
                    </w:rPr>
                  </w:pPr>
                  <w:r w:rsidRPr="00D41B77">
                    <w:rPr>
                      <w:bCs/>
                      <w:kern w:val="24"/>
                      <w:sz w:val="17"/>
                      <w:szCs w:val="17"/>
                    </w:rPr>
                    <w:t>Корытников А.О.</w:t>
                  </w:r>
                </w:p>
              </w:tc>
              <w:tc>
                <w:tcPr>
                  <w:tcW w:w="1934" w:type="dxa"/>
                </w:tcPr>
                <w:p w:rsidR="000F3A0F" w:rsidRPr="00D41B77" w:rsidRDefault="000F3A0F" w:rsidP="000F3A0F">
                  <w:pPr>
                    <w:pStyle w:val="af9"/>
                    <w:spacing w:before="0" w:beforeAutospacing="0" w:after="160" w:afterAutospacing="0"/>
                    <w:rPr>
                      <w:bCs/>
                      <w:kern w:val="24"/>
                      <w:sz w:val="17"/>
                      <w:szCs w:val="17"/>
                    </w:rPr>
                  </w:pPr>
                  <w:r w:rsidRPr="00D41B77">
                    <w:rPr>
                      <w:sz w:val="17"/>
                      <w:szCs w:val="17"/>
                    </w:rPr>
                    <w:t>V открытый конкурс педагогического мастерства среди учителей иностранных языков</w:t>
                  </w:r>
                </w:p>
              </w:tc>
              <w:tc>
                <w:tcPr>
                  <w:tcW w:w="1468" w:type="dxa"/>
                </w:tcPr>
                <w:p w:rsidR="000F3A0F" w:rsidRPr="00D41B77" w:rsidRDefault="000F3A0F" w:rsidP="000F3A0F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 xml:space="preserve">ИМЦРО </w:t>
                  </w:r>
                </w:p>
              </w:tc>
              <w:tc>
                <w:tcPr>
                  <w:tcW w:w="1281" w:type="dxa"/>
                </w:tcPr>
                <w:p w:rsidR="000F3A0F" w:rsidRPr="00D41B77" w:rsidRDefault="000F3A0F" w:rsidP="000F3A0F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май 2023</w:t>
                  </w:r>
                </w:p>
              </w:tc>
              <w:tc>
                <w:tcPr>
                  <w:tcW w:w="1276" w:type="dxa"/>
                </w:tcPr>
                <w:p w:rsidR="000F3A0F" w:rsidRPr="00D41B77" w:rsidRDefault="000F3A0F" w:rsidP="000F3A0F">
                  <w:pPr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2 место</w:t>
                  </w:r>
                </w:p>
              </w:tc>
            </w:tr>
            <w:tr w:rsidR="000F3A0F" w:rsidRPr="00D41B77" w:rsidTr="00A614FC">
              <w:tc>
                <w:tcPr>
                  <w:tcW w:w="1519" w:type="dxa"/>
                </w:tcPr>
                <w:p w:rsidR="000F3A0F" w:rsidRPr="00D41B77" w:rsidRDefault="000F3A0F" w:rsidP="000F3A0F">
                  <w:pPr>
                    <w:pStyle w:val="af9"/>
                    <w:spacing w:before="0" w:beforeAutospacing="0" w:after="160" w:afterAutospacing="0"/>
                    <w:rPr>
                      <w:bCs/>
                      <w:kern w:val="24"/>
                      <w:sz w:val="17"/>
                      <w:szCs w:val="17"/>
                    </w:rPr>
                  </w:pPr>
                  <w:r w:rsidRPr="00D41B77">
                    <w:rPr>
                      <w:bCs/>
                      <w:kern w:val="24"/>
                      <w:sz w:val="17"/>
                      <w:szCs w:val="17"/>
                    </w:rPr>
                    <w:t>Власова Н.В.</w:t>
                  </w:r>
                </w:p>
              </w:tc>
              <w:tc>
                <w:tcPr>
                  <w:tcW w:w="1934" w:type="dxa"/>
                </w:tcPr>
                <w:p w:rsidR="000F3A0F" w:rsidRPr="00D41B77" w:rsidRDefault="000F3A0F" w:rsidP="000F3A0F">
                  <w:pPr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Межрегиональный конкурс "Лучшие практики работы с одаренными детьми"</w:t>
                  </w:r>
                </w:p>
                <w:p w:rsidR="000F3A0F" w:rsidRPr="00D41B77" w:rsidRDefault="000F3A0F" w:rsidP="000F3A0F">
                  <w:pPr>
                    <w:pStyle w:val="af9"/>
                    <w:spacing w:before="0" w:beforeAutospacing="0" w:after="160" w:afterAutospacing="0"/>
                    <w:rPr>
                      <w:bCs/>
                      <w:kern w:val="24"/>
                      <w:sz w:val="17"/>
                      <w:szCs w:val="17"/>
                    </w:rPr>
                  </w:pPr>
                </w:p>
              </w:tc>
              <w:tc>
                <w:tcPr>
                  <w:tcW w:w="1468" w:type="dxa"/>
                </w:tcPr>
                <w:p w:rsidR="000F3A0F" w:rsidRPr="00D41B77" w:rsidRDefault="000F3A0F" w:rsidP="000F3A0F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Апрель 2023</w:t>
                  </w:r>
                </w:p>
              </w:tc>
              <w:tc>
                <w:tcPr>
                  <w:tcW w:w="1281" w:type="dxa"/>
                </w:tcPr>
                <w:p w:rsidR="000F3A0F" w:rsidRPr="00D41B77" w:rsidRDefault="00075AC5" w:rsidP="000F3A0F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ОЦ «П</w:t>
                  </w:r>
                  <w:r w:rsidR="000F3A0F"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ерсей»</w:t>
                  </w:r>
                </w:p>
              </w:tc>
              <w:tc>
                <w:tcPr>
                  <w:tcW w:w="1276" w:type="dxa"/>
                </w:tcPr>
                <w:p w:rsidR="000F3A0F" w:rsidRPr="00D41B77" w:rsidRDefault="000F3A0F" w:rsidP="000F3A0F">
                  <w:pPr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участие</w:t>
                  </w:r>
                </w:p>
              </w:tc>
            </w:tr>
            <w:tr w:rsidR="000F3A0F" w:rsidRPr="00D41B77" w:rsidTr="00A614FC">
              <w:tc>
                <w:tcPr>
                  <w:tcW w:w="1519" w:type="dxa"/>
                </w:tcPr>
                <w:p w:rsidR="000F3A0F" w:rsidRPr="00D41B77" w:rsidRDefault="000F3A0F" w:rsidP="000F3A0F">
                  <w:pPr>
                    <w:pStyle w:val="af9"/>
                    <w:spacing w:before="0" w:beforeAutospacing="0" w:after="160" w:afterAutospacing="0"/>
                    <w:rPr>
                      <w:bCs/>
                      <w:kern w:val="24"/>
                      <w:sz w:val="17"/>
                      <w:szCs w:val="17"/>
                    </w:rPr>
                  </w:pPr>
                  <w:r w:rsidRPr="00D41B77">
                    <w:rPr>
                      <w:bCs/>
                      <w:kern w:val="24"/>
                      <w:sz w:val="17"/>
                      <w:szCs w:val="17"/>
                    </w:rPr>
                    <w:t>Лугинина П.А.</w:t>
                  </w:r>
                </w:p>
              </w:tc>
              <w:tc>
                <w:tcPr>
                  <w:tcW w:w="1934" w:type="dxa"/>
                </w:tcPr>
                <w:p w:rsidR="000F3A0F" w:rsidRPr="00D41B77" w:rsidRDefault="000F3A0F" w:rsidP="000F3A0F">
                  <w:pPr>
                    <w:pStyle w:val="af9"/>
                    <w:spacing w:before="0" w:beforeAutospacing="0" w:after="160" w:afterAutospacing="0"/>
                    <w:rPr>
                      <w:bCs/>
                      <w:kern w:val="24"/>
                      <w:sz w:val="17"/>
                      <w:szCs w:val="17"/>
                    </w:rPr>
                  </w:pPr>
                  <w:r w:rsidRPr="00D41B77">
                    <w:rPr>
                      <w:sz w:val="17"/>
                      <w:szCs w:val="17"/>
                    </w:rPr>
                    <w:t>Российский форум классных руководителей (отборочный этап - участник)</w:t>
                  </w:r>
                  <w:r w:rsidRPr="00D41B77">
                    <w:rPr>
                      <w:sz w:val="17"/>
                      <w:szCs w:val="17"/>
                    </w:rPr>
                    <w:br/>
                    <w:t xml:space="preserve">Международные дистанционные чтения, посвященные деятельности ЮНЕСКО </w:t>
                  </w:r>
                </w:p>
              </w:tc>
              <w:tc>
                <w:tcPr>
                  <w:tcW w:w="1468" w:type="dxa"/>
                </w:tcPr>
                <w:p w:rsidR="000F3A0F" w:rsidRPr="00D41B77" w:rsidRDefault="000F3A0F" w:rsidP="000F3A0F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Май 2023</w:t>
                  </w:r>
                </w:p>
              </w:tc>
              <w:tc>
                <w:tcPr>
                  <w:tcW w:w="1281" w:type="dxa"/>
                </w:tcPr>
                <w:p w:rsidR="000F3A0F" w:rsidRPr="00D41B77" w:rsidRDefault="00D41B77" w:rsidP="000F3A0F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Министерство П</w:t>
                  </w:r>
                  <w:r w:rsidR="000F3A0F"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росвещения РФ</w:t>
                  </w:r>
                </w:p>
              </w:tc>
              <w:tc>
                <w:tcPr>
                  <w:tcW w:w="1276" w:type="dxa"/>
                </w:tcPr>
                <w:p w:rsidR="000F3A0F" w:rsidRPr="00D41B77" w:rsidRDefault="000F3A0F" w:rsidP="000F3A0F">
                  <w:pPr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участие</w:t>
                  </w:r>
                </w:p>
              </w:tc>
            </w:tr>
            <w:tr w:rsidR="000F3A0F" w:rsidRPr="00D41B77" w:rsidTr="00A614FC">
              <w:tc>
                <w:tcPr>
                  <w:tcW w:w="1519" w:type="dxa"/>
                </w:tcPr>
                <w:p w:rsidR="000F3A0F" w:rsidRPr="00D41B77" w:rsidRDefault="000F3A0F" w:rsidP="000F3A0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Хажеева Мария Григорьевна</w:t>
                  </w:r>
                </w:p>
              </w:tc>
              <w:tc>
                <w:tcPr>
                  <w:tcW w:w="1934" w:type="dxa"/>
                </w:tcPr>
                <w:p w:rsidR="000F3A0F" w:rsidRPr="00D41B77" w:rsidRDefault="000F3A0F" w:rsidP="000F3A0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Конкурс «Творческий учитель – 2023»</w:t>
                  </w:r>
                </w:p>
              </w:tc>
              <w:tc>
                <w:tcPr>
                  <w:tcW w:w="1468" w:type="dxa"/>
                </w:tcPr>
                <w:p w:rsidR="000F3A0F" w:rsidRPr="00D41B77" w:rsidRDefault="000F3A0F" w:rsidP="000F3A0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Октябрь 2023</w:t>
                  </w:r>
                </w:p>
              </w:tc>
              <w:tc>
                <w:tcPr>
                  <w:tcW w:w="1281" w:type="dxa"/>
                </w:tcPr>
                <w:p w:rsidR="000F3A0F" w:rsidRPr="00D41B77" w:rsidRDefault="000F3A0F" w:rsidP="000F3A0F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Журнал «Современный урок»</w:t>
                  </w:r>
                </w:p>
              </w:tc>
              <w:tc>
                <w:tcPr>
                  <w:tcW w:w="1276" w:type="dxa"/>
                </w:tcPr>
                <w:p w:rsidR="000F3A0F" w:rsidRPr="00D41B77" w:rsidRDefault="000F3A0F" w:rsidP="000F3A0F">
                  <w:pPr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участие</w:t>
                  </w:r>
                </w:p>
              </w:tc>
            </w:tr>
            <w:tr w:rsidR="000F3A0F" w:rsidRPr="00D41B77" w:rsidTr="00A614FC">
              <w:tc>
                <w:tcPr>
                  <w:tcW w:w="1519" w:type="dxa"/>
                </w:tcPr>
                <w:p w:rsidR="000F3A0F" w:rsidRPr="00D41B77" w:rsidRDefault="000F3A0F" w:rsidP="00A614FC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lastRenderedPageBreak/>
                    <w:t>Кривель Марина Александровна</w:t>
                  </w:r>
                </w:p>
              </w:tc>
              <w:tc>
                <w:tcPr>
                  <w:tcW w:w="1934" w:type="dxa"/>
                </w:tcPr>
                <w:p w:rsidR="000F3A0F" w:rsidRPr="00D41B77" w:rsidRDefault="000F3A0F" w:rsidP="000F3A0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  <w:lang w:val="en-US"/>
                    </w:rPr>
                    <w:t>VI</w:t>
                  </w: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 xml:space="preserve"> Всероссийский педагогический конкурс «Моя лучшая методические разработка»,  </w:t>
                  </w:r>
                </w:p>
              </w:tc>
              <w:tc>
                <w:tcPr>
                  <w:tcW w:w="1468" w:type="dxa"/>
                </w:tcPr>
                <w:p w:rsidR="000F3A0F" w:rsidRPr="00D41B77" w:rsidRDefault="000F3A0F" w:rsidP="000F3A0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Октябрь 2023</w:t>
                  </w:r>
                </w:p>
              </w:tc>
              <w:tc>
                <w:tcPr>
                  <w:tcW w:w="1281" w:type="dxa"/>
                </w:tcPr>
                <w:p w:rsidR="000F3A0F" w:rsidRPr="00D41B77" w:rsidRDefault="000F3A0F" w:rsidP="000F3A0F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Всероссийское сетевое издание "Фонд 21 века"</w:t>
                  </w:r>
                </w:p>
              </w:tc>
              <w:tc>
                <w:tcPr>
                  <w:tcW w:w="1276" w:type="dxa"/>
                </w:tcPr>
                <w:p w:rsidR="000F3A0F" w:rsidRPr="00D41B77" w:rsidRDefault="000F3A0F" w:rsidP="000F3A0F">
                  <w:pPr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Диплом 1 степени</w:t>
                  </w:r>
                </w:p>
              </w:tc>
            </w:tr>
            <w:tr w:rsidR="000F3A0F" w:rsidRPr="00D41B77" w:rsidTr="00A614FC">
              <w:trPr>
                <w:trHeight w:val="414"/>
              </w:trPr>
              <w:tc>
                <w:tcPr>
                  <w:tcW w:w="1519" w:type="dxa"/>
                </w:tcPr>
                <w:p w:rsidR="000F3A0F" w:rsidRPr="00D41B77" w:rsidRDefault="000F3A0F" w:rsidP="00A614FC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Кривель Марина Александровна</w:t>
                  </w:r>
                </w:p>
              </w:tc>
              <w:tc>
                <w:tcPr>
                  <w:tcW w:w="1934" w:type="dxa"/>
                </w:tcPr>
                <w:p w:rsidR="000F3A0F" w:rsidRPr="00D41B77" w:rsidRDefault="000F3A0F" w:rsidP="000F3A0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 xml:space="preserve">Конкурс «Лучшая методические разработка», </w:t>
                  </w:r>
                </w:p>
              </w:tc>
              <w:tc>
                <w:tcPr>
                  <w:tcW w:w="1468" w:type="dxa"/>
                </w:tcPr>
                <w:p w:rsidR="000F3A0F" w:rsidRPr="00D41B77" w:rsidRDefault="000F3A0F" w:rsidP="000F3A0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Ноябрь 2023</w:t>
                  </w:r>
                </w:p>
              </w:tc>
              <w:tc>
                <w:tcPr>
                  <w:tcW w:w="1281" w:type="dxa"/>
                </w:tcPr>
                <w:p w:rsidR="000F3A0F" w:rsidRPr="00D41B77" w:rsidRDefault="000F3A0F" w:rsidP="000F3A0F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МКУ ИМЦРО</w:t>
                  </w:r>
                </w:p>
              </w:tc>
              <w:tc>
                <w:tcPr>
                  <w:tcW w:w="1276" w:type="dxa"/>
                </w:tcPr>
                <w:p w:rsidR="000F3A0F" w:rsidRPr="00D41B77" w:rsidRDefault="000F3A0F" w:rsidP="000F3A0F">
                  <w:pPr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участие</w:t>
                  </w:r>
                </w:p>
              </w:tc>
            </w:tr>
            <w:tr w:rsidR="000F3A0F" w:rsidRPr="00D41B77" w:rsidTr="00A614FC">
              <w:tc>
                <w:tcPr>
                  <w:tcW w:w="1519" w:type="dxa"/>
                </w:tcPr>
                <w:p w:rsidR="000F3A0F" w:rsidRPr="00D41B77" w:rsidRDefault="000F3A0F" w:rsidP="00A614FC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Корж И.А., Кинякин А.И., Глямжин И.Г., Рыжакова А.Н., Рукосуева Ю.В.,  Скурихина Е.М., Рупышева В.А.</w:t>
                  </w:r>
                </w:p>
              </w:tc>
              <w:tc>
                <w:tcPr>
                  <w:tcW w:w="1934" w:type="dxa"/>
                </w:tcPr>
                <w:p w:rsidR="000F3A0F" w:rsidRPr="00D41B77" w:rsidRDefault="000F3A0F" w:rsidP="000F3A0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 xml:space="preserve"> «Управленческое пятиборье», олимпиада управленческих команд «Школы Минпросвещения России»</w:t>
                  </w:r>
                </w:p>
              </w:tc>
              <w:tc>
                <w:tcPr>
                  <w:tcW w:w="1468" w:type="dxa"/>
                </w:tcPr>
                <w:p w:rsidR="000F3A0F" w:rsidRPr="00D41B77" w:rsidRDefault="000F3A0F" w:rsidP="000F3A0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Ноябрь 2023</w:t>
                  </w:r>
                </w:p>
              </w:tc>
              <w:tc>
                <w:tcPr>
                  <w:tcW w:w="1281" w:type="dxa"/>
                </w:tcPr>
                <w:p w:rsidR="000F3A0F" w:rsidRPr="00D41B77" w:rsidRDefault="000F3A0F" w:rsidP="000F3A0F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Школа Академии Министерства просвещения</w:t>
                  </w:r>
                </w:p>
              </w:tc>
              <w:tc>
                <w:tcPr>
                  <w:tcW w:w="1276" w:type="dxa"/>
                </w:tcPr>
                <w:p w:rsidR="000F3A0F" w:rsidRPr="00D41B77" w:rsidRDefault="000F3A0F" w:rsidP="000F3A0F">
                  <w:pPr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участие</w:t>
                  </w:r>
                </w:p>
              </w:tc>
            </w:tr>
            <w:tr w:rsidR="000F3A0F" w:rsidRPr="00D41B77" w:rsidTr="00A614FC">
              <w:tc>
                <w:tcPr>
                  <w:tcW w:w="1519" w:type="dxa"/>
                </w:tcPr>
                <w:p w:rsidR="000F3A0F" w:rsidRPr="00D41B77" w:rsidRDefault="000F3A0F" w:rsidP="00A614FC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Корытников Андрей Олегович</w:t>
                  </w:r>
                </w:p>
              </w:tc>
              <w:tc>
                <w:tcPr>
                  <w:tcW w:w="1934" w:type="dxa"/>
                </w:tcPr>
                <w:p w:rsidR="000F3A0F" w:rsidRPr="00D41B77" w:rsidRDefault="000F3A0F" w:rsidP="000F3A0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Учитель года - 2024</w:t>
                  </w: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br/>
                  </w:r>
                </w:p>
              </w:tc>
              <w:tc>
                <w:tcPr>
                  <w:tcW w:w="1468" w:type="dxa"/>
                </w:tcPr>
                <w:p w:rsidR="000F3A0F" w:rsidRPr="00D41B77" w:rsidRDefault="000F3A0F" w:rsidP="000F3A0F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Декабрь 2023</w:t>
                  </w:r>
                </w:p>
              </w:tc>
              <w:tc>
                <w:tcPr>
                  <w:tcW w:w="1281" w:type="dxa"/>
                </w:tcPr>
                <w:p w:rsidR="000F3A0F" w:rsidRPr="00D41B77" w:rsidRDefault="000F3A0F" w:rsidP="000F3A0F">
                  <w:pPr>
                    <w:pStyle w:val="af9"/>
                    <w:jc w:val="both"/>
                    <w:rPr>
                      <w:sz w:val="17"/>
                      <w:szCs w:val="17"/>
                    </w:rPr>
                  </w:pPr>
                  <w:r w:rsidRPr="00D41B77">
                    <w:rPr>
                      <w:sz w:val="17"/>
                      <w:szCs w:val="17"/>
                    </w:rPr>
                    <w:t>ИМЦРО, ДО</w:t>
                  </w:r>
                </w:p>
              </w:tc>
              <w:tc>
                <w:tcPr>
                  <w:tcW w:w="1276" w:type="dxa"/>
                </w:tcPr>
                <w:p w:rsidR="000F3A0F" w:rsidRPr="00D41B77" w:rsidRDefault="000F3A0F" w:rsidP="000F3A0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участник</w:t>
                  </w:r>
                </w:p>
              </w:tc>
            </w:tr>
            <w:tr w:rsidR="000F3A0F" w:rsidRPr="00D41B77" w:rsidTr="00A614FC">
              <w:tc>
                <w:tcPr>
                  <w:tcW w:w="1519" w:type="dxa"/>
                </w:tcPr>
                <w:p w:rsidR="000F3A0F" w:rsidRPr="00D41B77" w:rsidRDefault="000F3A0F" w:rsidP="00A614FC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Корытников Андрей Олегович</w:t>
                  </w:r>
                </w:p>
              </w:tc>
              <w:tc>
                <w:tcPr>
                  <w:tcW w:w="1934" w:type="dxa"/>
                </w:tcPr>
                <w:p w:rsidR="000F3A0F" w:rsidRPr="00D41B77" w:rsidRDefault="000F3A0F" w:rsidP="000F3A0F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Конкурс чтецов в рамках фестиваля немецкого языка</w:t>
                  </w:r>
                </w:p>
              </w:tc>
              <w:tc>
                <w:tcPr>
                  <w:tcW w:w="1468" w:type="dxa"/>
                </w:tcPr>
                <w:p w:rsidR="000F3A0F" w:rsidRPr="00D41B77" w:rsidRDefault="000F3A0F" w:rsidP="000F3A0F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Декабрь 2023</w:t>
                  </w:r>
                </w:p>
              </w:tc>
              <w:tc>
                <w:tcPr>
                  <w:tcW w:w="1281" w:type="dxa"/>
                </w:tcPr>
                <w:p w:rsidR="000F3A0F" w:rsidRPr="00D41B77" w:rsidRDefault="000F3A0F" w:rsidP="000F3A0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ИМЦРО</w:t>
                  </w:r>
                </w:p>
              </w:tc>
              <w:tc>
                <w:tcPr>
                  <w:tcW w:w="1276" w:type="dxa"/>
                </w:tcPr>
                <w:p w:rsidR="000F3A0F" w:rsidRPr="00D41B77" w:rsidRDefault="000F3A0F" w:rsidP="000F3A0F">
                  <w:pPr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победитель</w:t>
                  </w:r>
                </w:p>
              </w:tc>
            </w:tr>
          </w:tbl>
          <w:p w:rsidR="00EA1F2F" w:rsidRPr="000F3A0F" w:rsidRDefault="00EA1F2F" w:rsidP="00ED5C6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6A5E" w:rsidRPr="00606A5E" w:rsidTr="00ED5C68">
        <w:trPr>
          <w:trHeight w:val="145"/>
        </w:trPr>
        <w:tc>
          <w:tcPr>
            <w:tcW w:w="310" w:type="pct"/>
          </w:tcPr>
          <w:p w:rsidR="00EA1F2F" w:rsidRPr="009F1D32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9F1D32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lastRenderedPageBreak/>
              <w:t>4</w:t>
            </w:r>
          </w:p>
        </w:tc>
        <w:tc>
          <w:tcPr>
            <w:tcW w:w="731" w:type="pct"/>
          </w:tcPr>
          <w:p w:rsidR="00EA1F2F" w:rsidRPr="009F1D32" w:rsidRDefault="00EA1F2F" w:rsidP="00ED5C68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9F1D32">
              <w:rPr>
                <w:rFonts w:ascii="Times New Roman" w:hAnsi="Times New Roman" w:cs="Times New Roman"/>
                <w:b/>
                <w:color w:val="auto"/>
                <w:sz w:val="20"/>
              </w:rPr>
              <w:t>Участие руководящих и педагогических работников ОУ</w:t>
            </w:r>
          </w:p>
          <w:p w:rsidR="00EA1F2F" w:rsidRPr="009F1D32" w:rsidRDefault="00EA1F2F" w:rsidP="00ED5C68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9F1D32">
              <w:rPr>
                <w:rFonts w:ascii="Times New Roman" w:hAnsi="Times New Roman" w:cs="Times New Roman"/>
                <w:b/>
                <w:color w:val="auto"/>
                <w:sz w:val="20"/>
              </w:rPr>
              <w:t>в диссеминации передового педагогического опыта:</w:t>
            </w:r>
          </w:p>
          <w:p w:rsidR="00EA1F2F" w:rsidRPr="009F1D32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</w:p>
        </w:tc>
        <w:tc>
          <w:tcPr>
            <w:tcW w:w="3959" w:type="pct"/>
          </w:tcPr>
          <w:tbl>
            <w:tblPr>
              <w:tblStyle w:val="17"/>
              <w:tblW w:w="7184" w:type="dxa"/>
              <w:tblLayout w:type="fixed"/>
              <w:tblLook w:val="04A0" w:firstRow="1" w:lastRow="0" w:firstColumn="1" w:lastColumn="0" w:noHBand="0" w:noVBand="1"/>
            </w:tblPr>
            <w:tblGrid>
              <w:gridCol w:w="1371"/>
              <w:gridCol w:w="1702"/>
              <w:gridCol w:w="1276"/>
              <w:gridCol w:w="1418"/>
              <w:gridCol w:w="1417"/>
            </w:tblGrid>
            <w:tr w:rsidR="00606A5E" w:rsidRPr="00D41B77" w:rsidTr="00305A76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30B" w:rsidRPr="00D41B77" w:rsidRDefault="000C730B" w:rsidP="000C730B">
                  <w:pPr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ФИО педагога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730B" w:rsidRPr="00D41B77" w:rsidRDefault="000C730B" w:rsidP="000C730B">
                  <w:pPr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Мероприятие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730B" w:rsidRPr="00D41B77" w:rsidRDefault="000C730B" w:rsidP="000C730B">
                  <w:pPr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Организатор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730B" w:rsidRPr="00D41B77" w:rsidRDefault="00D41B77" w:rsidP="000C730B">
                  <w:pPr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Форма представления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730B" w:rsidRPr="00D41B77" w:rsidRDefault="000C730B" w:rsidP="000C730B">
                  <w:pPr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Тема</w:t>
                  </w:r>
                </w:p>
              </w:tc>
            </w:tr>
            <w:tr w:rsidR="0038726F" w:rsidRPr="00D41B77" w:rsidTr="00305A76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26F" w:rsidRPr="00D41B77" w:rsidRDefault="0038726F" w:rsidP="0038726F">
                  <w:pPr>
                    <w:pStyle w:val="af9"/>
                    <w:spacing w:before="0" w:beforeAutospacing="0" w:after="160" w:afterAutospacing="0"/>
                    <w:rPr>
                      <w:kern w:val="24"/>
                      <w:sz w:val="17"/>
                      <w:szCs w:val="17"/>
                    </w:rPr>
                  </w:pPr>
                  <w:r w:rsidRPr="00D41B77">
                    <w:rPr>
                      <w:kern w:val="24"/>
                      <w:sz w:val="17"/>
                      <w:szCs w:val="17"/>
                    </w:rPr>
                    <w:t>Бобылева М.А.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26F" w:rsidRPr="00D41B77" w:rsidRDefault="0038726F" w:rsidP="0038726F">
                  <w:pPr>
                    <w:pStyle w:val="af9"/>
                    <w:spacing w:before="0" w:beforeAutospacing="0" w:after="160" w:afterAutospacing="0"/>
                    <w:rPr>
                      <w:sz w:val="17"/>
                      <w:szCs w:val="17"/>
                    </w:rPr>
                  </w:pPr>
                  <w:r w:rsidRPr="00D41B77">
                    <w:rPr>
                      <w:kern w:val="24"/>
                      <w:sz w:val="17"/>
                      <w:szCs w:val="17"/>
                    </w:rPr>
                    <w:t>Городской методический семинар для учителей химии ОО г.Иркутска «Использование приёмов и методов современных образовательных технологий для развития личности обучающихся во внеурочной деятельности»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26F" w:rsidRPr="00D41B77" w:rsidRDefault="0038726F" w:rsidP="0038726F">
                  <w:pPr>
                    <w:jc w:val="both"/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МКУ ИМЦРО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26F" w:rsidRPr="00D41B77" w:rsidRDefault="0038726F" w:rsidP="0038726F">
                  <w:pPr>
                    <w:jc w:val="both"/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Мастер-класс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26F" w:rsidRPr="00D41B77" w:rsidRDefault="0038726F" w:rsidP="00495942">
                  <w:pPr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Интеграция предмета химии с информатикой</w:t>
                  </w:r>
                </w:p>
              </w:tc>
            </w:tr>
            <w:tr w:rsidR="0038726F" w:rsidRPr="00D41B77" w:rsidTr="00305A76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26F" w:rsidRPr="00D41B77" w:rsidRDefault="0038726F" w:rsidP="0038726F">
                  <w:pPr>
                    <w:pStyle w:val="af9"/>
                    <w:spacing w:before="0" w:beforeAutospacing="0" w:after="160" w:afterAutospacing="0"/>
                    <w:rPr>
                      <w:bCs/>
                      <w:kern w:val="24"/>
                      <w:sz w:val="17"/>
                      <w:szCs w:val="17"/>
                    </w:rPr>
                  </w:pPr>
                  <w:r w:rsidRPr="00D41B77">
                    <w:rPr>
                      <w:bCs/>
                      <w:kern w:val="24"/>
                      <w:sz w:val="17"/>
                      <w:szCs w:val="17"/>
                    </w:rPr>
                    <w:t>Хажеева М.Г.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26F" w:rsidRDefault="0038726F" w:rsidP="0038726F">
                  <w:pPr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Региональная научно-практическая конференция "Опыт, проблемы и перспективы естественно-математического образования"</w:t>
                  </w:r>
                </w:p>
                <w:p w:rsidR="00305A76" w:rsidRPr="00D41B77" w:rsidRDefault="00305A76" w:rsidP="0038726F">
                  <w:pPr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26F" w:rsidRPr="00D41B77" w:rsidRDefault="0038726F" w:rsidP="0038726F">
                  <w:pPr>
                    <w:jc w:val="both"/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ГАУ ДПО ИРО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26F" w:rsidRPr="00D41B77" w:rsidRDefault="0038726F" w:rsidP="0038726F">
                  <w:pPr>
                    <w:jc w:val="both"/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выступление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26F" w:rsidRPr="00D41B77" w:rsidRDefault="0038726F" w:rsidP="0038726F">
                  <w:pPr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Эффективные методы и приемы до</w:t>
                  </w:r>
                  <w:r w:rsidR="00D41B77"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стижения предметных результатов</w:t>
                  </w:r>
                </w:p>
              </w:tc>
            </w:tr>
            <w:tr w:rsidR="0038726F" w:rsidRPr="00D41B77" w:rsidTr="00305A76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26F" w:rsidRPr="00D41B77" w:rsidRDefault="0038726F" w:rsidP="0038726F">
                  <w:pPr>
                    <w:pStyle w:val="af9"/>
                    <w:spacing w:before="0" w:beforeAutospacing="0" w:after="160" w:afterAutospacing="0"/>
                    <w:rPr>
                      <w:bCs/>
                      <w:kern w:val="24"/>
                      <w:sz w:val="17"/>
                      <w:szCs w:val="17"/>
                    </w:rPr>
                  </w:pPr>
                  <w:r w:rsidRPr="00D41B77">
                    <w:rPr>
                      <w:bCs/>
                      <w:kern w:val="24"/>
                      <w:sz w:val="17"/>
                      <w:szCs w:val="17"/>
                    </w:rPr>
                    <w:t>Корытников А.О.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26F" w:rsidRPr="00D41B77" w:rsidRDefault="0038726F" w:rsidP="0038726F">
                  <w:pPr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 xml:space="preserve">Муниципальный методический семинар для учителей иностранных языков "Образовательная карусель", </w:t>
                  </w:r>
                </w:p>
                <w:p w:rsidR="0038726F" w:rsidRPr="00D41B77" w:rsidRDefault="0038726F" w:rsidP="0038726F">
                  <w:pPr>
                    <w:pStyle w:val="af9"/>
                    <w:spacing w:before="0" w:beforeAutospacing="0" w:after="160" w:afterAutospacing="0"/>
                    <w:rPr>
                      <w:bCs/>
                      <w:kern w:val="24"/>
                      <w:sz w:val="17"/>
                      <w:szCs w:val="17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26F" w:rsidRPr="00D41B77" w:rsidRDefault="0038726F" w:rsidP="0038726F">
                  <w:pPr>
                    <w:jc w:val="both"/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ИМЦРО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26F" w:rsidRPr="00D41B77" w:rsidRDefault="0038726F" w:rsidP="0038726F">
                  <w:pPr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выступление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26F" w:rsidRPr="00D41B77" w:rsidRDefault="0038726F" w:rsidP="0038726F">
                  <w:pPr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«Биоантропоцентрический подход в методике преподавания инос</w:t>
                  </w:r>
                  <w:r w:rsidR="00D41B77"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транного языка в средней школе»</w:t>
                  </w:r>
                </w:p>
              </w:tc>
            </w:tr>
            <w:tr w:rsidR="0038726F" w:rsidRPr="00D41B77" w:rsidTr="00A614FC">
              <w:trPr>
                <w:trHeight w:val="1565"/>
              </w:trPr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26F" w:rsidRPr="00D41B77" w:rsidRDefault="0038726F" w:rsidP="0038726F">
                  <w:pPr>
                    <w:pStyle w:val="af9"/>
                    <w:spacing w:before="0" w:beforeAutospacing="0" w:after="160" w:afterAutospacing="0"/>
                    <w:rPr>
                      <w:bCs/>
                      <w:kern w:val="24"/>
                      <w:sz w:val="17"/>
                      <w:szCs w:val="17"/>
                    </w:rPr>
                  </w:pPr>
                  <w:r w:rsidRPr="00D41B77">
                    <w:rPr>
                      <w:bCs/>
                      <w:kern w:val="24"/>
                      <w:sz w:val="17"/>
                      <w:szCs w:val="17"/>
                    </w:rPr>
                    <w:t>Ван Сяомэй</w:t>
                  </w:r>
                </w:p>
                <w:p w:rsidR="0038726F" w:rsidRPr="00D41B77" w:rsidRDefault="0038726F" w:rsidP="0038726F">
                  <w:pPr>
                    <w:pStyle w:val="af9"/>
                    <w:spacing w:before="0" w:beforeAutospacing="0" w:after="160" w:afterAutospacing="0"/>
                    <w:rPr>
                      <w:bCs/>
                      <w:kern w:val="24"/>
                      <w:sz w:val="17"/>
                      <w:szCs w:val="17"/>
                    </w:rPr>
                  </w:pPr>
                  <w:r w:rsidRPr="00D41B77">
                    <w:rPr>
                      <w:bCs/>
                      <w:kern w:val="24"/>
                      <w:sz w:val="17"/>
                      <w:szCs w:val="17"/>
                    </w:rPr>
                    <w:t>Гуслякова Д.С.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26F" w:rsidRPr="00D41B77" w:rsidRDefault="0038726F" w:rsidP="0038726F">
                  <w:pPr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Муниципальный методический семинар для учителей иностранных яз</w:t>
                  </w:r>
                  <w:r w:rsidR="00A614FC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ыков "Образовательная карусель"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26F" w:rsidRPr="00D41B77" w:rsidRDefault="0038726F" w:rsidP="0038726F">
                  <w:pPr>
                    <w:jc w:val="both"/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ИМЦРО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26F" w:rsidRPr="00D41B77" w:rsidRDefault="0038726F" w:rsidP="0038726F">
                  <w:pPr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выступление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26F" w:rsidRPr="00D41B77" w:rsidRDefault="0038726F" w:rsidP="0038726F">
                  <w:pPr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«Бинарный урок с учителем английского языка»</w:t>
                  </w:r>
                </w:p>
              </w:tc>
            </w:tr>
            <w:tr w:rsidR="009F1D32" w:rsidRPr="00D41B77" w:rsidTr="00305A76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26F" w:rsidRPr="00D41B77" w:rsidRDefault="009F1D32" w:rsidP="0038726F">
                  <w:pPr>
                    <w:pStyle w:val="af9"/>
                    <w:spacing w:before="0" w:beforeAutospacing="0" w:after="0" w:afterAutospacing="0"/>
                    <w:rPr>
                      <w:kern w:val="24"/>
                      <w:sz w:val="17"/>
                      <w:szCs w:val="17"/>
                    </w:rPr>
                  </w:pPr>
                  <w:r w:rsidRPr="00D41B77">
                    <w:rPr>
                      <w:kern w:val="24"/>
                      <w:sz w:val="17"/>
                      <w:szCs w:val="17"/>
                    </w:rPr>
                    <w:t>Скурихина Елена Михайловна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26F" w:rsidRPr="00D41B77" w:rsidRDefault="009F1D32" w:rsidP="0038726F">
                  <w:pPr>
                    <w:pStyle w:val="af9"/>
                    <w:spacing w:before="0" w:beforeAutospacing="0" w:after="0" w:afterAutospacing="0"/>
                    <w:rPr>
                      <w:sz w:val="17"/>
                      <w:szCs w:val="17"/>
                    </w:rPr>
                  </w:pPr>
                  <w:r w:rsidRPr="00D41B77">
                    <w:rPr>
                      <w:sz w:val="17"/>
                      <w:szCs w:val="17"/>
                    </w:rPr>
                    <w:t>Августовские педагогические встречи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26F" w:rsidRPr="00D41B77" w:rsidRDefault="009F1D32" w:rsidP="0038726F">
                  <w:pPr>
                    <w:jc w:val="both"/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Департамент образования города Иркутска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26F" w:rsidRPr="00D41B77" w:rsidRDefault="009F1D32" w:rsidP="0038726F">
                  <w:pPr>
                    <w:jc w:val="both"/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выступление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26F" w:rsidRPr="00D41B77" w:rsidRDefault="009F1D32" w:rsidP="0038726F">
                  <w:pPr>
                    <w:jc w:val="both"/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«Организация работы педагогического класса»</w:t>
                  </w:r>
                </w:p>
              </w:tc>
            </w:tr>
            <w:tr w:rsidR="009F1D32" w:rsidRPr="00D41B77" w:rsidTr="00305A76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D32" w:rsidRPr="00D41B77" w:rsidRDefault="009F1D32" w:rsidP="009F1D32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Бобылева Марина Алексеевна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D32" w:rsidRPr="00D41B77" w:rsidRDefault="009F1D32" w:rsidP="009F1D32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 xml:space="preserve">Международные чтения, посвященные деятельности ЮНЕСКО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D32" w:rsidRPr="00D41B77" w:rsidRDefault="009F1D32" w:rsidP="009F1D32">
                  <w:pPr>
                    <w:jc w:val="both"/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ПАШ ЮНЕСКО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D32" w:rsidRPr="00D41B77" w:rsidRDefault="009F1D32" w:rsidP="009F1D32">
                  <w:pPr>
                    <w:jc w:val="both"/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публикация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D32" w:rsidRPr="00D41B77" w:rsidRDefault="009F1D32" w:rsidP="009F1D32">
                  <w:pPr>
                    <w:jc w:val="both"/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Организация работы учителя начальных классов</w:t>
                  </w:r>
                </w:p>
              </w:tc>
            </w:tr>
            <w:tr w:rsidR="009F1D32" w:rsidRPr="00D41B77" w:rsidTr="00305A76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D32" w:rsidRPr="00D41B77" w:rsidRDefault="009F1D32" w:rsidP="009F1D32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lastRenderedPageBreak/>
                    <w:t>Бобылева Марина Алексеевна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D32" w:rsidRPr="00D41B77" w:rsidRDefault="009F1D32" w:rsidP="009F1D32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"VI всероссийская научно-методическая конференция</w:t>
                  </w:r>
                </w:p>
                <w:p w:rsidR="009F1D32" w:rsidRPr="00D41B77" w:rsidRDefault="009F1D32" w:rsidP="009F1D32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 xml:space="preserve">С международным участием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D32" w:rsidRPr="00D41B77" w:rsidRDefault="009F1D32" w:rsidP="009F1D32">
                  <w:pPr>
                    <w:jc w:val="both"/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D32" w:rsidRPr="00D41B77" w:rsidRDefault="009F1D32" w:rsidP="009F1D32">
                  <w:pPr>
                    <w:jc w:val="both"/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  <w:t>Выступление, публикация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D32" w:rsidRPr="00D41B77" w:rsidRDefault="009F1D32" w:rsidP="009F1D32">
                  <w:pPr>
                    <w:jc w:val="both"/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«Начальное общее образование: вопросы развития, методического и кадрового обеспечения»</w:t>
                  </w:r>
                </w:p>
              </w:tc>
            </w:tr>
            <w:tr w:rsidR="009F1D32" w:rsidRPr="00D41B77" w:rsidTr="00305A76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D32" w:rsidRPr="00D41B77" w:rsidRDefault="009F1D32" w:rsidP="009F1D32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Гуслякова Дина Салымяновна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D32" w:rsidRPr="00D41B77" w:rsidRDefault="009F1D32" w:rsidP="009F1D32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XII Всероссийская НПК с международным участием учителей иностранных языков.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D32" w:rsidRPr="00D41B77" w:rsidRDefault="009F1D32" w:rsidP="009F1D32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ИГУ, МАОУ г. Ангарска СОШ 27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D32" w:rsidRPr="00D41B77" w:rsidRDefault="009F1D32" w:rsidP="009F1D32">
                  <w:pPr>
                    <w:jc w:val="both"/>
                    <w:rPr>
                      <w:rFonts w:ascii="Times New Roman" w:hAnsi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Выступление, публикация статьи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D32" w:rsidRPr="00D41B77" w:rsidRDefault="009F1D32" w:rsidP="009F1D32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</w:p>
              </w:tc>
            </w:tr>
            <w:tr w:rsidR="009F1D32" w:rsidRPr="00D41B77" w:rsidTr="00305A76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D32" w:rsidRPr="00D41B77" w:rsidRDefault="009F1D32" w:rsidP="009F1D32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Лугинина Полина Анатольевна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D32" w:rsidRPr="00D41B77" w:rsidRDefault="009F1D32" w:rsidP="009F1D32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 xml:space="preserve">Круглый стол для «Наставничество как способ повышения компетентности молодых учителей русского языка и литературы»,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D32" w:rsidRPr="00D41B77" w:rsidRDefault="009F1D32" w:rsidP="009F1D32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ИМЦРО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D32" w:rsidRPr="00D41B77" w:rsidRDefault="009F1D32" w:rsidP="009F1D32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выступление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D32" w:rsidRPr="00D41B77" w:rsidRDefault="009F1D32" w:rsidP="009F1D32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«Взаимодействие наставника и наставляемого»</w:t>
                  </w:r>
                </w:p>
              </w:tc>
            </w:tr>
            <w:tr w:rsidR="009F1D32" w:rsidRPr="00D41B77" w:rsidTr="00305A76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D32" w:rsidRPr="00D41B77" w:rsidRDefault="009F1D32" w:rsidP="009F1D32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Никифорова Элина Георгиевна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D32" w:rsidRPr="00D41B77" w:rsidRDefault="009F1D32" w:rsidP="009F1D32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 xml:space="preserve">Круглый стол для «Наставничество как способ повышения компетентности молодых учителей русского языка и литературы»,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D32" w:rsidRPr="00D41B77" w:rsidRDefault="009F1D32" w:rsidP="009F1D32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ИМЦРО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D32" w:rsidRPr="00D41B77" w:rsidRDefault="009F1D32" w:rsidP="009F1D32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выступление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D32" w:rsidRPr="00D41B77" w:rsidRDefault="009F1D32" w:rsidP="009F1D32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«Взаимодействие наставника и наставляемого»</w:t>
                  </w:r>
                </w:p>
              </w:tc>
            </w:tr>
            <w:tr w:rsidR="000F3A0F" w:rsidRPr="00D41B77" w:rsidTr="00305A76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0F" w:rsidRPr="00D41B77" w:rsidRDefault="000F3A0F" w:rsidP="009F1D32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Скурихина Елена Михайловна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0F" w:rsidRPr="00D41B77" w:rsidRDefault="000F3A0F" w:rsidP="009F1D32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Конференция «Как, чему и почему учить будущих учителей?»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0F" w:rsidRPr="00D41B77" w:rsidRDefault="000F3A0F" w:rsidP="009F1D32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ГАУ ДПО ИРО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0F" w:rsidRPr="00D41B77" w:rsidRDefault="000F3A0F" w:rsidP="009F1D32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выступление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0F" w:rsidRPr="00D41B77" w:rsidRDefault="000F3A0F" w:rsidP="009F1D32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</w:pPr>
                  <w:r w:rsidRPr="00D41B77">
                    <w:rPr>
                      <w:rFonts w:ascii="Times New Roman" w:hAnsi="Times New Roman" w:cs="Times New Roman"/>
                      <w:color w:val="auto"/>
                      <w:sz w:val="17"/>
                      <w:szCs w:val="17"/>
                    </w:rPr>
                    <w:t>«Педагогический интенсив для учащихся ПППК»</w:t>
                  </w:r>
                </w:p>
              </w:tc>
            </w:tr>
          </w:tbl>
          <w:p w:rsidR="00EA1F2F" w:rsidRPr="009F1D32" w:rsidRDefault="00EA1F2F" w:rsidP="00ED5C68">
            <w:pPr>
              <w:widowControl/>
              <w:ind w:firstLine="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6A5E" w:rsidRPr="00606A5E" w:rsidTr="00ED5C68">
        <w:trPr>
          <w:trHeight w:val="145"/>
        </w:trPr>
        <w:tc>
          <w:tcPr>
            <w:tcW w:w="310" w:type="pct"/>
          </w:tcPr>
          <w:p w:rsidR="00BC618A" w:rsidRPr="00231E42" w:rsidRDefault="00BC618A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231E42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lastRenderedPageBreak/>
              <w:t xml:space="preserve">5. </w:t>
            </w:r>
          </w:p>
        </w:tc>
        <w:tc>
          <w:tcPr>
            <w:tcW w:w="731" w:type="pct"/>
          </w:tcPr>
          <w:p w:rsidR="00BC618A" w:rsidRPr="00231E42" w:rsidRDefault="00BC618A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231E42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Результаты прохождения курсовой подготовки учителей</w:t>
            </w:r>
          </w:p>
        </w:tc>
        <w:tc>
          <w:tcPr>
            <w:tcW w:w="3959" w:type="pct"/>
          </w:tcPr>
          <w:tbl>
            <w:tblPr>
              <w:tblStyle w:val="15"/>
              <w:tblW w:w="7026" w:type="dxa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1782"/>
              <w:gridCol w:w="1559"/>
              <w:gridCol w:w="2692"/>
              <w:gridCol w:w="993"/>
            </w:tblGrid>
            <w:tr w:rsidR="00606A5E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618A" w:rsidRPr="005E72FF" w:rsidRDefault="00BC618A" w:rsidP="00BC618A">
                  <w:pPr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ФИО педагога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618A" w:rsidRPr="005E72FF" w:rsidRDefault="00BC618A" w:rsidP="00BC618A">
                  <w:pPr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Организатор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618A" w:rsidRPr="005E72FF" w:rsidRDefault="00BC618A" w:rsidP="00BC618A">
                  <w:pPr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 xml:space="preserve">Название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618A" w:rsidRPr="005E72FF" w:rsidRDefault="00BC618A" w:rsidP="00BC618A">
                  <w:pPr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Кол-во часов</w:t>
                  </w:r>
                </w:p>
              </w:tc>
            </w:tr>
            <w:tr w:rsidR="005E72FF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Власова Н.А.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sz w:val="20"/>
                      <w:szCs w:val="20"/>
                    </w:rPr>
                  </w:pPr>
                  <w:r w:rsidRPr="005E72F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ГАУ ДПО ИРО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Реализация требований обновлённых ФГОС НОО, ФГОС ООО в работе учителя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36 ч.</w:t>
                  </w:r>
                </w:p>
              </w:tc>
            </w:tr>
            <w:tr w:rsidR="005E72FF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Михайлова А.Е.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Инфоурок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Функциональная грамотность: технологии формирования креативного и критического мышления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36 ч.</w:t>
                  </w:r>
                </w:p>
              </w:tc>
            </w:tr>
            <w:tr w:rsidR="005E72FF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Абыкова О.В.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sz w:val="20"/>
                      <w:szCs w:val="20"/>
                    </w:rPr>
                  </w:pPr>
                  <w:r w:rsidRPr="005E72F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ГАУ ДПО ИРО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E72F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"Реализация требований обновленных ФГОС НОО, ФГОС ООО в работе учителя"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36 ч.</w:t>
                  </w:r>
                </w:p>
              </w:tc>
            </w:tr>
            <w:tr w:rsidR="005E72FF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Рупышева В.А.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sz w:val="20"/>
                      <w:szCs w:val="20"/>
                    </w:rPr>
                  </w:pPr>
                  <w:r w:rsidRPr="005E72F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ГАУ ДПО ИРО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E72F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Реализация требований обновлённого ФГОС ООО в работе учителя обществознания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72 ч.</w:t>
                  </w:r>
                </w:p>
              </w:tc>
            </w:tr>
            <w:tr w:rsidR="005E72FF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Кривель М.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E72F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ИМЦРО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E72F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Проектирование образовательной деятельности в начальной школе, ИМЦРО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42 ч.</w:t>
                  </w:r>
                </w:p>
              </w:tc>
            </w:tr>
            <w:tr w:rsidR="005E72FF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Рыжакова А.Н.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sz w:val="20"/>
                      <w:szCs w:val="20"/>
                    </w:rPr>
                  </w:pPr>
                  <w:r w:rsidRPr="005E72F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ГАУ ДПО ИРО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E72F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Реализация требований обновлённого ФГОС ООО, СОО в работе учителя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72 ч.</w:t>
                  </w:r>
                </w:p>
              </w:tc>
            </w:tr>
            <w:tr w:rsidR="005E72FF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Рукосуева Ю.В.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sz w:val="20"/>
                      <w:szCs w:val="20"/>
                    </w:rPr>
                  </w:pPr>
                  <w:r w:rsidRPr="005E72F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ГАУ ДПО ИРО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E72F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"Реализация требований обновленных ФГОС НОО, ФГОС ООО в работе учителя"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36 ч.</w:t>
                  </w:r>
                </w:p>
              </w:tc>
            </w:tr>
            <w:tr w:rsidR="005E72FF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Бобылева М.А.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sz w:val="20"/>
                      <w:szCs w:val="20"/>
                    </w:rPr>
                  </w:pPr>
                  <w:r w:rsidRPr="005E72F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ГАУ ДПО ИРО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E72F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"Особенности преподавания исторического материала в рамках предмета окружающий мир"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E72F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 ч.</w:t>
                  </w:r>
                </w:p>
              </w:tc>
            </w:tr>
            <w:tr w:rsidR="005E72FF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lastRenderedPageBreak/>
                    <w:t>Хипхенова Е.П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sz w:val="20"/>
                      <w:szCs w:val="20"/>
                    </w:rPr>
                  </w:pPr>
                  <w:r w:rsidRPr="005E72F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ГАУ ДПО ИРО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E72F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"Реализация требований обновленных ФГОС НОО, ФГОС ООО в работе учителя"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36 ч.</w:t>
                  </w:r>
                </w:p>
              </w:tc>
            </w:tr>
            <w:tr w:rsidR="005E72FF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Власова Н.А.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ФГБОУ ВДЦ «Орлёнок»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Вводный дистанционный курс в программу  «Орлята России».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16 ч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.</w:t>
                  </w:r>
                </w:p>
              </w:tc>
            </w:tr>
            <w:tr w:rsidR="005E72FF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Винокурова О.А.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МКУ ИМЦРО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Иркутсковедение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32 ч.</w:t>
                  </w:r>
                </w:p>
              </w:tc>
            </w:tr>
            <w:tr w:rsidR="005E72FF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Давыдова А.В.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shd w:val="clear" w:color="auto" w:fill="FFFFFF"/>
                    </w:rPr>
                    <w:t>ОУ Фононд "Пелагогический университет" Первое сентября"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shd w:val="clear" w:color="auto" w:fill="FFFFFF"/>
                    </w:rPr>
                    <w:t>Современные методы и приёмы обучения английскому языку детей дошкольного и младшего школьного возраста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shd w:val="clear" w:color="auto" w:fill="FFFFFF"/>
                    </w:rPr>
                    <w:t>16 ч.</w:t>
                  </w:r>
                </w:p>
              </w:tc>
            </w:tr>
            <w:tr w:rsidR="005E72FF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Гуслякова Д.С.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центр онлайн-обучения Фоксфорд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"Методические аспекты преподавания иностранного языка в русле системно-деятельностного подхода"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72 ч.</w:t>
                  </w:r>
                </w:p>
              </w:tc>
            </w:tr>
            <w:tr w:rsidR="005E72FF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Бобылева М.А.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ФГБОУ ВДЦ «Орлёнок»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Вводный дистанционный курс в программу  «Орлята России».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16 ч.</w:t>
                  </w:r>
                </w:p>
              </w:tc>
            </w:tr>
            <w:tr w:rsidR="005E72FF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Цыденова С.В.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Фоксфорд.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Преподавание иностранного языка на основе федеральной рабочей программы в условиях обновлённого ФГОС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contextualSpacing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72 ч.</w:t>
                  </w:r>
                </w:p>
              </w:tc>
            </w:tr>
            <w:tr w:rsidR="005E72FF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Корытников А.О.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"Инфоурок", г. Смоленск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Особенности подготовки к проведению ВПР в рамках мониторинга качества образования обучающихся по учебному предмету "Английский язык" в условиях реализации ФГОС ООО и ФГОС СОО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contextualSpacing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36 ч.</w:t>
                  </w:r>
                </w:p>
              </w:tc>
            </w:tr>
            <w:tr w:rsidR="005E72FF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Саурская А.А.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1F1F1F"/>
                      <w:sz w:val="20"/>
                      <w:szCs w:val="20"/>
                      <w:shd w:val="clear" w:color="auto" w:fill="FFFFFF"/>
                    </w:rPr>
                    <w:t>Якласс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1F1F1F"/>
                      <w:sz w:val="20"/>
                      <w:szCs w:val="20"/>
                      <w:shd w:val="clear" w:color="auto" w:fill="FFFFFF"/>
                    </w:rPr>
                    <w:t>Новые ФОП ООО, ФОП СОО: как эффективно формировать у обучающихся предметные результаты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contextualSpacing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1F1F1F"/>
                      <w:sz w:val="20"/>
                      <w:szCs w:val="20"/>
                      <w:shd w:val="clear" w:color="auto" w:fill="FFFFFF"/>
                    </w:rPr>
                    <w:t>2 ч.</w:t>
                  </w:r>
                </w:p>
              </w:tc>
            </w:tr>
            <w:tr w:rsidR="005E72FF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Саурская А.А.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shd w:val="clear" w:color="auto" w:fill="FFFFFF"/>
                    </w:rPr>
                    <w:t>Якласс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shd w:val="clear" w:color="auto" w:fill="FFFFFF"/>
                    </w:rPr>
                    <w:t>Нескучная методика: инструменты которые преобразуют урок. PRO урок: тренды на практике. Урок якорь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contextualSpacing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4 ч.</w:t>
                  </w:r>
                </w:p>
              </w:tc>
            </w:tr>
            <w:tr w:rsidR="005E72FF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Яйкова И.Ф.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ИМЦРО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География: актуальные обновления образовательных ресурсов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4 ч.</w:t>
                  </w:r>
                </w:p>
              </w:tc>
            </w:tr>
            <w:tr w:rsidR="005E72FF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Асатрян А.Ю.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ИМЦРО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Повышение квалификации учителей ИЗО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ч.</w:t>
                  </w:r>
                </w:p>
              </w:tc>
            </w:tr>
            <w:tr w:rsidR="005E72FF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Абыкова О.В.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ФГБОУ ВДЦ «Орлёнок»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Вводный дистанционный курс в программу  «Орлята России».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16 ч.</w:t>
                  </w:r>
                </w:p>
              </w:tc>
            </w:tr>
            <w:tr w:rsidR="005E72FF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Лугинина П.А.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ОО "Центр инновационного образования и воспитания". Основы обеспечения информационной безопасности детей, 36 </w:t>
                  </w:r>
                  <w:r w:rsidRPr="005E72F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часов,  ОО "Центр инновационного образования и воспитания".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Обработка персональных данных в образовательных организациях,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ч.</w:t>
                  </w:r>
                </w:p>
              </w:tc>
            </w:tr>
            <w:tr w:rsidR="005E72FF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Громова Г.В.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sz w:val="20"/>
                      <w:szCs w:val="28"/>
                    </w:rPr>
                    <w:t>ОУ Фонд "Педагогический университет "Первое сентября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Преподавание предметной области "Иностранный язык" согласно  Федеральному государственному образовательном стандарту "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ч.</w:t>
                  </w:r>
                </w:p>
              </w:tc>
            </w:tr>
            <w:tr w:rsidR="005E72FF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Давыдова А.В.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ОУ Фонд "Педагогический университет "Первое сентября"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"Современные методы и приёмы обучения английскому языку детей дошкольного и младшего школьного возраста"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5E72FF" w:rsidRDefault="005E72FF" w:rsidP="005E72FF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5E7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ч.</w:t>
                  </w:r>
                </w:p>
              </w:tc>
            </w:tr>
            <w:tr w:rsidR="005E72FF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231E42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Винокурова О.А.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231E42" w:rsidRDefault="00231E42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</w:t>
                  </w:r>
                  <w:r w:rsidR="005E72FF" w:rsidRPr="00231E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 ДПО ИРО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231E42" w:rsidRDefault="005E72FF" w:rsidP="005E72FF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Исторический источник как инструмент формирования читательской грамотности школьников на уроках истории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231E42" w:rsidRDefault="005E72FF" w:rsidP="005E72FF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ч.</w:t>
                  </w:r>
                </w:p>
              </w:tc>
            </w:tr>
            <w:tr w:rsidR="005E72FF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231E42" w:rsidRDefault="005E72FF" w:rsidP="005E72FF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Скурихина Е.М.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231E42" w:rsidRDefault="005E72FF" w:rsidP="00231E42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ГАУ ДПО ИРО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231E42" w:rsidRDefault="00231E42" w:rsidP="005E72FF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"Реализация требований обновленных ФГОС ООО в работе учителя истории"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2FF" w:rsidRPr="00231E42" w:rsidRDefault="00231E42" w:rsidP="00231E42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ч.</w:t>
                  </w:r>
                </w:p>
              </w:tc>
            </w:tr>
            <w:tr w:rsidR="00231E42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E42" w:rsidRPr="00231E42" w:rsidRDefault="00231E42" w:rsidP="00231E42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Файзулина Н.И.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E42" w:rsidRPr="00231E42" w:rsidRDefault="00231E42" w:rsidP="00231E42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"ООО" Центр инновационного образования и воспитания., повышение квалификации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E42" w:rsidRPr="00231E42" w:rsidRDefault="00231E42" w:rsidP="00231E42">
                  <w:pPr>
                    <w:contextualSpacing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Повышение квалификации "Аспекты применения государственных символов Российской Федерации в обучении и воспитании"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E42" w:rsidRPr="00231E42" w:rsidRDefault="00231E42" w:rsidP="00231E42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ч.</w:t>
                  </w:r>
                </w:p>
              </w:tc>
            </w:tr>
            <w:tr w:rsidR="00231E42" w:rsidRPr="005E72FF" w:rsidTr="00495942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E42" w:rsidRPr="00231E42" w:rsidRDefault="00231E42" w:rsidP="00231E42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Файзулина Н.И.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E42" w:rsidRPr="00231E42" w:rsidRDefault="00231E42" w:rsidP="00231E42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</w:t>
                  </w:r>
                  <w:r w:rsidR="004959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"Ц</w:t>
                  </w:r>
                  <w:r w:rsidRPr="00231E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ентр инновационного образования и воспитания.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E42" w:rsidRPr="00231E42" w:rsidRDefault="00231E42" w:rsidP="00231E42">
                  <w:pPr>
                    <w:contextualSpacing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"Основные аспекты прав и интересов детей"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E42" w:rsidRPr="00231E42" w:rsidRDefault="00231E42" w:rsidP="00231E42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ч.</w:t>
                  </w:r>
                </w:p>
              </w:tc>
            </w:tr>
          </w:tbl>
          <w:p w:rsidR="00BC618A" w:rsidRPr="005E72FF" w:rsidRDefault="00BC618A" w:rsidP="00ED5C6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6A5E" w:rsidRPr="00606A5E" w:rsidTr="00ED5C68">
        <w:trPr>
          <w:trHeight w:val="145"/>
        </w:trPr>
        <w:tc>
          <w:tcPr>
            <w:tcW w:w="310" w:type="pct"/>
          </w:tcPr>
          <w:p w:rsidR="00EA1F2F" w:rsidRPr="00231E42" w:rsidRDefault="00BC618A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231E42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lastRenderedPageBreak/>
              <w:t>6.</w:t>
            </w:r>
          </w:p>
        </w:tc>
        <w:tc>
          <w:tcPr>
            <w:tcW w:w="731" w:type="pct"/>
          </w:tcPr>
          <w:p w:rsidR="00EA1F2F" w:rsidRPr="00231E42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231E42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Организация опытно-экспериментальной, инновационной  деятельности в ОУ*</w:t>
            </w:r>
          </w:p>
        </w:tc>
        <w:tc>
          <w:tcPr>
            <w:tcW w:w="3959" w:type="pct"/>
          </w:tcPr>
          <w:p w:rsidR="00EA1F2F" w:rsidRPr="00495942" w:rsidRDefault="00EA1F2F" w:rsidP="004959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495942">
              <w:rPr>
                <w:rFonts w:ascii="Times New Roman" w:hAnsi="Times New Roman" w:cs="Times New Roman"/>
                <w:b/>
                <w:color w:val="auto"/>
                <w:sz w:val="20"/>
              </w:rPr>
              <w:t>Инновационная работа школы.</w:t>
            </w:r>
          </w:p>
          <w:p w:rsidR="00EA1F2F" w:rsidRPr="00495942" w:rsidRDefault="004D4918" w:rsidP="00495942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95942">
              <w:rPr>
                <w:rFonts w:ascii="Times New Roman" w:hAnsi="Times New Roman" w:cs="Times New Roman"/>
                <w:color w:val="auto"/>
                <w:sz w:val="20"/>
              </w:rPr>
              <w:t>МБОУ г.Иркутска СОШ№26 в 2023-24</w:t>
            </w:r>
            <w:r w:rsidR="00075AC5" w:rsidRPr="00495942">
              <w:rPr>
                <w:rFonts w:ascii="Times New Roman" w:hAnsi="Times New Roman" w:cs="Times New Roman"/>
                <w:color w:val="auto"/>
                <w:sz w:val="20"/>
              </w:rPr>
              <w:t xml:space="preserve"> уч.году входит в состав проб</w:t>
            </w:r>
            <w:r w:rsidR="00EA1F2F" w:rsidRPr="00495942">
              <w:rPr>
                <w:rFonts w:ascii="Times New Roman" w:hAnsi="Times New Roman" w:cs="Times New Roman"/>
                <w:color w:val="auto"/>
                <w:sz w:val="20"/>
              </w:rPr>
              <w:t>лемно-творческих групп г.Иркутска по темам:</w:t>
            </w:r>
          </w:p>
          <w:p w:rsidR="00EA1F2F" w:rsidRPr="00231E42" w:rsidRDefault="00EA1F2F" w:rsidP="00495942">
            <w:pPr>
              <w:pStyle w:val="afc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auto"/>
                <w:sz w:val="20"/>
              </w:rPr>
            </w:pPr>
            <w:r w:rsidRPr="00231E42">
              <w:rPr>
                <w:rFonts w:ascii="Times New Roman" w:hAnsi="Times New Roman" w:cs="Times New Roman"/>
                <w:color w:val="auto"/>
                <w:sz w:val="20"/>
              </w:rPr>
              <w:t>«Апробация учебно-методического комплекта «Байкаловедение»» для обучающихся 6-х классов.</w:t>
            </w:r>
          </w:p>
          <w:p w:rsidR="00EA1F2F" w:rsidRPr="00231E42" w:rsidRDefault="00075AC5" w:rsidP="00495942">
            <w:pPr>
              <w:pStyle w:val="afc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«Функциональная грам</w:t>
            </w:r>
            <w:r w:rsidR="00EA1F2F" w:rsidRPr="00231E42">
              <w:rPr>
                <w:rFonts w:ascii="Times New Roman" w:hAnsi="Times New Roman" w:cs="Times New Roman"/>
                <w:color w:val="auto"/>
                <w:sz w:val="20"/>
              </w:rPr>
              <w:t>отность».</w:t>
            </w:r>
          </w:p>
          <w:p w:rsidR="00EA1F2F" w:rsidRPr="00231E42" w:rsidRDefault="00EA1F2F" w:rsidP="00495942">
            <w:pPr>
              <w:pStyle w:val="afc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auto"/>
                <w:sz w:val="20"/>
              </w:rPr>
            </w:pPr>
            <w:r w:rsidRPr="00231E42">
              <w:rPr>
                <w:rFonts w:ascii="Times New Roman" w:hAnsi="Times New Roman" w:cs="Times New Roman"/>
                <w:color w:val="auto"/>
                <w:sz w:val="20"/>
              </w:rPr>
              <w:t>Работа в составе Ассоциированных Школ ЮНЕСКО.</w:t>
            </w:r>
          </w:p>
          <w:p w:rsidR="00EA1F2F" w:rsidRPr="00231E42" w:rsidRDefault="00EA1F2F" w:rsidP="00495942">
            <w:pPr>
              <w:spacing w:line="276" w:lineRule="auto"/>
              <w:ind w:left="10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EA1F2F" w:rsidRPr="00231E42" w:rsidRDefault="00EA1F2F" w:rsidP="00ED5C68">
            <w:pPr>
              <w:ind w:firstLine="34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606A5E" w:rsidRPr="00606A5E" w:rsidTr="00ED5C68">
        <w:trPr>
          <w:trHeight w:val="145"/>
        </w:trPr>
        <w:tc>
          <w:tcPr>
            <w:tcW w:w="310" w:type="pct"/>
          </w:tcPr>
          <w:p w:rsidR="00EA1F2F" w:rsidRPr="00231E42" w:rsidRDefault="00BC618A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231E42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7</w:t>
            </w:r>
            <w:r w:rsidR="00EA1F2F" w:rsidRPr="00231E42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.</w:t>
            </w:r>
          </w:p>
        </w:tc>
        <w:tc>
          <w:tcPr>
            <w:tcW w:w="731" w:type="pct"/>
          </w:tcPr>
          <w:p w:rsidR="00EA1F2F" w:rsidRPr="00231E42" w:rsidRDefault="00EA1F2F" w:rsidP="004959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231E42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Организация самообразования педагогов. Организация взаимопосещения уроков.</w:t>
            </w:r>
          </w:p>
        </w:tc>
        <w:tc>
          <w:tcPr>
            <w:tcW w:w="3959" w:type="pct"/>
          </w:tcPr>
          <w:p w:rsidR="004E02F4" w:rsidRPr="00231E42" w:rsidRDefault="00EA1F2F" w:rsidP="00ED5C6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231E42">
              <w:rPr>
                <w:rFonts w:ascii="Times New Roman" w:hAnsi="Times New Roman" w:cs="Times New Roman"/>
                <w:color w:val="auto"/>
                <w:sz w:val="20"/>
              </w:rPr>
              <w:t>Самообразование педагогов проводится направленно и организованно, анализируется. Активно пропагандируется обмен опытом, организуется взаимопосещение уроков коллегами, реализуется система наставничества.</w:t>
            </w:r>
            <w:r w:rsidR="00231E42" w:rsidRPr="00231E4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231E42">
              <w:rPr>
                <w:rFonts w:ascii="Times New Roman" w:hAnsi="Times New Roman" w:cs="Times New Roman"/>
                <w:color w:val="auto"/>
                <w:sz w:val="20"/>
              </w:rPr>
              <w:t>Методические объединения проводят предметные недели.</w:t>
            </w:r>
          </w:p>
          <w:p w:rsidR="004E02F4" w:rsidRPr="00231E42" w:rsidRDefault="004E02F4" w:rsidP="004E02F4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4E02F4" w:rsidRPr="00231E42" w:rsidRDefault="004E02F4" w:rsidP="004E02F4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4E02F4" w:rsidRPr="00231E42" w:rsidRDefault="004E02F4" w:rsidP="004E02F4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4E02F4" w:rsidRPr="00231E42" w:rsidRDefault="004E02F4" w:rsidP="004E02F4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EA1F2F" w:rsidRPr="00231E42" w:rsidRDefault="004E02F4" w:rsidP="004E02F4">
            <w:pPr>
              <w:tabs>
                <w:tab w:val="left" w:pos="1020"/>
              </w:tabs>
              <w:rPr>
                <w:rFonts w:ascii="Times New Roman" w:hAnsi="Times New Roman" w:cs="Times New Roman"/>
                <w:color w:val="auto"/>
                <w:sz w:val="20"/>
              </w:rPr>
            </w:pPr>
            <w:r w:rsidRPr="00231E42">
              <w:rPr>
                <w:rFonts w:ascii="Times New Roman" w:hAnsi="Times New Roman" w:cs="Times New Roman"/>
                <w:color w:val="auto"/>
                <w:sz w:val="20"/>
              </w:rPr>
              <w:tab/>
            </w:r>
          </w:p>
        </w:tc>
      </w:tr>
      <w:tr w:rsidR="00606A5E" w:rsidRPr="00606A5E" w:rsidTr="00ED5C68">
        <w:trPr>
          <w:trHeight w:val="145"/>
        </w:trPr>
        <w:tc>
          <w:tcPr>
            <w:tcW w:w="310" w:type="pct"/>
          </w:tcPr>
          <w:p w:rsidR="00EA1F2F" w:rsidRPr="00231E42" w:rsidRDefault="00BC618A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231E42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8</w:t>
            </w:r>
            <w:r w:rsidR="00EA1F2F" w:rsidRPr="00231E42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.</w:t>
            </w:r>
          </w:p>
        </w:tc>
        <w:tc>
          <w:tcPr>
            <w:tcW w:w="731" w:type="pct"/>
          </w:tcPr>
          <w:p w:rsidR="00EA1F2F" w:rsidRPr="00231E42" w:rsidRDefault="00EA1F2F" w:rsidP="004959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231E42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Рост удовлетворенности педагогов собственной деятельностью (по результатам </w:t>
            </w:r>
            <w:r w:rsidRPr="00231E42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lastRenderedPageBreak/>
              <w:t>анкетирования педагогов в ОУ)</w:t>
            </w:r>
          </w:p>
        </w:tc>
        <w:tc>
          <w:tcPr>
            <w:tcW w:w="3959" w:type="pct"/>
          </w:tcPr>
          <w:p w:rsidR="00EA1F2F" w:rsidRPr="00231E42" w:rsidRDefault="00EA1F2F" w:rsidP="00ED5C6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231E42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По резул</w:t>
            </w:r>
            <w:r w:rsidR="00231E42" w:rsidRPr="00231E42">
              <w:rPr>
                <w:rFonts w:ascii="Times New Roman" w:hAnsi="Times New Roman" w:cs="Times New Roman"/>
                <w:color w:val="auto"/>
                <w:sz w:val="20"/>
              </w:rPr>
              <w:t>ьтатам опроса и анкетирования 87</w:t>
            </w:r>
            <w:r w:rsidRPr="00231E42">
              <w:rPr>
                <w:rFonts w:ascii="Times New Roman" w:hAnsi="Times New Roman" w:cs="Times New Roman"/>
                <w:color w:val="auto"/>
                <w:sz w:val="20"/>
              </w:rPr>
              <w:t>% педагогических работников удовлетворены организацией и содержанием методической работы.</w:t>
            </w:r>
          </w:p>
        </w:tc>
      </w:tr>
      <w:tr w:rsidR="00606A5E" w:rsidRPr="00606A5E" w:rsidTr="00ED5C68">
        <w:trPr>
          <w:trHeight w:val="145"/>
        </w:trPr>
        <w:tc>
          <w:tcPr>
            <w:tcW w:w="310" w:type="pct"/>
          </w:tcPr>
          <w:p w:rsidR="00EA1F2F" w:rsidRPr="00231E42" w:rsidRDefault="00BC618A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</w:pPr>
            <w:r w:rsidRPr="00231E42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lastRenderedPageBreak/>
              <w:t>9</w:t>
            </w:r>
            <w:r w:rsidR="00EA1F2F" w:rsidRPr="00231E42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ru-RU"/>
              </w:rPr>
              <w:t>.</w:t>
            </w:r>
          </w:p>
        </w:tc>
        <w:tc>
          <w:tcPr>
            <w:tcW w:w="731" w:type="pct"/>
          </w:tcPr>
          <w:p w:rsidR="00EA1F2F" w:rsidRPr="00231E42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231E42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Доля  педагогических работников, прошедших курсы повышения квалификации (не реже чем 1 раз в 5 лет).</w:t>
            </w:r>
          </w:p>
        </w:tc>
        <w:tc>
          <w:tcPr>
            <w:tcW w:w="3959" w:type="pct"/>
          </w:tcPr>
          <w:p w:rsidR="00EA1F2F" w:rsidRPr="00231E42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231E42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100%  педагогических работников прошли курсы повышения квалификации за 5 лет.</w:t>
            </w:r>
          </w:p>
        </w:tc>
      </w:tr>
      <w:tr w:rsidR="00606A5E" w:rsidRPr="00606A5E" w:rsidTr="00ED5C68">
        <w:trPr>
          <w:trHeight w:val="529"/>
        </w:trPr>
        <w:tc>
          <w:tcPr>
            <w:tcW w:w="310" w:type="pct"/>
          </w:tcPr>
          <w:p w:rsidR="00EA1F2F" w:rsidRPr="00231E42" w:rsidRDefault="00BC618A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231E42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10</w:t>
            </w:r>
            <w:r w:rsidR="00EA1F2F" w:rsidRPr="00231E42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.</w:t>
            </w:r>
          </w:p>
        </w:tc>
        <w:tc>
          <w:tcPr>
            <w:tcW w:w="731" w:type="pct"/>
          </w:tcPr>
          <w:p w:rsidR="00EA1F2F" w:rsidRPr="00231E42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231E42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Работа с молодыми специалистами. </w:t>
            </w:r>
          </w:p>
        </w:tc>
        <w:tc>
          <w:tcPr>
            <w:tcW w:w="3959" w:type="pct"/>
          </w:tcPr>
          <w:p w:rsidR="00EA1F2F" w:rsidRPr="00231E42" w:rsidRDefault="000C730B" w:rsidP="00ED5C68">
            <w:pPr>
              <w:widowControl/>
              <w:spacing w:after="200" w:line="276" w:lineRule="auto"/>
              <w:ind w:firstLine="169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</w:rPr>
            </w:pPr>
            <w:r w:rsidRPr="00231E42">
              <w:rPr>
                <w:rFonts w:ascii="Times New Roman" w:eastAsiaTheme="minorHAnsi" w:hAnsi="Times New Roman" w:cs="Times New Roman"/>
                <w:color w:val="auto"/>
                <w:sz w:val="20"/>
              </w:rPr>
              <w:t>В 202</w:t>
            </w:r>
            <w:r w:rsidR="00231E42" w:rsidRPr="00231E42">
              <w:rPr>
                <w:rFonts w:ascii="Times New Roman" w:eastAsiaTheme="minorHAnsi" w:hAnsi="Times New Roman" w:cs="Times New Roman"/>
                <w:color w:val="auto"/>
                <w:sz w:val="20"/>
              </w:rPr>
              <w:t>3</w:t>
            </w:r>
            <w:r w:rsidRPr="00231E42">
              <w:rPr>
                <w:rFonts w:ascii="Times New Roman" w:eastAsiaTheme="minorHAnsi" w:hAnsi="Times New Roman" w:cs="Times New Roman"/>
                <w:color w:val="auto"/>
                <w:sz w:val="20"/>
              </w:rPr>
              <w:t>-2</w:t>
            </w:r>
            <w:r w:rsidR="00231E42" w:rsidRPr="00231E42">
              <w:rPr>
                <w:rFonts w:ascii="Times New Roman" w:eastAsiaTheme="minorHAnsi" w:hAnsi="Times New Roman" w:cs="Times New Roman"/>
                <w:color w:val="auto"/>
                <w:sz w:val="20"/>
              </w:rPr>
              <w:t>4</w:t>
            </w:r>
            <w:r w:rsidR="00EA1F2F" w:rsidRPr="00231E42">
              <w:rPr>
                <w:rFonts w:ascii="Times New Roman" w:eastAsiaTheme="minorHAnsi" w:hAnsi="Times New Roman" w:cs="Times New Roman"/>
                <w:color w:val="auto"/>
                <w:sz w:val="20"/>
              </w:rPr>
              <w:t xml:space="preserve"> учебном году в школе работ</w:t>
            </w:r>
            <w:r w:rsidRPr="00231E42">
              <w:rPr>
                <w:rFonts w:ascii="Times New Roman" w:eastAsiaTheme="minorHAnsi" w:hAnsi="Times New Roman" w:cs="Times New Roman"/>
                <w:color w:val="auto"/>
                <w:sz w:val="20"/>
              </w:rPr>
              <w:t>ает</w:t>
            </w:r>
            <w:r w:rsidR="00EA1F2F" w:rsidRPr="00231E42">
              <w:rPr>
                <w:rFonts w:ascii="Times New Roman" w:eastAsiaTheme="minorHAnsi" w:hAnsi="Times New Roman" w:cs="Times New Roman"/>
                <w:color w:val="auto"/>
                <w:sz w:val="20"/>
              </w:rPr>
              <w:t xml:space="preserve"> 5 молодых специалистов, за которыми были прикреплены наставники.</w:t>
            </w:r>
            <w:r w:rsidR="00231E42">
              <w:rPr>
                <w:rFonts w:ascii="Times New Roman" w:eastAsiaTheme="minorHAnsi" w:hAnsi="Times New Roman" w:cs="Times New Roman"/>
                <w:color w:val="auto"/>
                <w:sz w:val="20"/>
              </w:rPr>
              <w:t xml:space="preserve"> </w:t>
            </w:r>
            <w:r w:rsidR="00231E42" w:rsidRPr="00231E42">
              <w:rPr>
                <w:rFonts w:ascii="Times New Roman" w:hAnsi="Times New Roman" w:cs="Times New Roman"/>
                <w:color w:val="auto"/>
                <w:sz w:val="20"/>
              </w:rPr>
              <w:t>Для молодых педагогов назначены пары наставников, проводится взаимопосещение уроков, круглые столы на которых происходит обмен опытом.</w:t>
            </w:r>
          </w:p>
          <w:tbl>
            <w:tblPr>
              <w:tblW w:w="6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006"/>
              <w:gridCol w:w="1559"/>
              <w:gridCol w:w="2002"/>
            </w:tblGrid>
            <w:tr w:rsidR="00231E42" w:rsidRPr="00231E42" w:rsidTr="00ED5C68">
              <w:tc>
                <w:tcPr>
                  <w:tcW w:w="709" w:type="dxa"/>
                </w:tcPr>
                <w:p w:rsidR="00EA1F2F" w:rsidRPr="00231E42" w:rsidRDefault="00EA1F2F" w:rsidP="00ED5C68">
                  <w:pPr>
                    <w:widowControl/>
                    <w:spacing w:line="276" w:lineRule="auto"/>
                    <w:ind w:firstLine="169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231E42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Pr="00231E42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2006" w:type="dxa"/>
                  <w:vAlign w:val="center"/>
                </w:tcPr>
                <w:p w:rsidR="00EA1F2F" w:rsidRPr="00231E42" w:rsidRDefault="00EA1F2F" w:rsidP="00ED5C68">
                  <w:pPr>
                    <w:widowControl/>
                    <w:spacing w:line="276" w:lineRule="auto"/>
                    <w:ind w:firstLine="169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231E42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ФИО молодого педагога</w:t>
                  </w:r>
                </w:p>
              </w:tc>
              <w:tc>
                <w:tcPr>
                  <w:tcW w:w="1559" w:type="dxa"/>
                </w:tcPr>
                <w:p w:rsidR="00EA1F2F" w:rsidRPr="00231E42" w:rsidRDefault="00EA1F2F" w:rsidP="00ED5C68">
                  <w:pPr>
                    <w:widowControl/>
                    <w:spacing w:line="276" w:lineRule="auto"/>
                    <w:ind w:firstLine="169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231E42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 xml:space="preserve">Предмет </w:t>
                  </w:r>
                </w:p>
              </w:tc>
              <w:tc>
                <w:tcPr>
                  <w:tcW w:w="2002" w:type="dxa"/>
                  <w:vAlign w:val="center"/>
                </w:tcPr>
                <w:p w:rsidR="00EA1F2F" w:rsidRPr="00231E42" w:rsidRDefault="00EA1F2F" w:rsidP="00ED5C68">
                  <w:pPr>
                    <w:widowControl/>
                    <w:spacing w:line="276" w:lineRule="auto"/>
                    <w:ind w:firstLine="169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231E42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 xml:space="preserve">Наставники, </w:t>
                  </w:r>
                </w:p>
                <w:p w:rsidR="00EA1F2F" w:rsidRPr="00231E42" w:rsidRDefault="00EA1F2F" w:rsidP="00ED5C68">
                  <w:pPr>
                    <w:widowControl/>
                    <w:spacing w:line="276" w:lineRule="auto"/>
                    <w:ind w:firstLine="169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231E42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педагоги-мастера</w:t>
                  </w:r>
                </w:p>
              </w:tc>
            </w:tr>
            <w:tr w:rsidR="00231E42" w:rsidRPr="00231E42" w:rsidTr="00ED5C68">
              <w:tc>
                <w:tcPr>
                  <w:tcW w:w="709" w:type="dxa"/>
                </w:tcPr>
                <w:p w:rsidR="000C730B" w:rsidRPr="00231E42" w:rsidRDefault="000C730B" w:rsidP="00547AF3">
                  <w:pPr>
                    <w:widowControl/>
                    <w:numPr>
                      <w:ilvl w:val="0"/>
                      <w:numId w:val="9"/>
                    </w:numPr>
                    <w:spacing w:after="200" w:line="276" w:lineRule="auto"/>
                    <w:ind w:left="0" w:firstLine="169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06" w:type="dxa"/>
                </w:tcPr>
                <w:p w:rsidR="000C730B" w:rsidRPr="00231E42" w:rsidRDefault="000A16C6" w:rsidP="000C730B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А</w:t>
                  </w:r>
                  <w:r w:rsidR="000C730B" w:rsidRPr="00231E4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сеева Екатерина Ивановна</w:t>
                  </w:r>
                </w:p>
              </w:tc>
              <w:tc>
                <w:tcPr>
                  <w:tcW w:w="1559" w:type="dxa"/>
                </w:tcPr>
                <w:p w:rsidR="000C730B" w:rsidRPr="00231E42" w:rsidRDefault="000C730B" w:rsidP="000C730B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Английский язык</w:t>
                  </w:r>
                </w:p>
              </w:tc>
              <w:tc>
                <w:tcPr>
                  <w:tcW w:w="2002" w:type="dxa"/>
                </w:tcPr>
                <w:p w:rsidR="000C730B" w:rsidRPr="00231E42" w:rsidRDefault="000C730B" w:rsidP="000C730B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Громова Галина Владимировна</w:t>
                  </w:r>
                </w:p>
              </w:tc>
            </w:tr>
            <w:tr w:rsidR="00231E42" w:rsidRPr="00231E42" w:rsidTr="00ED5C68">
              <w:tc>
                <w:tcPr>
                  <w:tcW w:w="709" w:type="dxa"/>
                </w:tcPr>
                <w:p w:rsidR="000C730B" w:rsidRPr="00231E42" w:rsidRDefault="000C730B" w:rsidP="00547AF3">
                  <w:pPr>
                    <w:widowControl/>
                    <w:numPr>
                      <w:ilvl w:val="0"/>
                      <w:numId w:val="9"/>
                    </w:numPr>
                    <w:spacing w:after="200" w:line="276" w:lineRule="auto"/>
                    <w:ind w:left="0" w:firstLine="169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06" w:type="dxa"/>
                </w:tcPr>
                <w:p w:rsidR="000C730B" w:rsidRPr="00231E42" w:rsidRDefault="00231E42" w:rsidP="000C730B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Шалашова Анастасия Владиславовна</w:t>
                  </w:r>
                </w:p>
              </w:tc>
              <w:tc>
                <w:tcPr>
                  <w:tcW w:w="1559" w:type="dxa"/>
                </w:tcPr>
                <w:p w:rsidR="000C730B" w:rsidRPr="00231E42" w:rsidRDefault="00231E42" w:rsidP="000C730B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Технология</w:t>
                  </w:r>
                </w:p>
              </w:tc>
              <w:tc>
                <w:tcPr>
                  <w:tcW w:w="2002" w:type="dxa"/>
                </w:tcPr>
                <w:p w:rsidR="000C730B" w:rsidRPr="00231E42" w:rsidRDefault="00231E42" w:rsidP="000C730B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Кинякин Александр Игоревич</w:t>
                  </w:r>
                </w:p>
              </w:tc>
            </w:tr>
            <w:tr w:rsidR="00231E42" w:rsidRPr="00231E42" w:rsidTr="00ED5C68">
              <w:tc>
                <w:tcPr>
                  <w:tcW w:w="709" w:type="dxa"/>
                </w:tcPr>
                <w:p w:rsidR="000C730B" w:rsidRPr="00231E42" w:rsidRDefault="000C730B" w:rsidP="00ED5C68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231E42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006" w:type="dxa"/>
                </w:tcPr>
                <w:p w:rsidR="000C730B" w:rsidRPr="00231E42" w:rsidRDefault="000C730B" w:rsidP="000C730B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Лугинина Полина Анатольевна</w:t>
                  </w:r>
                </w:p>
              </w:tc>
              <w:tc>
                <w:tcPr>
                  <w:tcW w:w="1559" w:type="dxa"/>
                </w:tcPr>
                <w:p w:rsidR="000C730B" w:rsidRPr="00231E42" w:rsidRDefault="000C730B" w:rsidP="000C730B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Русский язык и литература</w:t>
                  </w:r>
                </w:p>
              </w:tc>
              <w:tc>
                <w:tcPr>
                  <w:tcW w:w="2002" w:type="dxa"/>
                </w:tcPr>
                <w:p w:rsidR="000C730B" w:rsidRPr="00231E42" w:rsidRDefault="000C730B" w:rsidP="000C730B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Никифорова Элина Георгиевна</w:t>
                  </w:r>
                </w:p>
              </w:tc>
            </w:tr>
            <w:tr w:rsidR="00231E42" w:rsidRPr="00231E42" w:rsidTr="00ED5C68">
              <w:tc>
                <w:tcPr>
                  <w:tcW w:w="709" w:type="dxa"/>
                </w:tcPr>
                <w:p w:rsidR="000C730B" w:rsidRPr="00231E42" w:rsidRDefault="000C730B" w:rsidP="00ED5C68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231E42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006" w:type="dxa"/>
                </w:tcPr>
                <w:p w:rsidR="000C730B" w:rsidRPr="00231E42" w:rsidRDefault="00231E42" w:rsidP="000C730B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Хартахоева Марина Чингисовна</w:t>
                  </w:r>
                </w:p>
              </w:tc>
              <w:tc>
                <w:tcPr>
                  <w:tcW w:w="1559" w:type="dxa"/>
                </w:tcPr>
                <w:p w:rsidR="000C730B" w:rsidRPr="00231E42" w:rsidRDefault="00231E42" w:rsidP="000C730B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Английский язык, китайский язык</w:t>
                  </w:r>
                </w:p>
              </w:tc>
              <w:tc>
                <w:tcPr>
                  <w:tcW w:w="2002" w:type="dxa"/>
                </w:tcPr>
                <w:p w:rsidR="000C730B" w:rsidRPr="00231E42" w:rsidRDefault="00231E42" w:rsidP="00231E42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Давыдова Алевтина Вадимовна</w:t>
                  </w:r>
                </w:p>
              </w:tc>
            </w:tr>
            <w:tr w:rsidR="00231E42" w:rsidRPr="00231E42" w:rsidTr="00ED5C68">
              <w:tc>
                <w:tcPr>
                  <w:tcW w:w="709" w:type="dxa"/>
                </w:tcPr>
                <w:p w:rsidR="000C730B" w:rsidRPr="00231E42" w:rsidRDefault="000C730B" w:rsidP="00ED5C68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231E42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006" w:type="dxa"/>
                </w:tcPr>
                <w:p w:rsidR="000C730B" w:rsidRPr="00231E42" w:rsidRDefault="000C730B" w:rsidP="000C730B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Войкусова Мария Анатольевна</w:t>
                  </w:r>
                </w:p>
              </w:tc>
              <w:tc>
                <w:tcPr>
                  <w:tcW w:w="1559" w:type="dxa"/>
                </w:tcPr>
                <w:p w:rsidR="000C730B" w:rsidRPr="00231E42" w:rsidRDefault="000C730B" w:rsidP="000C730B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Музыка, педагог-организатор</w:t>
                  </w:r>
                </w:p>
              </w:tc>
              <w:tc>
                <w:tcPr>
                  <w:tcW w:w="2002" w:type="dxa"/>
                </w:tcPr>
                <w:p w:rsidR="000C730B" w:rsidRPr="00231E42" w:rsidRDefault="000C730B" w:rsidP="000C730B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Соломонова Елена Анатольевна</w:t>
                  </w:r>
                </w:p>
              </w:tc>
            </w:tr>
            <w:tr w:rsidR="00231E42" w:rsidRPr="00231E42" w:rsidTr="00ED5C68">
              <w:tc>
                <w:tcPr>
                  <w:tcW w:w="709" w:type="dxa"/>
                </w:tcPr>
                <w:p w:rsidR="00231E42" w:rsidRPr="00231E42" w:rsidRDefault="00231E42" w:rsidP="00231E42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231E42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006" w:type="dxa"/>
                </w:tcPr>
                <w:p w:rsidR="00231E42" w:rsidRPr="00231E42" w:rsidRDefault="00231E42" w:rsidP="00231E42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Елисеева Юлия Дмитриевна</w:t>
                  </w:r>
                </w:p>
              </w:tc>
              <w:tc>
                <w:tcPr>
                  <w:tcW w:w="1559" w:type="dxa"/>
                </w:tcPr>
                <w:p w:rsidR="00231E42" w:rsidRPr="00231E42" w:rsidRDefault="00231E42" w:rsidP="00231E42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Английский язык</w:t>
                  </w:r>
                </w:p>
              </w:tc>
              <w:tc>
                <w:tcPr>
                  <w:tcW w:w="2002" w:type="dxa"/>
                </w:tcPr>
                <w:p w:rsidR="00231E42" w:rsidRPr="00231E42" w:rsidRDefault="00231E42" w:rsidP="00231E42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31E4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Цыденова Саяна Владимировна</w:t>
                  </w:r>
                </w:p>
              </w:tc>
            </w:tr>
          </w:tbl>
          <w:p w:rsidR="00EA1F2F" w:rsidRPr="00606A5E" w:rsidRDefault="00EA1F2F" w:rsidP="00ED5C68">
            <w:pPr>
              <w:widowControl/>
              <w:ind w:firstLine="16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EA1F2F" w:rsidRPr="00606A5E" w:rsidTr="00ED5C68">
        <w:trPr>
          <w:trHeight w:val="529"/>
        </w:trPr>
        <w:tc>
          <w:tcPr>
            <w:tcW w:w="310" w:type="pct"/>
          </w:tcPr>
          <w:p w:rsidR="00EA1F2F" w:rsidRPr="00231E42" w:rsidRDefault="00BC618A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231E42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ru-RU"/>
              </w:rPr>
              <w:t>1</w:t>
            </w:r>
            <w:r w:rsidRPr="00231E42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1</w:t>
            </w:r>
            <w:r w:rsidR="00EA1F2F" w:rsidRPr="00231E42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>.</w:t>
            </w:r>
          </w:p>
        </w:tc>
        <w:tc>
          <w:tcPr>
            <w:tcW w:w="731" w:type="pct"/>
          </w:tcPr>
          <w:p w:rsidR="00EA1F2F" w:rsidRPr="00231E42" w:rsidRDefault="00EA1F2F" w:rsidP="00ED5C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231E42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Работа Методического совета школы. </w:t>
            </w:r>
          </w:p>
        </w:tc>
        <w:tc>
          <w:tcPr>
            <w:tcW w:w="3959" w:type="pct"/>
          </w:tcPr>
          <w:p w:rsidR="00EA1F2F" w:rsidRPr="00231E42" w:rsidRDefault="00EA1F2F" w:rsidP="00ED5C68">
            <w:pPr>
              <w:widowControl/>
              <w:ind w:firstLine="16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231E42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Утверждена методическая тема школы: </w:t>
            </w:r>
          </w:p>
          <w:p w:rsidR="00EA1F2F" w:rsidRPr="00231E42" w:rsidRDefault="00EA1F2F" w:rsidP="00ED5C68">
            <w:pPr>
              <w:widowControl/>
              <w:spacing w:after="200" w:line="236" w:lineRule="auto"/>
              <w:ind w:firstLine="566"/>
              <w:jc w:val="center"/>
              <w:rPr>
                <w:rFonts w:ascii="Times New Roman" w:eastAsiaTheme="minorEastAsia" w:hAnsi="Times New Roman" w:cs="Times New Roman"/>
                <w:i/>
                <w:color w:val="auto"/>
                <w:sz w:val="20"/>
                <w:lang w:eastAsia="ru-RU"/>
              </w:rPr>
            </w:pPr>
            <w:r w:rsidRPr="00231E4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eastAsia="ru-RU"/>
              </w:rPr>
              <w:t>«Создание качественно новых условий, направленных на достижение образовательного результата, соответствующего ФГОС, и способствующих духовному, нравственному и физическому развитию ребенка, его социализации в обществе».</w:t>
            </w:r>
          </w:p>
          <w:p w:rsidR="00EA1F2F" w:rsidRPr="00231E42" w:rsidRDefault="00EA1F2F" w:rsidP="00ED5C68">
            <w:pPr>
              <w:widowControl/>
              <w:ind w:firstLine="16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231E42"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  <w:t xml:space="preserve">Был утвержден план работы. </w:t>
            </w:r>
          </w:p>
        </w:tc>
      </w:tr>
    </w:tbl>
    <w:p w:rsidR="00EA1F2F" w:rsidRPr="00606A5E" w:rsidRDefault="00EA1F2F" w:rsidP="00EA1F2F">
      <w:pPr>
        <w:widowControl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A1F2F" w:rsidRPr="008C53B3" w:rsidRDefault="00EA1F2F" w:rsidP="00495942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8C53B3">
        <w:rPr>
          <w:rFonts w:ascii="Times New Roman" w:eastAsia="Times New Roman" w:hAnsi="Times New Roman" w:cs="Times New Roman"/>
          <w:b/>
          <w:color w:val="auto"/>
          <w:lang w:eastAsia="ru-RU"/>
        </w:rPr>
        <w:t>Выводы:</w:t>
      </w:r>
      <w:r w:rsidRPr="008C53B3">
        <w:rPr>
          <w:rFonts w:ascii="Times New Roman" w:eastAsia="Times New Roman" w:hAnsi="Times New Roman" w:cs="Times New Roman"/>
          <w:color w:val="auto"/>
          <w:lang w:eastAsia="ru-RU"/>
        </w:rPr>
        <w:t xml:space="preserve"> План методической работы соответствует целям и задачам образовательного учреждения, разработана система организационно-методических документов, регламентирующих методическую работу. Педагоги участвуют в различных конкурсах, печатаются в педагогических изданиях различного уровня, ежегодно </w:t>
      </w:r>
      <w:r w:rsidR="0041215A">
        <w:rPr>
          <w:rFonts w:ascii="Times New Roman" w:eastAsia="Times New Roman" w:hAnsi="Times New Roman" w:cs="Times New Roman"/>
          <w:color w:val="auto"/>
          <w:lang w:eastAsia="ru-RU"/>
        </w:rPr>
        <w:t xml:space="preserve">представляют свой </w:t>
      </w:r>
      <w:r w:rsidRPr="008C53B3">
        <w:rPr>
          <w:rFonts w:ascii="Times New Roman" w:eastAsia="Times New Roman" w:hAnsi="Times New Roman" w:cs="Times New Roman"/>
          <w:color w:val="auto"/>
          <w:lang w:eastAsia="ru-RU"/>
        </w:rPr>
        <w:t>педагогический опыт на конференциях и методических мероприятиях различного уровня. Школа входит в рабочую проблемно-творческую группу по развитию у учащихся функциональной грамотности</w:t>
      </w:r>
      <w:r w:rsidR="0041215A">
        <w:rPr>
          <w:rFonts w:ascii="Times New Roman" w:hAnsi="Times New Roman" w:cs="Times New Roman"/>
          <w:color w:val="auto"/>
        </w:rPr>
        <w:t>,</w:t>
      </w:r>
      <w:r w:rsidRPr="008C53B3">
        <w:rPr>
          <w:rFonts w:ascii="Times New Roman" w:eastAsia="Times New Roman" w:hAnsi="Times New Roman" w:cs="Times New Roman"/>
          <w:color w:val="auto"/>
          <w:lang w:eastAsia="ru-RU"/>
        </w:rPr>
        <w:t xml:space="preserve"> также является участницей ассоциированных школ ЮНЕСКО. Ведется работа с молодыми кадрами, работает школа молодого педагога. В школе работает Методический совет школы.</w:t>
      </w:r>
    </w:p>
    <w:p w:rsidR="00EA1F2F" w:rsidRPr="008C53B3" w:rsidRDefault="00EA1F2F" w:rsidP="00495942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8C53B3">
        <w:rPr>
          <w:rFonts w:ascii="Times New Roman" w:eastAsia="Times New Roman" w:hAnsi="Times New Roman" w:cs="Times New Roman"/>
          <w:b/>
          <w:color w:val="auto"/>
          <w:lang w:eastAsia="ru-RU"/>
        </w:rPr>
        <w:t>Проблемы:</w:t>
      </w:r>
      <w:r w:rsidRPr="008C53B3">
        <w:rPr>
          <w:rFonts w:ascii="Times New Roman" w:eastAsia="Times New Roman" w:hAnsi="Times New Roman" w:cs="Times New Roman"/>
          <w:bCs/>
          <w:color w:val="auto"/>
          <w:lang w:eastAsia="ru-RU"/>
        </w:rPr>
        <w:t xml:space="preserve"> Снижается уровень </w:t>
      </w:r>
      <w:r w:rsidR="0041215A">
        <w:rPr>
          <w:rFonts w:ascii="Times New Roman" w:eastAsia="Times New Roman" w:hAnsi="Times New Roman" w:cs="Times New Roman"/>
          <w:color w:val="auto"/>
          <w:lang w:eastAsia="ru-RU"/>
        </w:rPr>
        <w:t xml:space="preserve">творческой </w:t>
      </w:r>
      <w:r w:rsidRPr="008C53B3">
        <w:rPr>
          <w:rFonts w:ascii="Times New Roman" w:eastAsia="Times New Roman" w:hAnsi="Times New Roman" w:cs="Times New Roman"/>
          <w:color w:val="auto"/>
          <w:lang w:eastAsia="ru-RU"/>
        </w:rPr>
        <w:t>активности педагогов по обобщению и представлению (публикации) педагогического опыта в печатных изданиях, а также по участию в профессиональных конкурсах (обусловлен большой нагрузкой).</w:t>
      </w:r>
    </w:p>
    <w:p w:rsidR="00EA1F2F" w:rsidRPr="008C53B3" w:rsidRDefault="00EA1F2F" w:rsidP="0049594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C53B3">
        <w:rPr>
          <w:rFonts w:ascii="Times New Roman" w:eastAsia="Times New Roman" w:hAnsi="Times New Roman" w:cs="Times New Roman"/>
          <w:b/>
          <w:color w:val="auto"/>
          <w:lang w:val="x-none" w:eastAsia="x-none"/>
        </w:rPr>
        <w:t>Пути решения:</w:t>
      </w:r>
      <w:r w:rsidRPr="008C53B3">
        <w:rPr>
          <w:rFonts w:ascii="Times New Roman" w:eastAsia="Times New Roman" w:hAnsi="Times New Roman" w:cs="Times New Roman"/>
          <w:color w:val="auto"/>
          <w:lang w:val="x-none" w:eastAsia="x-none"/>
        </w:rPr>
        <w:t xml:space="preserve"> </w:t>
      </w:r>
      <w:r w:rsidRPr="008C53B3">
        <w:rPr>
          <w:rFonts w:ascii="Times New Roman" w:eastAsia="Times New Roman" w:hAnsi="Times New Roman" w:cs="Times New Roman"/>
          <w:color w:val="auto"/>
          <w:lang w:val="x-none" w:eastAsia="ar-SA"/>
        </w:rPr>
        <w:t xml:space="preserve">Совершенствовать систему мотивации педагогического труда на основе критериев и показателей  новой системы оплаты труда (участие в </w:t>
      </w:r>
      <w:r w:rsidRPr="008C53B3">
        <w:rPr>
          <w:rFonts w:ascii="Times New Roman" w:eastAsia="Times New Roman" w:hAnsi="Times New Roman" w:cs="Times New Roman"/>
          <w:color w:val="auto"/>
          <w:lang w:val="x-none" w:eastAsia="ar-SA"/>
        </w:rPr>
        <w:lastRenderedPageBreak/>
        <w:t>профессиональных и методических конкурсах, представление опыта в публикациях); проводить, по возможности,  мероприятия по сн</w:t>
      </w:r>
      <w:r w:rsidR="008C53B3">
        <w:rPr>
          <w:rFonts w:ascii="Times New Roman" w:eastAsia="Times New Roman" w:hAnsi="Times New Roman" w:cs="Times New Roman"/>
          <w:color w:val="auto"/>
          <w:lang w:val="x-none" w:eastAsia="ar-SA"/>
        </w:rPr>
        <w:t>ижению педагогической нагрузки</w:t>
      </w:r>
      <w:r w:rsidRPr="008C53B3">
        <w:rPr>
          <w:rFonts w:ascii="Times New Roman" w:eastAsia="Times New Roman" w:hAnsi="Times New Roman" w:cs="Times New Roman"/>
          <w:color w:val="auto"/>
          <w:lang w:val="x-none" w:eastAsia="ar-SA"/>
        </w:rPr>
        <w:t>.</w:t>
      </w:r>
    </w:p>
    <w:p w:rsidR="00193450" w:rsidRPr="00606A5E" w:rsidRDefault="00193450" w:rsidP="00643173">
      <w:pPr>
        <w:widowControl/>
        <w:jc w:val="both"/>
        <w:rPr>
          <w:rFonts w:ascii="Times New Roman" w:eastAsia="Times New Roman" w:hAnsi="Times New Roman" w:cs="Times New Roman"/>
          <w:b/>
          <w:color w:val="FF0000"/>
          <w:lang w:eastAsia="x-none"/>
        </w:rPr>
      </w:pPr>
    </w:p>
    <w:p w:rsidR="00193450" w:rsidRDefault="000B77A0" w:rsidP="000B77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x-none"/>
        </w:rPr>
      </w:pPr>
      <w:r w:rsidRPr="00E57F82">
        <w:rPr>
          <w:rFonts w:ascii="Times New Roman" w:eastAsia="Times New Roman" w:hAnsi="Times New Roman" w:cs="Times New Roman"/>
          <w:b/>
          <w:color w:val="auto"/>
          <w:lang w:eastAsia="x-none"/>
        </w:rPr>
        <w:t>9. Достижения обучающихся и их коллективов в районных, областных, федеральных конкурсах, соревнованиях и т.п.</w:t>
      </w:r>
    </w:p>
    <w:p w:rsidR="00495942" w:rsidRPr="00E57F82" w:rsidRDefault="00495942" w:rsidP="000B77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x-none"/>
        </w:rPr>
      </w:pPr>
    </w:p>
    <w:p w:rsidR="000B77A0" w:rsidRPr="00606A5E" w:rsidRDefault="00E57F82" w:rsidP="000B77A0">
      <w:pPr>
        <w:jc w:val="both"/>
        <w:rPr>
          <w:rFonts w:ascii="Times New Roman" w:hAnsi="Times New Roman" w:cs="Times New Roman"/>
          <w:color w:val="FF0000"/>
        </w:rPr>
      </w:pPr>
      <w:r w:rsidRPr="00E57F82">
        <w:rPr>
          <w:rFonts w:ascii="Times New Roman" w:hAnsi="Times New Roman" w:cs="Times New Roman"/>
          <w:color w:val="auto"/>
        </w:rPr>
        <w:t xml:space="preserve">В </w:t>
      </w:r>
      <w:r>
        <w:rPr>
          <w:rFonts w:ascii="Times New Roman" w:hAnsi="Times New Roman" w:cs="Times New Roman"/>
          <w:color w:val="auto"/>
        </w:rPr>
        <w:t>2023 году 88</w:t>
      </w:r>
      <w:r w:rsidRPr="00E57F82">
        <w:rPr>
          <w:rFonts w:ascii="Times New Roman" w:hAnsi="Times New Roman" w:cs="Times New Roman"/>
          <w:color w:val="auto"/>
        </w:rPr>
        <w:t>% учащихся приняли участие в различных конкурсах и олимпиадах</w:t>
      </w:r>
    </w:p>
    <w:tbl>
      <w:tblPr>
        <w:tblStyle w:val="a3"/>
        <w:tblW w:w="9735" w:type="dxa"/>
        <w:tblLook w:val="04A0" w:firstRow="1" w:lastRow="0" w:firstColumn="1" w:lastColumn="0" w:noHBand="0" w:noVBand="1"/>
      </w:tblPr>
      <w:tblGrid>
        <w:gridCol w:w="2600"/>
        <w:gridCol w:w="2387"/>
        <w:gridCol w:w="2319"/>
        <w:gridCol w:w="2429"/>
      </w:tblGrid>
      <w:tr w:rsidR="00E57F82" w:rsidRPr="00E57F82" w:rsidTr="0041215A">
        <w:trPr>
          <w:trHeight w:val="272"/>
        </w:trPr>
        <w:tc>
          <w:tcPr>
            <w:tcW w:w="2600" w:type="dxa"/>
          </w:tcPr>
          <w:p w:rsidR="000B77A0" w:rsidRPr="00E57F82" w:rsidRDefault="000B77A0" w:rsidP="003C38A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7F82">
              <w:rPr>
                <w:rFonts w:ascii="Times New Roman" w:hAnsi="Times New Roman" w:cs="Times New Roman"/>
                <w:color w:val="auto"/>
              </w:rPr>
              <w:t xml:space="preserve">Уровень </w:t>
            </w:r>
          </w:p>
        </w:tc>
        <w:tc>
          <w:tcPr>
            <w:tcW w:w="2387" w:type="dxa"/>
          </w:tcPr>
          <w:p w:rsidR="000B77A0" w:rsidRPr="00E57F82" w:rsidRDefault="000B77A0" w:rsidP="003C38A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7F82">
              <w:rPr>
                <w:rFonts w:ascii="Times New Roman" w:hAnsi="Times New Roman" w:cs="Times New Roman"/>
                <w:color w:val="auto"/>
              </w:rPr>
              <w:t>Участники</w:t>
            </w:r>
          </w:p>
        </w:tc>
        <w:tc>
          <w:tcPr>
            <w:tcW w:w="2319" w:type="dxa"/>
          </w:tcPr>
          <w:p w:rsidR="000B77A0" w:rsidRPr="00E57F82" w:rsidRDefault="000B77A0" w:rsidP="003C38A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7F82">
              <w:rPr>
                <w:rFonts w:ascii="Times New Roman" w:hAnsi="Times New Roman" w:cs="Times New Roman"/>
                <w:color w:val="auto"/>
              </w:rPr>
              <w:t>Призёры</w:t>
            </w:r>
          </w:p>
        </w:tc>
        <w:tc>
          <w:tcPr>
            <w:tcW w:w="2429" w:type="dxa"/>
          </w:tcPr>
          <w:p w:rsidR="000B77A0" w:rsidRPr="00E57F82" w:rsidRDefault="000B77A0" w:rsidP="003C38A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7F82">
              <w:rPr>
                <w:rFonts w:ascii="Times New Roman" w:hAnsi="Times New Roman" w:cs="Times New Roman"/>
                <w:color w:val="auto"/>
              </w:rPr>
              <w:t>Победители</w:t>
            </w:r>
          </w:p>
        </w:tc>
      </w:tr>
      <w:tr w:rsidR="00E57F82" w:rsidRPr="00E57F82" w:rsidTr="0041215A">
        <w:trPr>
          <w:trHeight w:val="317"/>
        </w:trPr>
        <w:tc>
          <w:tcPr>
            <w:tcW w:w="2600" w:type="dxa"/>
          </w:tcPr>
          <w:p w:rsidR="00E57F82" w:rsidRPr="00E57F82" w:rsidRDefault="00E57F82" w:rsidP="00E57F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7F82">
              <w:rPr>
                <w:rFonts w:ascii="Times New Roman" w:hAnsi="Times New Roman" w:cs="Times New Roman"/>
                <w:color w:val="auto"/>
              </w:rPr>
              <w:t xml:space="preserve">Муниципальный </w:t>
            </w:r>
          </w:p>
        </w:tc>
        <w:tc>
          <w:tcPr>
            <w:tcW w:w="2387" w:type="dxa"/>
          </w:tcPr>
          <w:p w:rsidR="00E57F82" w:rsidRPr="00E57F82" w:rsidRDefault="00E57F82" w:rsidP="00E57F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7F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2319" w:type="dxa"/>
          </w:tcPr>
          <w:p w:rsidR="00E57F82" w:rsidRPr="00E57F82" w:rsidRDefault="00E57F82" w:rsidP="00E57F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7F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429" w:type="dxa"/>
          </w:tcPr>
          <w:p w:rsidR="00E57F82" w:rsidRPr="00E57F82" w:rsidRDefault="00E57F82" w:rsidP="00E57F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7F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E57F82" w:rsidRPr="00E57F82" w:rsidTr="0041215A">
        <w:trPr>
          <w:trHeight w:val="317"/>
        </w:trPr>
        <w:tc>
          <w:tcPr>
            <w:tcW w:w="2600" w:type="dxa"/>
          </w:tcPr>
          <w:p w:rsidR="00E57F82" w:rsidRPr="00E57F82" w:rsidRDefault="00E57F82" w:rsidP="00E57F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7F82">
              <w:rPr>
                <w:rFonts w:ascii="Times New Roman" w:hAnsi="Times New Roman" w:cs="Times New Roman"/>
                <w:color w:val="auto"/>
              </w:rPr>
              <w:t xml:space="preserve">Региональный </w:t>
            </w:r>
          </w:p>
        </w:tc>
        <w:tc>
          <w:tcPr>
            <w:tcW w:w="2387" w:type="dxa"/>
          </w:tcPr>
          <w:p w:rsidR="00E57F82" w:rsidRPr="00E57F82" w:rsidRDefault="00E57F82" w:rsidP="00E57F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7F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2319" w:type="dxa"/>
          </w:tcPr>
          <w:p w:rsidR="00E57F82" w:rsidRPr="00E57F82" w:rsidRDefault="00E57F82" w:rsidP="00E57F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7F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429" w:type="dxa"/>
          </w:tcPr>
          <w:p w:rsidR="00E57F82" w:rsidRPr="00E57F82" w:rsidRDefault="00E57F82" w:rsidP="00E57F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7F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E57F82" w:rsidRPr="00E57F82" w:rsidTr="0041215A">
        <w:trPr>
          <w:trHeight w:val="317"/>
        </w:trPr>
        <w:tc>
          <w:tcPr>
            <w:tcW w:w="2600" w:type="dxa"/>
          </w:tcPr>
          <w:p w:rsidR="00E57F82" w:rsidRPr="00E57F82" w:rsidRDefault="00E57F82" w:rsidP="00E57F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7F82">
              <w:rPr>
                <w:rFonts w:ascii="Times New Roman" w:hAnsi="Times New Roman" w:cs="Times New Roman"/>
                <w:color w:val="auto"/>
              </w:rPr>
              <w:t xml:space="preserve">Федеральный </w:t>
            </w:r>
          </w:p>
        </w:tc>
        <w:tc>
          <w:tcPr>
            <w:tcW w:w="2387" w:type="dxa"/>
          </w:tcPr>
          <w:p w:rsidR="00E57F82" w:rsidRPr="00E57F82" w:rsidRDefault="00E57F82" w:rsidP="00E57F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7F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866</w:t>
            </w:r>
          </w:p>
        </w:tc>
        <w:tc>
          <w:tcPr>
            <w:tcW w:w="2319" w:type="dxa"/>
          </w:tcPr>
          <w:p w:rsidR="00E57F82" w:rsidRPr="00E57F82" w:rsidRDefault="00E57F82" w:rsidP="00E57F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7F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</w:t>
            </w:r>
          </w:p>
        </w:tc>
        <w:tc>
          <w:tcPr>
            <w:tcW w:w="2429" w:type="dxa"/>
          </w:tcPr>
          <w:p w:rsidR="00E57F82" w:rsidRPr="00E57F82" w:rsidRDefault="00E57F82" w:rsidP="00E57F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7F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62</w:t>
            </w:r>
          </w:p>
        </w:tc>
      </w:tr>
      <w:tr w:rsidR="00E57F82" w:rsidRPr="00E57F82" w:rsidTr="0041215A">
        <w:trPr>
          <w:trHeight w:val="317"/>
        </w:trPr>
        <w:tc>
          <w:tcPr>
            <w:tcW w:w="2600" w:type="dxa"/>
          </w:tcPr>
          <w:p w:rsidR="00E57F82" w:rsidRPr="00E57F82" w:rsidRDefault="00E57F82" w:rsidP="00E57F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7F82">
              <w:rPr>
                <w:rFonts w:ascii="Times New Roman" w:hAnsi="Times New Roman" w:cs="Times New Roman"/>
                <w:color w:val="auto"/>
              </w:rPr>
              <w:t>Международный</w:t>
            </w:r>
          </w:p>
        </w:tc>
        <w:tc>
          <w:tcPr>
            <w:tcW w:w="2387" w:type="dxa"/>
          </w:tcPr>
          <w:p w:rsidR="00E57F82" w:rsidRPr="00E57F82" w:rsidRDefault="00E57F82" w:rsidP="00E57F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7F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2319" w:type="dxa"/>
          </w:tcPr>
          <w:p w:rsidR="00E57F82" w:rsidRPr="00E57F82" w:rsidRDefault="00E57F82" w:rsidP="00E57F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7F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:rsidR="00E57F82" w:rsidRPr="00E57F82" w:rsidRDefault="00E57F82" w:rsidP="00E57F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7F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</w:tbl>
    <w:p w:rsidR="008C7843" w:rsidRPr="00606A5E" w:rsidRDefault="008C7843" w:rsidP="00643173">
      <w:pPr>
        <w:widowControl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tbl>
      <w:tblPr>
        <w:tblStyle w:val="16"/>
        <w:tblpPr w:leftFromText="180" w:rightFromText="180" w:vertAnchor="text" w:tblpY="1"/>
        <w:tblOverlap w:val="never"/>
        <w:tblW w:w="10030" w:type="dxa"/>
        <w:tblLayout w:type="fixed"/>
        <w:tblLook w:val="04A0" w:firstRow="1" w:lastRow="0" w:firstColumn="1" w:lastColumn="0" w:noHBand="0" w:noVBand="1"/>
      </w:tblPr>
      <w:tblGrid>
        <w:gridCol w:w="1949"/>
        <w:gridCol w:w="994"/>
        <w:gridCol w:w="3261"/>
        <w:gridCol w:w="2409"/>
        <w:gridCol w:w="1417"/>
      </w:tblGrid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15" w:rsidRPr="004D4918" w:rsidRDefault="00704A15" w:rsidP="003C38A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 ученика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15" w:rsidRPr="004D4918" w:rsidRDefault="00704A15" w:rsidP="003C38A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15" w:rsidRPr="004D4918" w:rsidRDefault="00704A15" w:rsidP="003C38A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Название конкурса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15" w:rsidRPr="004D4918" w:rsidRDefault="00704A15" w:rsidP="003C38A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15" w:rsidRPr="004D4918" w:rsidRDefault="00704A15" w:rsidP="003C38A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Власова Ангелина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  <w:t>Зимняя олимпиада по русскому языку и литературе для 2</w:t>
            </w:r>
            <w:r w:rsidRPr="004D4918">
              <w:rPr>
                <w:rFonts w:ascii="Tahoma" w:hAnsi="Tahoma" w:cs="Tahoma"/>
                <w:color w:val="auto"/>
                <w:sz w:val="20"/>
                <w:szCs w:val="20"/>
                <w:shd w:val="clear" w:color="auto" w:fill="FAFAFA"/>
              </w:rPr>
              <w:t>﻿</w:t>
            </w: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  <w:t>-</w:t>
            </w:r>
            <w:r w:rsidRPr="004D4918">
              <w:rPr>
                <w:rFonts w:ascii="Tahoma" w:hAnsi="Tahoma" w:cs="Tahoma"/>
                <w:color w:val="auto"/>
                <w:sz w:val="20"/>
                <w:szCs w:val="20"/>
                <w:shd w:val="clear" w:color="auto" w:fill="FAFAFA"/>
              </w:rPr>
              <w:t>﻿</w:t>
            </w: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  <w:t>го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Учи.ру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  <w:t>Диплом победителя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  <w:t>Власова А., Карева С., Антипова Е., Крац С., Кротова С., Лобач М., Огородникова К., Еремеев Д., Ружников Р., Скращук М., Щасны 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  <w:t>«Безопасный интернет»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Учи.ру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  <w:t>Грамота за первое место класса по школе в марафоне «Безопасный интернет»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  <w:t>Карева София, Лобач Михаил, Львова Милана,</w:t>
            </w:r>
          </w:p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  <w:t>Рюмкин Родион, Трофименко Анастасия, Щасны Валерия.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Международная олимпиада «Инфоурок» осенний сезон 2022 по русскому языку, математике и окружающему миру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Дипломы победителей международной олимпиады «Инфоурок», сертификаты за участие в конкурсе.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  <w:t>Весь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Международный дистакнционный конкурс «Олимпис-2022»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Олимпис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Дипломы 1,2,3 степени. Дипломы победителей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  <w:t>Весь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Международный дистакнционный конкурс «Олимпис-2022»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Дипломы 1,2,3 степени. Дипломы победителей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  <w:t>Романченко Максим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Городская олимпиада по математике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ИМЦРО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призёр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Шеметов Владимир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Городская олимпиада по русскому языку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ИМЦРО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Воронова Диана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 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Муниципальный конкурс" Музыка Перевода "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ИМЦРО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призёр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Сорокина Арина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 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Городские педагогический чтения «Актуальные вопросы воспитания»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ИМЦРО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призёр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</w:p>
          <w:p w:rsidR="00407752" w:rsidRPr="004D4918" w:rsidRDefault="00407752" w:rsidP="0041215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Маргарита Макарова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Городская олимпиада по английскому языку для учащихся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ИМЦРО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победитель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Поздняков Дмитрий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Городская олимпиада по английскому языку для учащихся начальных классов</w:t>
            </w:r>
          </w:p>
          <w:p w:rsidR="00A614FC" w:rsidRPr="004D4918" w:rsidRDefault="00A614FC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ИМЦРО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призер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  <w:lastRenderedPageBreak/>
              <w:t>Команда учащихся 9</w:t>
            </w:r>
            <w:r w:rsidR="0041215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  <w:t>-</w:t>
            </w: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  <w:t>х классов (</w:t>
            </w: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Нижегородова О, Муравьева П., Соловков Д., Павленко В.)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 классы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Литературно-исторический конкурс «Читаем классику»</w:t>
            </w:r>
          </w:p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Иркутский музей декабристов (в рамках Всероссийской программы «Культура для школьников»)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 место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FC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  <w:t>Асмоловский А., Балашов А., Крапивина А., Манжалей А., Новосёлов К., Скляр С.,</w:t>
            </w:r>
          </w:p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  <w:t>Слепухин В., Тазетдинов И.,</w:t>
            </w:r>
            <w:r w:rsidR="00A614F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  <w:t xml:space="preserve"> </w:t>
            </w: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  <w:t>Целищева 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всероссийская онлай-олимпиады по окружающему миру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Учи.ру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Победители 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Золотухина Майя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 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Межрегиональный конкурс</w:t>
            </w:r>
          </w:p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исследовательских и проектных работ учащихся</w:t>
            </w:r>
          </w:p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«Я познаю мир»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ИМЦРО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 место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Кушниренко Михаил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 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Межрегиональный конкурс</w:t>
            </w:r>
          </w:p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исследовательских и проектных работ учащихся</w:t>
            </w:r>
          </w:p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«Я познаю мир»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ИМЦРО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 место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Кушниренко Михаил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 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Городская олимпиада по математике</w:t>
            </w:r>
          </w:p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ИМЦРО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  <w:t>Жоробеков Чынгыз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Окружной дистанционный конкурс творческих работ "Моя будущая профессия"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ИМЦРО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победитель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  <w:t>Козинцев Максим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Олимпиада по иностранным языкам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Московский городской педагогический университет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  <w:t>Учащиеся 5х классов (команда)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классы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«Карусель истории»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ИМЦРО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участники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  <w:t>Команда учащихся 2а класса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Компьютериада. Компьютошка-мультики </w:t>
            </w:r>
          </w:p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ИМЦРО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место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  <w:t>Клыпина Екатерина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конкурс чтецов на иностранном языке "Диалог в стихах"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FC" w:rsidRPr="00A614FC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ЧУДО центр изучения иностранных языков "Диалог"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 место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  <w:t>Клыпина Екатерина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конкурс по китайскому языку "Панда"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ЧУДО "ЭЙ БИ СИ"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место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  <w:t>Клыпина Екатерина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Открытый российский интернет-конкурс по китайскому языку "Провинции Китая"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Институт иностранных языков ФГБОУ ВО "ВГСПУ"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диплом первой степени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Духовникова София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 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Тотальный диктант на английском языке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ФГБОУ ВПО ИГУ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победитель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Павлишина Виктория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ВСЕРОССИЙСКОЙ КОНФЕРЕНЦИИ ШКОЛЬНИКОВ ПО КИТАЕВЕДЕНИЮ-2023 (2023</w:t>
            </w:r>
            <w:r w:rsidRPr="004D4918">
              <w:rPr>
                <w:rFonts w:ascii="Times New Roman" w:eastAsia="MS Gothic" w:hAnsi="Times New Roman" w:cs="Times New Roman"/>
                <w:color w:val="auto"/>
                <w:sz w:val="20"/>
                <w:szCs w:val="20"/>
              </w:rPr>
              <w:t>年全俄中学生中国学大会</w:t>
            </w: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(КоШКи)</w:t>
            </w: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Всероссийской конференции школьников по китаеведению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Объединение китайского языка Ассоциации учителей иностранных языков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 место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Лысов Илья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городской конкурс-фестиваль « Читаем Пушкина»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ИМЦРО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победитель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Матухно Виолетта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городской конкурс-фестиваль « Читаем Пушкина»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ИМЦРО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призёр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Дроздова Валентина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городской конкурс-фестиваль « Читаем Пушкина»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ИМЦРО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призёр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  <w:t>Мокшин 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 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FC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Городская олимпиада по информатике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ИМЦРО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Не известен 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Русин Данил</w:t>
            </w: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конкурс буктрейлеров "Любимые писатели Приангарья". Номинация "Хочу читать"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Участник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Рыбкин Даниил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Открытый городской конкурс «Весенний каскад знаний 2023» по математике среди учеников 4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ООО"Сиброн-Консалт" при поддержке МАОУ Лицея ИГУ г.Иркутска.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Призер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Новопашина В.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Межрегиональный конкурс-караоке на японском языке.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ФГБОУ ВПО ИГУ, ИФИЯМ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место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Группа учащихся 7А класса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Межрегиональный конкурс-караоке на японском языке.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место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AFAFA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Группа учащихся 5х классов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5а, 5б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Межрегиональный конкурс-караоке на японском языке.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ФГБОУ ВПО ИГУ, ИФИЯМ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 место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Багинова Наталья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Творческий конкурс "Помним Великую Победу!"</w:t>
            </w:r>
          </w:p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Аппарат губернатора Иркутской области и правительство Иркутской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победитель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Гребёнкина Нелли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Творческий конкурс "Великая эпоха"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Иркутский областной историко-мемориальный музей Декабристов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победитель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Константинова  Галина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Муниципальнся олимпиада для вторых иностранных языков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ИМЦРО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Призёр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 Анастасия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городская олимпиада для школ ПАШ «ЮНЕСКО»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ИМЦРО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Призёр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Таисия Савенчук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II Межрегиональный конкурс исследовательских и проектных работ учащихся “Я познаю мир”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ИМЦРО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Нижегородова Олеся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 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Международный форум ЮНЕСКО «экология и защита окружающей среды»),</w:t>
            </w:r>
          </w:p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обработке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Ильин В., Карпова Е, Зеленский Р.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«Я в поликультурном мире»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ИМЦРО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победители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Антошкина Софья</w:t>
            </w:r>
          </w:p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6б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Муниципальная олимпиада по английскому языку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ИМЦРО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призер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Павленко Елизавета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Всероссийский конкурс исследовательских работ «Благодарная память»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ГБПОУ РК «Керченский политехнический колледж»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место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Макарова Э.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3 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«Поэтика»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МКУ ИМЦРО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Старостин 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3 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краеведческой онлайн-викторине “Открываем Курскую область”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 xml:space="preserve"> Учи.ру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Полищук 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4 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открытый городской дистанционный</w:t>
            </w:r>
            <w:r w:rsidRPr="004D4918">
              <w:rPr>
                <w:rFonts w:ascii="Times New Roman" w:hAnsi="Times New Roman" w:cs="Times New Roman"/>
                <w:sz w:val="20"/>
                <w:szCs w:val="20"/>
              </w:rPr>
              <w:br/>
              <w:t>конкурс рисунков «Моя любимая игрушка»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ДДТ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Асмоловский А., Гусевская А., Манжалей А., Неизвестных С., Свириденко 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4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«Мы русские – какой восторг!» (конкурс по русскому языку и литературе),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МКУ ИМЦРО, ФГОУ «Иркутское суворовское военное училище»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Савенчук 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 xml:space="preserve">4 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Х городская конференция проектно-исследовательских работ, обучающихся 1-4 классов «Ступеньки открытий»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МКУ "ИМЦРО"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407752" w:rsidRPr="004D4918" w:rsidTr="00A614FC">
        <w:trPr>
          <w:trHeight w:val="473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 xml:space="preserve">Адлибишиева Адиса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 xml:space="preserve"> 6 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конкурс "Героям Отечества"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МКУ "ИМЦРО"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Подкаменный И., Звонков Д., Анасейчук В., Бахматова К., Мамедова Э.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12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е классы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Квиз «Битва за Москву»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МКУ "ИМЦРО"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призёры</w:t>
            </w:r>
          </w:p>
        </w:tc>
      </w:tr>
      <w:tr w:rsidR="00407752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Сильванович 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10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Олимпиада Росатом, 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765607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Корпорация Росатом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D4918" w:rsidRDefault="00407752" w:rsidP="00407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Сильванович 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10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Олимпиада «Ломоносов» по физике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Сильванович 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10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Олимпиада «Формула Единства» по физике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Сильванович 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10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Олимпиада «Высшая проба» по физике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Сильванович 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10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Олимпиада Будущее Сибири (по физике)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Сильванович 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10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«Шаг в будущее», химия, </w:t>
            </w:r>
          </w:p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Сильванович 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10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Всероссийская Сеченовская олимпиада школьников по профилю ""химия""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Сильванович 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10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школьников «Ломоносов», химия </w:t>
            </w:r>
          </w:p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Сильванович 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10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Олимпиада Росатом, 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Корпорация Росатом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Шевчук Д., Нижегородова О., Павленко Е., Сердцева Д., Дюжев 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Квиз «Огненная дуга»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МКУ ИМЦРО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победители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Павленко 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10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Конкурс авторских стихов «Поэты нашего времени»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МКУ ИМЦРО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Ханаров 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10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Олимпиада школьника "Университет цифровой полиции"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университет МВД России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Ершова 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11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Олимпиада «Софиум», муниципальный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 xml:space="preserve">ЦИК России,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Шевчук 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10 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Олимпиада «Софиум», муниципальный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 xml:space="preserve">ЦИК России,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Шергин 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10 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Олимпиада «Софиум», муниципальный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 xml:space="preserve">ЦИК России,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Астахов 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10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Олимпиада «Софиум», муниципальный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 xml:space="preserve">ЦИК России,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Сергеев 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10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Олимпиада «Софиум», муниципальный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 xml:space="preserve">ЦИК России,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Шомбин 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10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Олимпиада «Софиум», муниципальный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 xml:space="preserve">ЦИК России,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Шомбин 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10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Олимпиада «Софиум», региональный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 xml:space="preserve">ЦИК России,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Шевчук 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10 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Олимпиада для обучающихся 10-11-х классов общеобразовательных учреждений Иркутской области, посвященной 30-летию со дня принятия Конституции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ВСИ МВД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Марущенко 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10 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Олимпиада для обучающихся 10-11-х классов общеобразовательных учреждений Иркутской области, посвященной 30-летию со дня принятия Конституции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ВСИ МВД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Теменёва 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 xml:space="preserve">10 б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Х международный форум ЮНЕСКО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ПАШ ЮНЕСКО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Призёр, 2 место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Нижегородова 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10 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Х международный форум ЮНЕСКО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ПАШ ЮНЕСКО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Призёр, 3 место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Быстрай 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11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Х международный форум ЮНЕСКО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ПАШ ЮНЕСКО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Призёр, 2 место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Карташова 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11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Х международный форум ЮНЕСКО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ПАШ ЮНЕСКО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Швец 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11 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Олимпиада для обучающихся 10-11-х классов общеобразовательных учреждений Иркутской области, посвященной 30-летию со дня принятия Конституции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ВСИ МВД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Протопопова 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11 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Региональная НПК «Молодёжь шаги в науку», Министерство образования Иркутской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ИФИЯМ ИГУ, образовательный центр «Персей»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Швец 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 xml:space="preserve">11 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Региональная НПК «Молодёжь шаги в науку», Министерство образования Иркутской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ИФИЯМ ИГУ, образовательный центр «Персей»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Чжан 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bCs/>
                <w:sz w:val="20"/>
                <w:szCs w:val="20"/>
              </w:rPr>
              <w:t>11 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Международная видеоконференция «Роль наставника в жизни человека» (Иркутск, Россия – Маньчжурия, КНР)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Администрация г.Иркутска, департамент образования г.Иркутска, администрация г.Маньчжурия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выступление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 xml:space="preserve">Музыка А.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10 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Международная видеоконференция «Роль наставника в жизни человека» (Иркутск, Россия – Маньчжурия, КНР)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Администрация г.Иркутска, департамент образования г.Иркутска, администрация г.Маньчжурия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выступление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 xml:space="preserve">Сердцева Д.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Международная видеоконференция «Роль наставника в жизни человека» (Иркутск, Россия – Маньчжурия, КНР)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Администрация г.Иркутска, департамент образования г.Иркутска, администрация г.Маньчжурия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выступление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 xml:space="preserve">Павленко Е.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10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Международная видеоконференция «Роль наставника в жизни человека» (Иркутск, Россия – Маньчжурия, КНР)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Администрация г.Иркутска, департамент образования г.Иркутска, администрация г.Маньчжурия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выступление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Шувалова 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10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Международная видеоконференция «Роль наставника в жизни человека» (Иркутск, Россия – Маньчжурия, КНР)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Администрация г.Иркутска, департамент образования г.Иркутска, администрация г.Маньчжурия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выступление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 xml:space="preserve">Зырянова Е.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Международная видеоконференция «Роль наставника в жизни человека» (Иркутск, Россия – Маньчжурия, КНР)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Администрация г.Иркутска, департамент образования г.Иркутска, администрация г.Маньчжурия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выступление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 xml:space="preserve">Павлишина В.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6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Международная видеоконференция «Роль наставника в жизни человека» (Иркутск, Россия – Маньчжурия, КНР)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Администрация г.Иркутска, департамент образования г.Иркутска, администрация г.Маньчжурия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выступление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Танганов 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Международная видеоконференция «Роль наставника в жизни человека» (Иркутск, Россия – Маньчжурия, КНР)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Администрация г.Иркутска, департамент образования г.Иркутска, администрация г.Маньчжурия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выступление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Клыпина 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Международная видеоконференция «Роль наставника в жизни человека» (Иркутск, Россия – Маньчжурия, КНР)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Администрация г.Иркутска, департамент образования г.Иркутска, администрация г.Маньчжурия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выступление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 xml:space="preserve">Убайдулаев У.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Международная видеоконференция «Роль наставника в жизни человека» (Иркутск, Россия – Маньчжурия, КНР)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Администрация г.Иркутска, департамент образования г.Иркутска, администрация г.Маньчжурия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выступление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1-9 классов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олимпиада "Безопасные дороги"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Участники, призёры, победители</w:t>
            </w:r>
          </w:p>
        </w:tc>
      </w:tr>
      <w:tr w:rsidR="00765607" w:rsidRPr="004D4918" w:rsidTr="00A614F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Учащиеся 4</w:t>
            </w:r>
            <w:r w:rsidR="00412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х классов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Регионалная олимпиада для учащихся начальных классов «Олипик»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МКУ ИМЦРО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7" w:rsidRPr="004D4918" w:rsidRDefault="00765607" w:rsidP="0076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18">
              <w:rPr>
                <w:rFonts w:ascii="Times New Roman" w:hAnsi="Times New Roman" w:cs="Times New Roman"/>
                <w:sz w:val="20"/>
                <w:szCs w:val="20"/>
              </w:rPr>
              <w:t>В обработке</w:t>
            </w:r>
          </w:p>
        </w:tc>
      </w:tr>
    </w:tbl>
    <w:p w:rsidR="000B77A0" w:rsidRPr="00606A5E" w:rsidRDefault="000B77A0" w:rsidP="00643173">
      <w:pPr>
        <w:widowControl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20F59" w:rsidRPr="00A3317F" w:rsidRDefault="00A3317F" w:rsidP="00A3317F">
      <w:pPr>
        <w:widowControl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A3317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Соревнования, творческие конкурсы</w:t>
      </w:r>
    </w:p>
    <w:p w:rsidR="00A3317F" w:rsidRPr="00606A5E" w:rsidRDefault="00A3317F" w:rsidP="00643173">
      <w:pPr>
        <w:widowControl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2268"/>
        <w:gridCol w:w="850"/>
        <w:gridCol w:w="4253"/>
        <w:gridCol w:w="1842"/>
      </w:tblGrid>
      <w:tr w:rsidR="002554EF" w:rsidRPr="00744981" w:rsidTr="000C7E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EF" w:rsidRPr="00744981" w:rsidRDefault="002554EF" w:rsidP="00D2082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EF" w:rsidRPr="00744981" w:rsidRDefault="002554EF" w:rsidP="00D2082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ФИ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EF" w:rsidRPr="00744981" w:rsidRDefault="002554EF" w:rsidP="00D2082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EF" w:rsidRPr="00744981" w:rsidRDefault="002554EF" w:rsidP="00D2082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Название конкурса и организатор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EF" w:rsidRPr="00744981" w:rsidRDefault="002554EF" w:rsidP="00D2082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Результат</w:t>
            </w:r>
          </w:p>
        </w:tc>
      </w:tr>
      <w:tr w:rsidR="002554EF" w:rsidRPr="00744981" w:rsidTr="000C7E80">
        <w:tc>
          <w:tcPr>
            <w:tcW w:w="534" w:type="dxa"/>
          </w:tcPr>
          <w:p w:rsidR="002554EF" w:rsidRPr="00744981" w:rsidRDefault="002554EF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54EF" w:rsidRPr="00744981" w:rsidRDefault="002554EF" w:rsidP="00D20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Фомин Матвей Константинович</w:t>
            </w:r>
          </w:p>
        </w:tc>
        <w:tc>
          <w:tcPr>
            <w:tcW w:w="850" w:type="dxa"/>
          </w:tcPr>
          <w:p w:rsidR="002554EF" w:rsidRPr="00744981" w:rsidRDefault="002554EF" w:rsidP="00D20821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2554EF" w:rsidRPr="00744981" w:rsidRDefault="002554EF" w:rsidP="00D20821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Городские соревнования по мини-футболу "Золотая осень - 2023"</w:t>
            </w:r>
          </w:p>
        </w:tc>
        <w:tc>
          <w:tcPr>
            <w:tcW w:w="1842" w:type="dxa"/>
          </w:tcPr>
          <w:p w:rsidR="002554EF" w:rsidRPr="00744981" w:rsidRDefault="002554EF" w:rsidP="00D20821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призёр</w:t>
            </w:r>
          </w:p>
        </w:tc>
      </w:tr>
      <w:tr w:rsidR="002554EF" w:rsidRPr="00744981" w:rsidTr="000C7E80">
        <w:tc>
          <w:tcPr>
            <w:tcW w:w="534" w:type="dxa"/>
          </w:tcPr>
          <w:p w:rsidR="002554EF" w:rsidRPr="00744981" w:rsidRDefault="002554EF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Шиверский Артем Евгеньевич</w:t>
            </w:r>
          </w:p>
        </w:tc>
        <w:tc>
          <w:tcPr>
            <w:tcW w:w="850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Городские соревнования по мини-футболу "Золотая осень - 2023"</w:t>
            </w:r>
          </w:p>
        </w:tc>
        <w:tc>
          <w:tcPr>
            <w:tcW w:w="1842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призёр</w:t>
            </w:r>
          </w:p>
        </w:tc>
      </w:tr>
      <w:tr w:rsidR="002554EF" w:rsidRPr="00744981" w:rsidTr="000C7E80">
        <w:tc>
          <w:tcPr>
            <w:tcW w:w="534" w:type="dxa"/>
          </w:tcPr>
          <w:p w:rsidR="002554EF" w:rsidRPr="00744981" w:rsidRDefault="002554EF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Егоров Никита Иванович</w:t>
            </w:r>
          </w:p>
        </w:tc>
        <w:tc>
          <w:tcPr>
            <w:tcW w:w="850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Городские соревнования по мини-футболу "Золотая осень - 2023"</w:t>
            </w:r>
          </w:p>
        </w:tc>
        <w:tc>
          <w:tcPr>
            <w:tcW w:w="1842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призёр</w:t>
            </w:r>
          </w:p>
        </w:tc>
      </w:tr>
      <w:tr w:rsidR="002554EF" w:rsidRPr="00744981" w:rsidTr="000C7E80">
        <w:tc>
          <w:tcPr>
            <w:tcW w:w="534" w:type="dxa"/>
          </w:tcPr>
          <w:p w:rsidR="002554EF" w:rsidRPr="00744981" w:rsidRDefault="002554EF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Необъявляющий Николай</w:t>
            </w:r>
          </w:p>
        </w:tc>
        <w:tc>
          <w:tcPr>
            <w:tcW w:w="850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Городские соревнования по мини-футболу "Золотая осень - 2023"</w:t>
            </w:r>
          </w:p>
        </w:tc>
        <w:tc>
          <w:tcPr>
            <w:tcW w:w="1842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призёр</w:t>
            </w:r>
          </w:p>
        </w:tc>
      </w:tr>
      <w:tr w:rsidR="002554EF" w:rsidRPr="00744981" w:rsidTr="000C7E80">
        <w:tc>
          <w:tcPr>
            <w:tcW w:w="534" w:type="dxa"/>
          </w:tcPr>
          <w:p w:rsidR="002554EF" w:rsidRPr="00744981" w:rsidRDefault="002554EF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Курочкин Илья Максимович</w:t>
            </w:r>
          </w:p>
        </w:tc>
        <w:tc>
          <w:tcPr>
            <w:tcW w:w="850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Городские соревнования по мини-футболу "Золотая осень - 2023"</w:t>
            </w:r>
          </w:p>
        </w:tc>
        <w:tc>
          <w:tcPr>
            <w:tcW w:w="1842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призёр</w:t>
            </w:r>
          </w:p>
        </w:tc>
      </w:tr>
      <w:tr w:rsidR="002554EF" w:rsidRPr="00744981" w:rsidTr="000C7E80">
        <w:tc>
          <w:tcPr>
            <w:tcW w:w="534" w:type="dxa"/>
          </w:tcPr>
          <w:p w:rsidR="002554EF" w:rsidRPr="00744981" w:rsidRDefault="002554EF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Толмачев Дмитрий Сергеевич</w:t>
            </w:r>
          </w:p>
        </w:tc>
        <w:tc>
          <w:tcPr>
            <w:tcW w:w="850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Городские соревнования по мини-футболу "Золотая осень - 2023"</w:t>
            </w:r>
          </w:p>
        </w:tc>
        <w:tc>
          <w:tcPr>
            <w:tcW w:w="1842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призёр</w:t>
            </w:r>
          </w:p>
        </w:tc>
      </w:tr>
      <w:tr w:rsidR="002554EF" w:rsidRPr="00744981" w:rsidTr="000C7E80">
        <w:tc>
          <w:tcPr>
            <w:tcW w:w="534" w:type="dxa"/>
          </w:tcPr>
          <w:p w:rsidR="002554EF" w:rsidRPr="00744981" w:rsidRDefault="002554EF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Жоробеков Чынгыз Мирланович</w:t>
            </w:r>
          </w:p>
        </w:tc>
        <w:tc>
          <w:tcPr>
            <w:tcW w:w="850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Муниципальный этап Всероссийского конкурса «Стиль жизни – здоровье! 2023» (конкурс видеороликов)</w:t>
            </w:r>
          </w:p>
        </w:tc>
        <w:tc>
          <w:tcPr>
            <w:tcW w:w="1842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победитель</w:t>
            </w:r>
          </w:p>
        </w:tc>
      </w:tr>
      <w:tr w:rsidR="002554EF" w:rsidRPr="00744981" w:rsidTr="000C7E80">
        <w:tc>
          <w:tcPr>
            <w:tcW w:w="534" w:type="dxa"/>
          </w:tcPr>
          <w:p w:rsidR="002554EF" w:rsidRPr="00744981" w:rsidRDefault="002554EF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Коваленко Александр Олегович</w:t>
            </w:r>
          </w:p>
        </w:tc>
        <w:tc>
          <w:tcPr>
            <w:tcW w:w="850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Муниципальный этап Всероссийского конкурса «Стиль жизни – здоровье! 2023» (конкурс видеороликов)</w:t>
            </w:r>
          </w:p>
        </w:tc>
        <w:tc>
          <w:tcPr>
            <w:tcW w:w="1842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2554EF" w:rsidRPr="00744981" w:rsidTr="000C7E80">
        <w:tc>
          <w:tcPr>
            <w:tcW w:w="534" w:type="dxa"/>
          </w:tcPr>
          <w:p w:rsidR="002554EF" w:rsidRPr="00744981" w:rsidRDefault="002554EF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Мякотин Захар Евгеньевич</w:t>
            </w:r>
          </w:p>
        </w:tc>
        <w:tc>
          <w:tcPr>
            <w:tcW w:w="850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Муниципальный этап Всероссийского конкурса «Стиль жизни – здоровье! 2023» (конкурс видеороликов)</w:t>
            </w:r>
          </w:p>
        </w:tc>
        <w:tc>
          <w:tcPr>
            <w:tcW w:w="1842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2554EF" w:rsidRPr="00744981" w:rsidTr="000C7E80">
        <w:tc>
          <w:tcPr>
            <w:tcW w:w="534" w:type="dxa"/>
          </w:tcPr>
          <w:p w:rsidR="002554EF" w:rsidRPr="00744981" w:rsidRDefault="002554EF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Рахматуллоева Хадича Насруллоевна</w:t>
            </w:r>
          </w:p>
        </w:tc>
        <w:tc>
          <w:tcPr>
            <w:tcW w:w="850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Муниципальный этап Всероссийского конкурса «Стиль жизни – здоровье! 2023» (конкурс видеороликов)</w:t>
            </w:r>
          </w:p>
        </w:tc>
        <w:tc>
          <w:tcPr>
            <w:tcW w:w="1842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2554EF" w:rsidRPr="00744981" w:rsidTr="000C7E80">
        <w:tc>
          <w:tcPr>
            <w:tcW w:w="534" w:type="dxa"/>
          </w:tcPr>
          <w:p w:rsidR="002554EF" w:rsidRPr="00744981" w:rsidRDefault="002554EF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Шергина Дарья Дмитриевна</w:t>
            </w:r>
          </w:p>
        </w:tc>
        <w:tc>
          <w:tcPr>
            <w:tcW w:w="850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Муниципальный этап Всероссийского конкурса «Стиль жизни – здоровье! 2023» (конкурс видеороликов)</w:t>
            </w:r>
          </w:p>
        </w:tc>
        <w:tc>
          <w:tcPr>
            <w:tcW w:w="1842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2554EF" w:rsidRPr="00744981" w:rsidTr="000C7E80">
        <w:tc>
          <w:tcPr>
            <w:tcW w:w="534" w:type="dxa"/>
          </w:tcPr>
          <w:p w:rsidR="002554EF" w:rsidRPr="00744981" w:rsidRDefault="002554EF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Ширинова Самира Хилолидиновна</w:t>
            </w:r>
          </w:p>
        </w:tc>
        <w:tc>
          <w:tcPr>
            <w:tcW w:w="850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Муниципальный этап Всероссийского конкурса «Стиль жизни – здоровье! 2023» (конкурс видеороликов)</w:t>
            </w:r>
          </w:p>
        </w:tc>
        <w:tc>
          <w:tcPr>
            <w:tcW w:w="1842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2554EF" w:rsidRPr="00744981" w:rsidTr="000C7E80">
        <w:tc>
          <w:tcPr>
            <w:tcW w:w="534" w:type="dxa"/>
          </w:tcPr>
          <w:p w:rsidR="002554EF" w:rsidRPr="00744981" w:rsidRDefault="002554EF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Жоробеков Чынгыз Мирланович</w:t>
            </w:r>
          </w:p>
        </w:tc>
        <w:tc>
          <w:tcPr>
            <w:tcW w:w="850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Муниципальный этап Всероссийского конкурса «Стиль жизни – здоровье! 2023» (конкурс видеороликов)</w:t>
            </w:r>
          </w:p>
        </w:tc>
        <w:tc>
          <w:tcPr>
            <w:tcW w:w="1842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2554EF" w:rsidRPr="00744981" w:rsidTr="000C7E80">
        <w:tc>
          <w:tcPr>
            <w:tcW w:w="534" w:type="dxa"/>
          </w:tcPr>
          <w:p w:rsidR="002554EF" w:rsidRPr="00744981" w:rsidRDefault="002554EF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54EF" w:rsidRPr="00744981" w:rsidRDefault="002554EF" w:rsidP="00AE21F7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Карташова Кристина Федоровна</w:t>
            </w:r>
          </w:p>
        </w:tc>
        <w:tc>
          <w:tcPr>
            <w:tcW w:w="850" w:type="dxa"/>
          </w:tcPr>
          <w:p w:rsidR="002554EF" w:rsidRPr="00744981" w:rsidRDefault="002554EF" w:rsidP="00AE21F7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:rsidR="002554EF" w:rsidRPr="00744981" w:rsidRDefault="002554EF" w:rsidP="00AE21F7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Муниципальный конкурс «Лучший ученик года-2023»</w:t>
            </w:r>
          </w:p>
        </w:tc>
        <w:tc>
          <w:tcPr>
            <w:tcW w:w="1842" w:type="dxa"/>
          </w:tcPr>
          <w:p w:rsidR="002554EF" w:rsidRPr="00744981" w:rsidRDefault="002554EF" w:rsidP="00AE21F7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участник</w:t>
            </w:r>
          </w:p>
        </w:tc>
      </w:tr>
      <w:tr w:rsidR="002554EF" w:rsidRPr="00744981" w:rsidTr="00A614FC">
        <w:trPr>
          <w:trHeight w:val="665"/>
        </w:trPr>
        <w:tc>
          <w:tcPr>
            <w:tcW w:w="534" w:type="dxa"/>
          </w:tcPr>
          <w:p w:rsidR="002554EF" w:rsidRPr="00744981" w:rsidRDefault="002554EF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54EF" w:rsidRPr="00744981" w:rsidRDefault="002554EF" w:rsidP="00AE21F7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Лузан Лев Андреевич</w:t>
            </w:r>
          </w:p>
        </w:tc>
        <w:tc>
          <w:tcPr>
            <w:tcW w:w="850" w:type="dxa"/>
          </w:tcPr>
          <w:p w:rsidR="002554EF" w:rsidRPr="00744981" w:rsidRDefault="002554EF" w:rsidP="00AE21F7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:rsidR="002554EF" w:rsidRPr="00744981" w:rsidRDefault="002554EF" w:rsidP="00AE21F7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Муниципальный конкурс видеороликов «Осторожно, пешеход!»</w:t>
            </w:r>
          </w:p>
        </w:tc>
        <w:tc>
          <w:tcPr>
            <w:tcW w:w="1842" w:type="dxa"/>
          </w:tcPr>
          <w:p w:rsidR="002554EF" w:rsidRPr="00744981" w:rsidRDefault="002554EF" w:rsidP="00AE21F7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победитель</w:t>
            </w:r>
          </w:p>
        </w:tc>
      </w:tr>
      <w:tr w:rsidR="002554EF" w:rsidRPr="00744981" w:rsidTr="000C7E80">
        <w:tc>
          <w:tcPr>
            <w:tcW w:w="534" w:type="dxa"/>
          </w:tcPr>
          <w:p w:rsidR="002554EF" w:rsidRPr="00744981" w:rsidRDefault="002554EF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Зайцев Егор Александрович</w:t>
            </w:r>
          </w:p>
        </w:tc>
        <w:tc>
          <w:tcPr>
            <w:tcW w:w="850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4253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Квиз  «По странам и континентам» (организатор – центр «Личностного развития» Городского школьного парламента города Иркутска)</w:t>
            </w:r>
          </w:p>
        </w:tc>
        <w:tc>
          <w:tcPr>
            <w:tcW w:w="1842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победитель</w:t>
            </w:r>
          </w:p>
        </w:tc>
      </w:tr>
      <w:tr w:rsidR="002554EF" w:rsidRPr="00744981" w:rsidTr="00A614FC">
        <w:trPr>
          <w:trHeight w:val="1110"/>
        </w:trPr>
        <w:tc>
          <w:tcPr>
            <w:tcW w:w="534" w:type="dxa"/>
          </w:tcPr>
          <w:p w:rsidR="002554EF" w:rsidRPr="00744981" w:rsidRDefault="002554EF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Нижегородова Олеся Сергеевна</w:t>
            </w:r>
          </w:p>
        </w:tc>
        <w:tc>
          <w:tcPr>
            <w:tcW w:w="850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Квиз  «По странам и континентам» (организатор – центр «Личностного развития» Городского школьного парламента города Иркутска)</w:t>
            </w:r>
          </w:p>
        </w:tc>
        <w:tc>
          <w:tcPr>
            <w:tcW w:w="1842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победитель</w:t>
            </w:r>
          </w:p>
        </w:tc>
      </w:tr>
      <w:tr w:rsidR="002554EF" w:rsidRPr="00744981" w:rsidTr="000C7E80">
        <w:tc>
          <w:tcPr>
            <w:tcW w:w="534" w:type="dxa"/>
          </w:tcPr>
          <w:p w:rsidR="002554EF" w:rsidRPr="00744981" w:rsidRDefault="002554EF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Подкаменный Илья Дмитриевич</w:t>
            </w:r>
          </w:p>
        </w:tc>
        <w:tc>
          <w:tcPr>
            <w:tcW w:w="850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Квиз  «По странам и континентам» (организатор – центр «Личностного развития» Городского школьного парламента города Иркутска)</w:t>
            </w:r>
          </w:p>
        </w:tc>
        <w:tc>
          <w:tcPr>
            <w:tcW w:w="1842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победитель</w:t>
            </w:r>
          </w:p>
        </w:tc>
      </w:tr>
      <w:tr w:rsidR="002554EF" w:rsidRPr="00744981" w:rsidTr="000C7E80">
        <w:tc>
          <w:tcPr>
            <w:tcW w:w="534" w:type="dxa"/>
          </w:tcPr>
          <w:p w:rsidR="002554EF" w:rsidRPr="00744981" w:rsidRDefault="002554EF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Адлибишиева Адиса Аюровна</w:t>
            </w:r>
          </w:p>
        </w:tc>
        <w:tc>
          <w:tcPr>
            <w:tcW w:w="850" w:type="dxa"/>
          </w:tcPr>
          <w:p w:rsidR="002554EF" w:rsidRPr="00744981" w:rsidRDefault="002554EF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2554EF" w:rsidRPr="00744981" w:rsidRDefault="002554EF" w:rsidP="00255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Муниципальные соревнования по настольному теннису среди обучающихся 5-6 классов</w:t>
            </w:r>
          </w:p>
        </w:tc>
        <w:tc>
          <w:tcPr>
            <w:tcW w:w="1842" w:type="dxa"/>
          </w:tcPr>
          <w:p w:rsidR="002554EF" w:rsidRPr="00744981" w:rsidRDefault="00F948C6" w:rsidP="002554E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призер</w:t>
            </w:r>
          </w:p>
        </w:tc>
      </w:tr>
      <w:tr w:rsidR="00F948C6" w:rsidRPr="00744981" w:rsidTr="000C7E80">
        <w:tc>
          <w:tcPr>
            <w:tcW w:w="534" w:type="dxa"/>
          </w:tcPr>
          <w:p w:rsidR="00F948C6" w:rsidRPr="00744981" w:rsidRDefault="00F948C6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Белентьев Богдан Сергеевич</w:t>
            </w:r>
          </w:p>
        </w:tc>
        <w:tc>
          <w:tcPr>
            <w:tcW w:w="850" w:type="dxa"/>
          </w:tcPr>
          <w:p w:rsidR="00F948C6" w:rsidRPr="00744981" w:rsidRDefault="00F948C6" w:rsidP="00F948C6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Муниципальные соревнования по настольному теннису среди обучающихся 5-6 классов</w:t>
            </w:r>
          </w:p>
        </w:tc>
        <w:tc>
          <w:tcPr>
            <w:tcW w:w="1842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F948C6" w:rsidRPr="00744981" w:rsidTr="000C7E80">
        <w:tc>
          <w:tcPr>
            <w:tcW w:w="534" w:type="dxa"/>
          </w:tcPr>
          <w:p w:rsidR="00F948C6" w:rsidRPr="00744981" w:rsidRDefault="00F948C6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Бидогаев Леонид Андреевич</w:t>
            </w:r>
          </w:p>
        </w:tc>
        <w:tc>
          <w:tcPr>
            <w:tcW w:w="850" w:type="dxa"/>
          </w:tcPr>
          <w:p w:rsidR="00F948C6" w:rsidRPr="00744981" w:rsidRDefault="00F948C6" w:rsidP="00F948C6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Муниципальные соревнования по настольному теннису среди обучающихся 5-6 классов</w:t>
            </w:r>
          </w:p>
        </w:tc>
        <w:tc>
          <w:tcPr>
            <w:tcW w:w="1842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F948C6" w:rsidRPr="00744981" w:rsidTr="000C7E80">
        <w:tc>
          <w:tcPr>
            <w:tcW w:w="534" w:type="dxa"/>
          </w:tcPr>
          <w:p w:rsidR="00F948C6" w:rsidRPr="00744981" w:rsidRDefault="00F948C6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Михаил Евгеньевич </w:t>
            </w:r>
          </w:p>
        </w:tc>
        <w:tc>
          <w:tcPr>
            <w:tcW w:w="850" w:type="dxa"/>
          </w:tcPr>
          <w:p w:rsidR="00F948C6" w:rsidRPr="00744981" w:rsidRDefault="00F948C6" w:rsidP="00F948C6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Муниципальные соревнования по настольному теннису среди обучающихся 5-6 классов</w:t>
            </w:r>
          </w:p>
        </w:tc>
        <w:tc>
          <w:tcPr>
            <w:tcW w:w="1842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F948C6" w:rsidRPr="00744981" w:rsidTr="000C7E80">
        <w:tc>
          <w:tcPr>
            <w:tcW w:w="534" w:type="dxa"/>
          </w:tcPr>
          <w:p w:rsidR="00F948C6" w:rsidRPr="00744981" w:rsidRDefault="00F948C6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Тажибаева Марьям Турсунбаевна</w:t>
            </w:r>
          </w:p>
        </w:tc>
        <w:tc>
          <w:tcPr>
            <w:tcW w:w="850" w:type="dxa"/>
          </w:tcPr>
          <w:p w:rsidR="00F948C6" w:rsidRPr="00744981" w:rsidRDefault="00F948C6" w:rsidP="00F948C6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Муниципальные соревнования по настольному теннису среди обучающихся 5-6 классов</w:t>
            </w:r>
          </w:p>
        </w:tc>
        <w:tc>
          <w:tcPr>
            <w:tcW w:w="1842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F948C6" w:rsidRPr="00744981" w:rsidTr="000C7E80">
        <w:tc>
          <w:tcPr>
            <w:tcW w:w="534" w:type="dxa"/>
          </w:tcPr>
          <w:p w:rsidR="00F948C6" w:rsidRPr="00744981" w:rsidRDefault="00F948C6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Швец Анастасия Юрьевна</w:t>
            </w:r>
          </w:p>
        </w:tc>
        <w:tc>
          <w:tcPr>
            <w:tcW w:w="850" w:type="dxa"/>
          </w:tcPr>
          <w:p w:rsidR="00F948C6" w:rsidRPr="00744981" w:rsidRDefault="00F948C6" w:rsidP="00F948C6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Муниципальные соревнования по настольному теннису среди обучающихся 5-6 классов</w:t>
            </w:r>
          </w:p>
        </w:tc>
        <w:tc>
          <w:tcPr>
            <w:tcW w:w="1842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744981" w:rsidRPr="00744981" w:rsidTr="000C7E80">
        <w:tc>
          <w:tcPr>
            <w:tcW w:w="534" w:type="dxa"/>
          </w:tcPr>
          <w:p w:rsidR="00744981" w:rsidRPr="00744981" w:rsidRDefault="00744981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Валерия Евгеньевна </w:t>
            </w:r>
          </w:p>
        </w:tc>
        <w:tc>
          <w:tcPr>
            <w:tcW w:w="850" w:type="dxa"/>
          </w:tcPr>
          <w:p w:rsidR="00744981" w:rsidRPr="00744981" w:rsidRDefault="00744981" w:rsidP="00744981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Соревнования по баскетболу окружного этапа Спартакиады спортивных клубов среди ОО Октябрьского округа г. Иркутска</w:t>
            </w:r>
          </w:p>
        </w:tc>
        <w:tc>
          <w:tcPr>
            <w:tcW w:w="1842" w:type="dxa"/>
          </w:tcPr>
          <w:p w:rsidR="00744981" w:rsidRPr="00744981" w:rsidRDefault="00744981" w:rsidP="00744981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призер</w:t>
            </w:r>
          </w:p>
        </w:tc>
      </w:tr>
      <w:tr w:rsidR="00744981" w:rsidRPr="00744981" w:rsidTr="000C7E80">
        <w:tc>
          <w:tcPr>
            <w:tcW w:w="534" w:type="dxa"/>
          </w:tcPr>
          <w:p w:rsidR="00744981" w:rsidRPr="00744981" w:rsidRDefault="00744981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 xml:space="preserve">Гребёнкина Нелли Николаевна </w:t>
            </w:r>
          </w:p>
        </w:tc>
        <w:tc>
          <w:tcPr>
            <w:tcW w:w="850" w:type="dxa"/>
          </w:tcPr>
          <w:p w:rsidR="00744981" w:rsidRPr="00744981" w:rsidRDefault="00744981" w:rsidP="00744981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Соревнования по баскетболу окружного этапа Спартакиады спортивных клубов среди ОО Октябрьского округа г. Иркутска</w:t>
            </w:r>
          </w:p>
        </w:tc>
        <w:tc>
          <w:tcPr>
            <w:tcW w:w="1842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призер</w:t>
            </w:r>
          </w:p>
        </w:tc>
      </w:tr>
      <w:tr w:rsidR="00744981" w:rsidRPr="00744981" w:rsidTr="000C7E80">
        <w:tc>
          <w:tcPr>
            <w:tcW w:w="534" w:type="dxa"/>
          </w:tcPr>
          <w:p w:rsidR="00744981" w:rsidRPr="00744981" w:rsidRDefault="00744981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 xml:space="preserve">Криволуцкая Есения Александровна </w:t>
            </w:r>
          </w:p>
        </w:tc>
        <w:tc>
          <w:tcPr>
            <w:tcW w:w="850" w:type="dxa"/>
          </w:tcPr>
          <w:p w:rsidR="00744981" w:rsidRPr="00744981" w:rsidRDefault="00744981" w:rsidP="00744981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Соревнования по баскетболу окружного этапа Спартакиады спортивных клубов среди ОО Октябрьского округа г. Иркутска</w:t>
            </w:r>
          </w:p>
        </w:tc>
        <w:tc>
          <w:tcPr>
            <w:tcW w:w="1842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призер</w:t>
            </w:r>
          </w:p>
        </w:tc>
      </w:tr>
      <w:tr w:rsidR="00744981" w:rsidRPr="00744981" w:rsidTr="000C7E80">
        <w:tc>
          <w:tcPr>
            <w:tcW w:w="534" w:type="dxa"/>
          </w:tcPr>
          <w:p w:rsidR="00744981" w:rsidRPr="00744981" w:rsidRDefault="00744981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Цветкова Софья Михайловна</w:t>
            </w:r>
          </w:p>
        </w:tc>
        <w:tc>
          <w:tcPr>
            <w:tcW w:w="850" w:type="dxa"/>
          </w:tcPr>
          <w:p w:rsidR="00744981" w:rsidRPr="00744981" w:rsidRDefault="00744981" w:rsidP="00744981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Соревнования по баскетболу окружного этапа Спартакиады спортивных клубов среди ОО Октябрьского округа г. Иркутска</w:t>
            </w:r>
          </w:p>
        </w:tc>
        <w:tc>
          <w:tcPr>
            <w:tcW w:w="1842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призер</w:t>
            </w:r>
          </w:p>
        </w:tc>
      </w:tr>
      <w:tr w:rsidR="00744981" w:rsidRPr="00744981" w:rsidTr="000C7E80">
        <w:tc>
          <w:tcPr>
            <w:tcW w:w="534" w:type="dxa"/>
          </w:tcPr>
          <w:p w:rsidR="00744981" w:rsidRPr="00744981" w:rsidRDefault="00744981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Проненкова Александра Артемовна</w:t>
            </w:r>
          </w:p>
        </w:tc>
        <w:tc>
          <w:tcPr>
            <w:tcW w:w="850" w:type="dxa"/>
          </w:tcPr>
          <w:p w:rsidR="00744981" w:rsidRPr="00744981" w:rsidRDefault="00744981" w:rsidP="00744981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Соревнования по баскетболу окружного этапа Спартакиады спортивных клубов среди ОО Октябрьского округа г. Иркутска</w:t>
            </w:r>
          </w:p>
        </w:tc>
        <w:tc>
          <w:tcPr>
            <w:tcW w:w="1842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призер</w:t>
            </w:r>
          </w:p>
        </w:tc>
      </w:tr>
      <w:tr w:rsidR="00744981" w:rsidRPr="00744981" w:rsidTr="000C7E80">
        <w:tc>
          <w:tcPr>
            <w:tcW w:w="534" w:type="dxa"/>
          </w:tcPr>
          <w:p w:rsidR="00744981" w:rsidRPr="00744981" w:rsidRDefault="00744981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 xml:space="preserve">Кошевая Ульяна Евгеньевна </w:t>
            </w:r>
          </w:p>
        </w:tc>
        <w:tc>
          <w:tcPr>
            <w:tcW w:w="850" w:type="dxa"/>
          </w:tcPr>
          <w:p w:rsidR="00744981" w:rsidRPr="00744981" w:rsidRDefault="00744981" w:rsidP="00744981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Соревнования по баскетболу окружного этапа Спартакиады спортивных клубов среди ОО Октябрьского округа г. Иркутска</w:t>
            </w:r>
          </w:p>
        </w:tc>
        <w:tc>
          <w:tcPr>
            <w:tcW w:w="1842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призер</w:t>
            </w:r>
          </w:p>
        </w:tc>
      </w:tr>
      <w:tr w:rsidR="00744981" w:rsidRPr="00744981" w:rsidTr="000C7E80">
        <w:tc>
          <w:tcPr>
            <w:tcW w:w="534" w:type="dxa"/>
          </w:tcPr>
          <w:p w:rsidR="00744981" w:rsidRPr="00744981" w:rsidRDefault="00744981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Воропаева София Игоревна</w:t>
            </w:r>
          </w:p>
        </w:tc>
        <w:tc>
          <w:tcPr>
            <w:tcW w:w="850" w:type="dxa"/>
          </w:tcPr>
          <w:p w:rsidR="00744981" w:rsidRPr="00744981" w:rsidRDefault="00744981" w:rsidP="00744981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Соревнования по баскетболу окружного этапа Спартакиады спортивных клубов среди ОО Октябрьского округа г. Иркутска</w:t>
            </w:r>
          </w:p>
        </w:tc>
        <w:tc>
          <w:tcPr>
            <w:tcW w:w="1842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призер</w:t>
            </w:r>
          </w:p>
        </w:tc>
      </w:tr>
      <w:tr w:rsidR="00744981" w:rsidRPr="00744981" w:rsidTr="000C7E80">
        <w:tc>
          <w:tcPr>
            <w:tcW w:w="534" w:type="dxa"/>
          </w:tcPr>
          <w:p w:rsidR="00744981" w:rsidRPr="00744981" w:rsidRDefault="00744981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Швец Анастасия Юрьевна</w:t>
            </w:r>
          </w:p>
        </w:tc>
        <w:tc>
          <w:tcPr>
            <w:tcW w:w="850" w:type="dxa"/>
          </w:tcPr>
          <w:p w:rsidR="00744981" w:rsidRPr="00744981" w:rsidRDefault="00744981" w:rsidP="00744981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Соревнования по баскетболу окружного этапа Спартакиады спортивных клубов среди ОО Октябрьского округа г. Иркутска</w:t>
            </w:r>
          </w:p>
        </w:tc>
        <w:tc>
          <w:tcPr>
            <w:tcW w:w="1842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призер</w:t>
            </w:r>
          </w:p>
        </w:tc>
      </w:tr>
      <w:tr w:rsidR="00744981" w:rsidRPr="00744981" w:rsidTr="000C7E80">
        <w:tc>
          <w:tcPr>
            <w:tcW w:w="534" w:type="dxa"/>
          </w:tcPr>
          <w:p w:rsidR="00744981" w:rsidRPr="00744981" w:rsidRDefault="00744981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Васильева Ева Павловна</w:t>
            </w:r>
          </w:p>
        </w:tc>
        <w:tc>
          <w:tcPr>
            <w:tcW w:w="850" w:type="dxa"/>
          </w:tcPr>
          <w:p w:rsidR="00744981" w:rsidRPr="00744981" w:rsidRDefault="00744981" w:rsidP="00744981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Соревнования по баскетболу окружного этапа Спартакиады спортивных клубов среди ОО Октябрьского округа г. Иркутска</w:t>
            </w:r>
          </w:p>
        </w:tc>
        <w:tc>
          <w:tcPr>
            <w:tcW w:w="1842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призер</w:t>
            </w:r>
          </w:p>
        </w:tc>
      </w:tr>
      <w:tr w:rsidR="00744981" w:rsidRPr="00744981" w:rsidTr="000C7E80">
        <w:tc>
          <w:tcPr>
            <w:tcW w:w="534" w:type="dxa"/>
          </w:tcPr>
          <w:p w:rsidR="00744981" w:rsidRPr="00744981" w:rsidRDefault="00744981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Лачинова Арина Алексеевна</w:t>
            </w:r>
          </w:p>
        </w:tc>
        <w:tc>
          <w:tcPr>
            <w:tcW w:w="850" w:type="dxa"/>
          </w:tcPr>
          <w:p w:rsidR="00744981" w:rsidRPr="00744981" w:rsidRDefault="00744981" w:rsidP="00744981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Соревнования по баскетболу окружного этапа Спартакиады спортивных клубов среди ОО Октябрьского округа г. Иркутска</w:t>
            </w:r>
          </w:p>
        </w:tc>
        <w:tc>
          <w:tcPr>
            <w:tcW w:w="1842" w:type="dxa"/>
          </w:tcPr>
          <w:p w:rsidR="00744981" w:rsidRPr="00744981" w:rsidRDefault="00744981" w:rsidP="0074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призер</w:t>
            </w:r>
          </w:p>
        </w:tc>
      </w:tr>
      <w:tr w:rsidR="00F948C6" w:rsidRPr="00744981" w:rsidTr="000C7E80">
        <w:tc>
          <w:tcPr>
            <w:tcW w:w="534" w:type="dxa"/>
          </w:tcPr>
          <w:p w:rsidR="00F948C6" w:rsidRPr="00744981" w:rsidRDefault="00F948C6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Шергин Алексей Дмитриевич</w:t>
            </w:r>
          </w:p>
        </w:tc>
        <w:tc>
          <w:tcPr>
            <w:tcW w:w="850" w:type="dxa"/>
          </w:tcPr>
          <w:p w:rsidR="00F948C6" w:rsidRPr="00744981" w:rsidRDefault="00F948C6" w:rsidP="00F948C6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F948C6" w:rsidRPr="00744981" w:rsidRDefault="00F948C6" w:rsidP="00F948C6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Городской квест «Хроники Иркутска»</w:t>
            </w:r>
          </w:p>
        </w:tc>
        <w:tc>
          <w:tcPr>
            <w:tcW w:w="1842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призер</w:t>
            </w:r>
          </w:p>
        </w:tc>
      </w:tr>
      <w:tr w:rsidR="00F948C6" w:rsidRPr="00744981" w:rsidTr="000C7E80">
        <w:tc>
          <w:tcPr>
            <w:tcW w:w="534" w:type="dxa"/>
          </w:tcPr>
          <w:p w:rsidR="00F948C6" w:rsidRPr="00744981" w:rsidRDefault="00F948C6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Ефремова Мария Алексеевна</w:t>
            </w:r>
          </w:p>
        </w:tc>
        <w:tc>
          <w:tcPr>
            <w:tcW w:w="850" w:type="dxa"/>
          </w:tcPr>
          <w:p w:rsidR="00F948C6" w:rsidRPr="00744981" w:rsidRDefault="00F948C6" w:rsidP="00F948C6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F948C6" w:rsidRPr="00744981" w:rsidRDefault="00F948C6" w:rsidP="00F948C6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Городской квест «Хроники Иркутска»</w:t>
            </w:r>
          </w:p>
        </w:tc>
        <w:tc>
          <w:tcPr>
            <w:tcW w:w="1842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призер</w:t>
            </w:r>
          </w:p>
        </w:tc>
      </w:tr>
      <w:tr w:rsidR="00F948C6" w:rsidRPr="00744981" w:rsidTr="000C7E80">
        <w:tc>
          <w:tcPr>
            <w:tcW w:w="534" w:type="dxa"/>
          </w:tcPr>
          <w:p w:rsidR="00F948C6" w:rsidRPr="00744981" w:rsidRDefault="00F948C6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Ганин Денис Алексеевич</w:t>
            </w:r>
          </w:p>
        </w:tc>
        <w:tc>
          <w:tcPr>
            <w:tcW w:w="850" w:type="dxa"/>
          </w:tcPr>
          <w:p w:rsidR="00F948C6" w:rsidRPr="00744981" w:rsidRDefault="00F948C6" w:rsidP="00F948C6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Городской квест «Хроники Иркутска»</w:t>
            </w:r>
          </w:p>
        </w:tc>
        <w:tc>
          <w:tcPr>
            <w:tcW w:w="1842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призер</w:t>
            </w:r>
          </w:p>
        </w:tc>
      </w:tr>
      <w:tr w:rsidR="00F948C6" w:rsidRPr="00744981" w:rsidTr="000C7E80">
        <w:tc>
          <w:tcPr>
            <w:tcW w:w="534" w:type="dxa"/>
          </w:tcPr>
          <w:p w:rsidR="00F948C6" w:rsidRPr="00744981" w:rsidRDefault="00F948C6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Нижегородова Олеся Сергеевна</w:t>
            </w:r>
          </w:p>
        </w:tc>
        <w:tc>
          <w:tcPr>
            <w:tcW w:w="850" w:type="dxa"/>
          </w:tcPr>
          <w:p w:rsidR="00F948C6" w:rsidRPr="00744981" w:rsidRDefault="00F948C6" w:rsidP="00F948C6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Городской квест «Хроники Иркутска»</w:t>
            </w:r>
          </w:p>
        </w:tc>
        <w:tc>
          <w:tcPr>
            <w:tcW w:w="1842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призер</w:t>
            </w:r>
          </w:p>
        </w:tc>
      </w:tr>
      <w:tr w:rsidR="00F948C6" w:rsidRPr="00744981" w:rsidTr="000C7E80">
        <w:tc>
          <w:tcPr>
            <w:tcW w:w="534" w:type="dxa"/>
          </w:tcPr>
          <w:p w:rsidR="00F948C6" w:rsidRPr="00744981" w:rsidRDefault="00F948C6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Андреева Елизавета Геннадьевна</w:t>
            </w:r>
          </w:p>
        </w:tc>
        <w:tc>
          <w:tcPr>
            <w:tcW w:w="850" w:type="dxa"/>
          </w:tcPr>
          <w:p w:rsidR="00F948C6" w:rsidRPr="00744981" w:rsidRDefault="00F948C6" w:rsidP="00F948C6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Городской квест «Хроники Иркутска»</w:t>
            </w:r>
          </w:p>
        </w:tc>
        <w:tc>
          <w:tcPr>
            <w:tcW w:w="1842" w:type="dxa"/>
          </w:tcPr>
          <w:p w:rsidR="00F948C6" w:rsidRPr="00744981" w:rsidRDefault="00F948C6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призер</w:t>
            </w:r>
          </w:p>
        </w:tc>
      </w:tr>
      <w:tr w:rsidR="007022C3" w:rsidRPr="00744981" w:rsidTr="000C7E80">
        <w:tc>
          <w:tcPr>
            <w:tcW w:w="534" w:type="dxa"/>
          </w:tcPr>
          <w:p w:rsidR="007022C3" w:rsidRPr="00744981" w:rsidRDefault="007022C3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Дереча Дмитрий Алексеевич</w:t>
            </w:r>
          </w:p>
        </w:tc>
        <w:tc>
          <w:tcPr>
            <w:tcW w:w="850" w:type="dxa"/>
          </w:tcPr>
          <w:p w:rsidR="007022C3" w:rsidRPr="00744981" w:rsidRDefault="007022C3" w:rsidP="007022C3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по легкоатлетическому кроссу</w:t>
            </w:r>
          </w:p>
        </w:tc>
        <w:tc>
          <w:tcPr>
            <w:tcW w:w="1842" w:type="dxa"/>
          </w:tcPr>
          <w:p w:rsidR="007022C3" w:rsidRPr="00744981" w:rsidRDefault="007022C3" w:rsidP="007022C3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участник</w:t>
            </w:r>
          </w:p>
        </w:tc>
      </w:tr>
      <w:tr w:rsidR="007022C3" w:rsidRPr="00744981" w:rsidTr="000C7E80">
        <w:tc>
          <w:tcPr>
            <w:tcW w:w="534" w:type="dxa"/>
          </w:tcPr>
          <w:p w:rsidR="007022C3" w:rsidRPr="00744981" w:rsidRDefault="007022C3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Соловков Дмитрий Алексеевич</w:t>
            </w:r>
          </w:p>
        </w:tc>
        <w:tc>
          <w:tcPr>
            <w:tcW w:w="850" w:type="dxa"/>
          </w:tcPr>
          <w:p w:rsidR="007022C3" w:rsidRPr="00744981" w:rsidRDefault="007022C3" w:rsidP="007022C3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по легкоатлетическому кроссу</w:t>
            </w:r>
          </w:p>
        </w:tc>
        <w:tc>
          <w:tcPr>
            <w:tcW w:w="1842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022C3" w:rsidRPr="00744981" w:rsidTr="000C7E80">
        <w:tc>
          <w:tcPr>
            <w:tcW w:w="534" w:type="dxa"/>
          </w:tcPr>
          <w:p w:rsidR="007022C3" w:rsidRPr="00744981" w:rsidRDefault="007022C3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Семенов Игорь Анатольевич</w:t>
            </w:r>
          </w:p>
        </w:tc>
        <w:tc>
          <w:tcPr>
            <w:tcW w:w="850" w:type="dxa"/>
          </w:tcPr>
          <w:p w:rsidR="007022C3" w:rsidRPr="00744981" w:rsidRDefault="007022C3" w:rsidP="007022C3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по легкоатлетическому кроссу</w:t>
            </w:r>
          </w:p>
        </w:tc>
        <w:tc>
          <w:tcPr>
            <w:tcW w:w="1842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022C3" w:rsidRPr="00744981" w:rsidTr="000C7E80">
        <w:tc>
          <w:tcPr>
            <w:tcW w:w="534" w:type="dxa"/>
          </w:tcPr>
          <w:p w:rsidR="007022C3" w:rsidRPr="00744981" w:rsidRDefault="007022C3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Матёшик Анна Андреевна</w:t>
            </w:r>
          </w:p>
        </w:tc>
        <w:tc>
          <w:tcPr>
            <w:tcW w:w="850" w:type="dxa"/>
          </w:tcPr>
          <w:p w:rsidR="007022C3" w:rsidRPr="00744981" w:rsidRDefault="007022C3" w:rsidP="007022C3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по легкоатлетическому кроссу</w:t>
            </w:r>
          </w:p>
        </w:tc>
        <w:tc>
          <w:tcPr>
            <w:tcW w:w="1842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022C3" w:rsidRPr="00744981" w:rsidTr="000C7E80">
        <w:tc>
          <w:tcPr>
            <w:tcW w:w="534" w:type="dxa"/>
          </w:tcPr>
          <w:p w:rsidR="007022C3" w:rsidRPr="00744981" w:rsidRDefault="007022C3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Ефремова Мария Алексеевна</w:t>
            </w:r>
          </w:p>
        </w:tc>
        <w:tc>
          <w:tcPr>
            <w:tcW w:w="850" w:type="dxa"/>
          </w:tcPr>
          <w:p w:rsidR="007022C3" w:rsidRPr="00744981" w:rsidRDefault="007022C3" w:rsidP="007022C3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по легкоатлетическому кроссу</w:t>
            </w:r>
          </w:p>
        </w:tc>
        <w:tc>
          <w:tcPr>
            <w:tcW w:w="1842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022C3" w:rsidRPr="00744981" w:rsidTr="000C7E80">
        <w:tc>
          <w:tcPr>
            <w:tcW w:w="534" w:type="dxa"/>
          </w:tcPr>
          <w:p w:rsidR="007022C3" w:rsidRPr="00744981" w:rsidRDefault="007022C3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Муравьева Полина Евгеньевна</w:t>
            </w:r>
          </w:p>
        </w:tc>
        <w:tc>
          <w:tcPr>
            <w:tcW w:w="850" w:type="dxa"/>
          </w:tcPr>
          <w:p w:rsidR="007022C3" w:rsidRPr="00744981" w:rsidRDefault="007022C3" w:rsidP="007022C3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по легкоатлетическому кроссу</w:t>
            </w:r>
          </w:p>
        </w:tc>
        <w:tc>
          <w:tcPr>
            <w:tcW w:w="1842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022C3" w:rsidRPr="00744981" w:rsidTr="000C7E80">
        <w:tc>
          <w:tcPr>
            <w:tcW w:w="534" w:type="dxa"/>
          </w:tcPr>
          <w:p w:rsidR="007022C3" w:rsidRPr="00744981" w:rsidRDefault="007022C3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Четверик Никита Сергеевич</w:t>
            </w:r>
          </w:p>
        </w:tc>
        <w:tc>
          <w:tcPr>
            <w:tcW w:w="850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по легкоатлетическому кроссу</w:t>
            </w:r>
          </w:p>
        </w:tc>
        <w:tc>
          <w:tcPr>
            <w:tcW w:w="1842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022C3" w:rsidRPr="00744981" w:rsidTr="000C7E80">
        <w:tc>
          <w:tcPr>
            <w:tcW w:w="534" w:type="dxa"/>
          </w:tcPr>
          <w:p w:rsidR="007022C3" w:rsidRPr="00744981" w:rsidRDefault="007022C3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Астахов Владимир Альбертович</w:t>
            </w:r>
          </w:p>
        </w:tc>
        <w:tc>
          <w:tcPr>
            <w:tcW w:w="850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по легкоатлетическому кроссу</w:t>
            </w:r>
          </w:p>
        </w:tc>
        <w:tc>
          <w:tcPr>
            <w:tcW w:w="1842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022C3" w:rsidRPr="00744981" w:rsidTr="000C7E80">
        <w:tc>
          <w:tcPr>
            <w:tcW w:w="534" w:type="dxa"/>
          </w:tcPr>
          <w:p w:rsidR="007022C3" w:rsidRPr="00744981" w:rsidRDefault="007022C3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Смолин Андрей Денисович</w:t>
            </w:r>
          </w:p>
        </w:tc>
        <w:tc>
          <w:tcPr>
            <w:tcW w:w="850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по легкоатлетическому кроссу</w:t>
            </w:r>
          </w:p>
        </w:tc>
        <w:tc>
          <w:tcPr>
            <w:tcW w:w="1842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022C3" w:rsidRPr="00744981" w:rsidTr="000C7E80">
        <w:tc>
          <w:tcPr>
            <w:tcW w:w="534" w:type="dxa"/>
          </w:tcPr>
          <w:p w:rsidR="007022C3" w:rsidRPr="00744981" w:rsidRDefault="007022C3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Верхозин Владислав Вячеславович</w:t>
            </w:r>
          </w:p>
        </w:tc>
        <w:tc>
          <w:tcPr>
            <w:tcW w:w="850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по легкоатлетическому кроссу</w:t>
            </w:r>
          </w:p>
        </w:tc>
        <w:tc>
          <w:tcPr>
            <w:tcW w:w="1842" w:type="dxa"/>
          </w:tcPr>
          <w:p w:rsidR="007022C3" w:rsidRPr="00744981" w:rsidRDefault="007022C3" w:rsidP="0070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948C6" w:rsidRPr="00744981" w:rsidTr="000C7E80">
        <w:tc>
          <w:tcPr>
            <w:tcW w:w="534" w:type="dxa"/>
          </w:tcPr>
          <w:p w:rsidR="00F948C6" w:rsidRPr="00744981" w:rsidRDefault="00F948C6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48C6" w:rsidRPr="00744981" w:rsidRDefault="00A3317F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Полищук Алёна</w:t>
            </w:r>
          </w:p>
        </w:tc>
        <w:tc>
          <w:tcPr>
            <w:tcW w:w="850" w:type="dxa"/>
          </w:tcPr>
          <w:p w:rsidR="00F948C6" w:rsidRPr="00744981" w:rsidRDefault="00A3317F" w:rsidP="00F948C6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A3317F" w:rsidRPr="00744981" w:rsidRDefault="00A3317F" w:rsidP="00A33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Открытый городской дистанционный</w:t>
            </w:r>
          </w:p>
          <w:p w:rsidR="00F948C6" w:rsidRPr="00744981" w:rsidRDefault="00A3317F" w:rsidP="00A33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конкурс рисунков «Моя любимая игрушка», ДДТ № 1</w:t>
            </w:r>
          </w:p>
        </w:tc>
        <w:tc>
          <w:tcPr>
            <w:tcW w:w="1842" w:type="dxa"/>
          </w:tcPr>
          <w:p w:rsidR="00F948C6" w:rsidRPr="00744981" w:rsidRDefault="00A3317F" w:rsidP="00F948C6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призёр</w:t>
            </w:r>
          </w:p>
        </w:tc>
      </w:tr>
      <w:tr w:rsidR="00F948C6" w:rsidRPr="00744981" w:rsidTr="000C7E80">
        <w:tc>
          <w:tcPr>
            <w:tcW w:w="534" w:type="dxa"/>
          </w:tcPr>
          <w:p w:rsidR="00F948C6" w:rsidRPr="00744981" w:rsidRDefault="00F948C6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48C6" w:rsidRPr="00744981" w:rsidRDefault="00A3317F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Адлибишиева Адиса Аюровна</w:t>
            </w:r>
          </w:p>
        </w:tc>
        <w:tc>
          <w:tcPr>
            <w:tcW w:w="850" w:type="dxa"/>
          </w:tcPr>
          <w:p w:rsidR="00F948C6" w:rsidRPr="00744981" w:rsidRDefault="00A3317F" w:rsidP="00F948C6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F948C6" w:rsidRPr="00744981" w:rsidRDefault="00A3317F" w:rsidP="00F9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Конкурс "Героям Отечества", МКУ «ИМЦРО»</w:t>
            </w:r>
          </w:p>
        </w:tc>
        <w:tc>
          <w:tcPr>
            <w:tcW w:w="1842" w:type="dxa"/>
          </w:tcPr>
          <w:p w:rsidR="00F948C6" w:rsidRPr="00744981" w:rsidRDefault="00A3317F" w:rsidP="00F948C6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победитель</w:t>
            </w:r>
          </w:p>
        </w:tc>
      </w:tr>
      <w:tr w:rsidR="00A3317F" w:rsidRPr="00744981" w:rsidTr="000C7E80">
        <w:tc>
          <w:tcPr>
            <w:tcW w:w="534" w:type="dxa"/>
          </w:tcPr>
          <w:p w:rsidR="00A3317F" w:rsidRPr="00744981" w:rsidRDefault="00A3317F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317F" w:rsidRPr="00744981" w:rsidRDefault="00A3317F" w:rsidP="00A331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Быкова Елизавета </w:t>
            </w:r>
          </w:p>
        </w:tc>
        <w:tc>
          <w:tcPr>
            <w:tcW w:w="850" w:type="dxa"/>
          </w:tcPr>
          <w:p w:rsidR="00A3317F" w:rsidRPr="00744981" w:rsidRDefault="00A3317F" w:rsidP="00A3317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:rsidR="00A3317F" w:rsidRPr="00744981" w:rsidRDefault="00A3317F" w:rsidP="00A33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XVII межмуниципальный Фестиваль-конкурс песни на иностранных языках "Музыкальный глобус 2023" на базе МБОУ Гимназия №44</w:t>
            </w:r>
          </w:p>
        </w:tc>
        <w:tc>
          <w:tcPr>
            <w:tcW w:w="1842" w:type="dxa"/>
          </w:tcPr>
          <w:p w:rsidR="00A3317F" w:rsidRPr="00744981" w:rsidRDefault="00A3317F" w:rsidP="00A3317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участник</w:t>
            </w:r>
          </w:p>
        </w:tc>
      </w:tr>
      <w:tr w:rsidR="00A3317F" w:rsidRPr="00744981" w:rsidTr="000C7E80">
        <w:tc>
          <w:tcPr>
            <w:tcW w:w="534" w:type="dxa"/>
          </w:tcPr>
          <w:p w:rsidR="00A3317F" w:rsidRPr="00744981" w:rsidRDefault="00A3317F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317F" w:rsidRPr="00744981" w:rsidRDefault="00A3317F" w:rsidP="00A331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Воронова Диана </w:t>
            </w:r>
          </w:p>
        </w:tc>
        <w:tc>
          <w:tcPr>
            <w:tcW w:w="850" w:type="dxa"/>
          </w:tcPr>
          <w:p w:rsidR="00A3317F" w:rsidRPr="00744981" w:rsidRDefault="00A3317F" w:rsidP="00A3317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:rsidR="00A3317F" w:rsidRPr="00744981" w:rsidRDefault="00A3317F" w:rsidP="00A33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XVII межмуниципальный Фестиваль-конкурс песни на иностранных языках "Музыкальный глобус 2023" на базе МБОУ Гимназия №44</w:t>
            </w:r>
          </w:p>
        </w:tc>
        <w:tc>
          <w:tcPr>
            <w:tcW w:w="1842" w:type="dxa"/>
          </w:tcPr>
          <w:p w:rsidR="00A3317F" w:rsidRPr="00744981" w:rsidRDefault="00A3317F" w:rsidP="00A33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3317F" w:rsidRPr="00744981" w:rsidTr="000C7E80">
        <w:tc>
          <w:tcPr>
            <w:tcW w:w="534" w:type="dxa"/>
          </w:tcPr>
          <w:p w:rsidR="00A3317F" w:rsidRPr="00744981" w:rsidRDefault="00A3317F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317F" w:rsidRPr="00744981" w:rsidRDefault="00A3317F" w:rsidP="00A331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Кобылкин Кирилл </w:t>
            </w:r>
          </w:p>
        </w:tc>
        <w:tc>
          <w:tcPr>
            <w:tcW w:w="850" w:type="dxa"/>
          </w:tcPr>
          <w:p w:rsidR="00A3317F" w:rsidRPr="00744981" w:rsidRDefault="00A3317F" w:rsidP="00A3317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:rsidR="00A3317F" w:rsidRPr="00744981" w:rsidRDefault="00A3317F" w:rsidP="00A33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XVII межмуниципальный Фестиваль-конкурс песни на иностранных языках "Музыкальный глобус 2023" на базе МБОУ Гимназия №44</w:t>
            </w:r>
          </w:p>
        </w:tc>
        <w:tc>
          <w:tcPr>
            <w:tcW w:w="1842" w:type="dxa"/>
          </w:tcPr>
          <w:p w:rsidR="00A3317F" w:rsidRPr="00744981" w:rsidRDefault="00A3317F" w:rsidP="00A33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3317F" w:rsidRPr="00744981" w:rsidTr="000C7E80">
        <w:tc>
          <w:tcPr>
            <w:tcW w:w="534" w:type="dxa"/>
          </w:tcPr>
          <w:p w:rsidR="00A3317F" w:rsidRPr="00744981" w:rsidRDefault="00A3317F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317F" w:rsidRPr="00744981" w:rsidRDefault="00A3317F" w:rsidP="00A33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Лузан Лев </w:t>
            </w:r>
          </w:p>
        </w:tc>
        <w:tc>
          <w:tcPr>
            <w:tcW w:w="850" w:type="dxa"/>
          </w:tcPr>
          <w:p w:rsidR="00A3317F" w:rsidRPr="00744981" w:rsidRDefault="00A3317F" w:rsidP="00A3317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:rsidR="00A3317F" w:rsidRPr="00744981" w:rsidRDefault="00A3317F" w:rsidP="00A33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XVII межмуниципальный Фестиваль-конкурс песни на иностранных языках "Музыкальный глобус 2023" на базе МБОУ Гимназия №44</w:t>
            </w:r>
          </w:p>
        </w:tc>
        <w:tc>
          <w:tcPr>
            <w:tcW w:w="1842" w:type="dxa"/>
          </w:tcPr>
          <w:p w:rsidR="00A3317F" w:rsidRPr="00744981" w:rsidRDefault="00A3317F" w:rsidP="00A33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16C6" w:rsidRPr="00744981" w:rsidTr="000C7E80">
        <w:tc>
          <w:tcPr>
            <w:tcW w:w="534" w:type="dxa"/>
          </w:tcPr>
          <w:p w:rsidR="000A16C6" w:rsidRPr="00744981" w:rsidRDefault="000A16C6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0A16C6" w:rsidRPr="00744981" w:rsidRDefault="000A16C6" w:rsidP="00A331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Алиева Алина Мирланбековна</w:t>
            </w:r>
          </w:p>
        </w:tc>
        <w:tc>
          <w:tcPr>
            <w:tcW w:w="850" w:type="dxa"/>
          </w:tcPr>
          <w:p w:rsidR="000A16C6" w:rsidRPr="00744981" w:rsidRDefault="000A16C6" w:rsidP="00A3317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4498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0A16C6" w:rsidRPr="00744981" w:rsidRDefault="000A16C6" w:rsidP="00A331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 городской конкурс детских рисунков и компьютерной графики «Правила дорожного движения глазами детей», ДДТ № 1</w:t>
            </w:r>
          </w:p>
        </w:tc>
        <w:tc>
          <w:tcPr>
            <w:tcW w:w="1842" w:type="dxa"/>
          </w:tcPr>
          <w:p w:rsidR="000A16C6" w:rsidRPr="00744981" w:rsidRDefault="000A16C6" w:rsidP="00A33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EB2473" w:rsidRPr="00744981" w:rsidTr="000C7E80">
        <w:tc>
          <w:tcPr>
            <w:tcW w:w="534" w:type="dxa"/>
          </w:tcPr>
          <w:p w:rsidR="00EB2473" w:rsidRPr="00744981" w:rsidRDefault="00EB2473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2473" w:rsidRPr="00744981" w:rsidRDefault="00EB2473" w:rsidP="00A331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Попова Кира</w:t>
            </w:r>
          </w:p>
        </w:tc>
        <w:tc>
          <w:tcPr>
            <w:tcW w:w="850" w:type="dxa"/>
          </w:tcPr>
          <w:p w:rsidR="00EB2473" w:rsidRPr="00744981" w:rsidRDefault="00EB2473" w:rsidP="00A3317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</w:tcPr>
          <w:p w:rsidR="00EB2473" w:rsidRPr="00744981" w:rsidRDefault="00EB2473" w:rsidP="00EB24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Всероссийский турнир по кикбоксингу </w:t>
            </w:r>
          </w:p>
          <w:p w:rsidR="00EB2473" w:rsidRPr="00744981" w:rsidRDefault="00EB2473" w:rsidP="00EB24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(г. Екатеринбург)</w:t>
            </w:r>
          </w:p>
        </w:tc>
        <w:tc>
          <w:tcPr>
            <w:tcW w:w="1842" w:type="dxa"/>
          </w:tcPr>
          <w:p w:rsidR="00EB2473" w:rsidRPr="00744981" w:rsidRDefault="00EB2473" w:rsidP="00A33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B2473" w:rsidRPr="00744981" w:rsidTr="000C7E80">
        <w:tc>
          <w:tcPr>
            <w:tcW w:w="534" w:type="dxa"/>
          </w:tcPr>
          <w:p w:rsidR="00EB2473" w:rsidRPr="00744981" w:rsidRDefault="00EB2473" w:rsidP="00547AF3">
            <w:pPr>
              <w:pStyle w:val="af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2473" w:rsidRPr="00744981" w:rsidRDefault="00EB2473" w:rsidP="00A331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Чубарова Кристина</w:t>
            </w:r>
          </w:p>
        </w:tc>
        <w:tc>
          <w:tcPr>
            <w:tcW w:w="850" w:type="dxa"/>
          </w:tcPr>
          <w:p w:rsidR="00EB2473" w:rsidRPr="00744981" w:rsidRDefault="00EB2473" w:rsidP="00A3317F">
            <w:pPr>
              <w:pStyle w:val="afc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</w:tcPr>
          <w:p w:rsidR="00EB2473" w:rsidRPr="00744981" w:rsidRDefault="00EB2473" w:rsidP="00EB24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Всероссийский турнир по кикбоксингу </w:t>
            </w:r>
          </w:p>
          <w:p w:rsidR="00EB2473" w:rsidRPr="00744981" w:rsidRDefault="00EB2473" w:rsidP="00EB24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(г. Екатеринбург)</w:t>
            </w:r>
          </w:p>
        </w:tc>
        <w:tc>
          <w:tcPr>
            <w:tcW w:w="1842" w:type="dxa"/>
          </w:tcPr>
          <w:p w:rsidR="00EB2473" w:rsidRPr="00744981" w:rsidRDefault="00EB2473" w:rsidP="00A33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</w:tbl>
    <w:p w:rsidR="000A16C6" w:rsidRPr="000A16C6" w:rsidRDefault="000A16C6" w:rsidP="00495942">
      <w:pPr>
        <w:pStyle w:val="afc"/>
        <w:ind w:firstLine="708"/>
        <w:jc w:val="both"/>
        <w:rPr>
          <w:rFonts w:ascii="Times New Roman" w:eastAsia="Calibri" w:hAnsi="Times New Roman" w:cs="Times New Roman"/>
          <w:color w:val="auto"/>
        </w:rPr>
      </w:pPr>
      <w:r w:rsidRPr="000A16C6">
        <w:rPr>
          <w:rFonts w:ascii="Times New Roman" w:eastAsia="Calibri" w:hAnsi="Times New Roman" w:cs="Times New Roman"/>
          <w:color w:val="auto"/>
        </w:rPr>
        <w:t xml:space="preserve">В октябре-декабре 2023 года на базе МБОУ г. Иркутска СОШ №26 были проведены окружные и городские соревнования по баскетболу с участием школьной команды. </w:t>
      </w:r>
    </w:p>
    <w:p w:rsidR="000A16C6" w:rsidRPr="000A16C6" w:rsidRDefault="000A16C6" w:rsidP="00EB2473">
      <w:pPr>
        <w:pStyle w:val="afc"/>
        <w:ind w:firstLine="708"/>
        <w:jc w:val="both"/>
        <w:rPr>
          <w:rFonts w:ascii="Times New Roman" w:eastAsia="Calibri" w:hAnsi="Times New Roman" w:cs="Times New Roman"/>
          <w:color w:val="auto"/>
        </w:rPr>
      </w:pPr>
      <w:r w:rsidRPr="000A16C6">
        <w:rPr>
          <w:rFonts w:ascii="Times New Roman" w:eastAsia="Calibri" w:hAnsi="Times New Roman" w:cs="Times New Roman"/>
          <w:color w:val="auto"/>
        </w:rPr>
        <w:t xml:space="preserve">В ноябре-декабре 2023 года были проведены региональные чемпионаты по кикбоксингу с участием воспитанников Федерации по кикбоксингу. </w:t>
      </w:r>
    </w:p>
    <w:p w:rsidR="00D20821" w:rsidRDefault="00D20821" w:rsidP="00AE21F7">
      <w:pPr>
        <w:pStyle w:val="afc"/>
        <w:rPr>
          <w:rFonts w:ascii="Times New Roman" w:eastAsia="Calibri" w:hAnsi="Times New Roman" w:cs="Times New Roman"/>
          <w:color w:val="auto"/>
        </w:rPr>
      </w:pPr>
    </w:p>
    <w:p w:rsidR="00AE21F7" w:rsidRPr="00EB2473" w:rsidRDefault="00EB2473" w:rsidP="00495942">
      <w:pPr>
        <w:pStyle w:val="afc"/>
        <w:jc w:val="center"/>
        <w:rPr>
          <w:rFonts w:ascii="Times New Roman" w:eastAsia="Calibri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b/>
          <w:color w:val="auto"/>
        </w:rPr>
        <w:t>Результаты участия в ВсОШ</w:t>
      </w:r>
    </w:p>
    <w:p w:rsidR="00AE21F7" w:rsidRPr="00606A5E" w:rsidRDefault="00AE21F7" w:rsidP="00AE21F7">
      <w:pPr>
        <w:spacing w:after="15"/>
        <w:ind w:left="708"/>
        <w:jc w:val="both"/>
        <w:rPr>
          <w:rFonts w:ascii="Times New Roman" w:eastAsia="Calibri" w:hAnsi="Times New Roman" w:cs="Times New Roman"/>
          <w:color w:val="FF0000"/>
          <w:highlight w:val="yellow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685"/>
        <w:gridCol w:w="590"/>
        <w:gridCol w:w="851"/>
        <w:gridCol w:w="708"/>
        <w:gridCol w:w="709"/>
        <w:gridCol w:w="851"/>
        <w:gridCol w:w="708"/>
        <w:gridCol w:w="851"/>
        <w:gridCol w:w="850"/>
      </w:tblGrid>
      <w:tr w:rsidR="008C53B3" w:rsidRPr="00C67B99" w:rsidTr="0041215A">
        <w:trPr>
          <w:trHeight w:val="287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3B3" w:rsidRPr="00C67B99" w:rsidRDefault="008C53B3" w:rsidP="008C53B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Справка по результатам участия во Всероссийской олимпиаде школьников в 2023-2024 учебном году.</w:t>
            </w:r>
          </w:p>
        </w:tc>
      </w:tr>
      <w:tr w:rsidR="00C67B99" w:rsidRPr="00C67B99" w:rsidTr="0041215A">
        <w:trPr>
          <w:trHeight w:val="2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99" w:rsidRPr="00C67B99" w:rsidRDefault="00C67B99" w:rsidP="00C67B9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99" w:rsidRPr="00A614FC" w:rsidRDefault="00C67B99" w:rsidP="00C67B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</w:pPr>
            <w:r w:rsidRPr="00A614F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  <w:t xml:space="preserve">ШЭ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99" w:rsidRPr="00A614FC" w:rsidRDefault="00C67B99" w:rsidP="00C67B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</w:pPr>
            <w:r w:rsidRPr="00A614F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  <w:t>призеры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99" w:rsidRPr="00A614FC" w:rsidRDefault="00C67B99" w:rsidP="00C67B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</w:pPr>
            <w:r w:rsidRPr="00A614F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  <w:t>победи-тели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99" w:rsidRPr="00A614FC" w:rsidRDefault="00C67B99" w:rsidP="00C67B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</w:pPr>
            <w:r w:rsidRPr="00A614F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  <w:t>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99" w:rsidRPr="00A614FC" w:rsidRDefault="00C67B99" w:rsidP="00C67B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</w:pPr>
          </w:p>
          <w:p w:rsidR="00C67B99" w:rsidRPr="00A614FC" w:rsidRDefault="00C67B99" w:rsidP="00C67B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</w:pPr>
            <w:r w:rsidRPr="00A614F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  <w:t>призеры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99" w:rsidRPr="00A614FC" w:rsidRDefault="00C67B99" w:rsidP="00C67B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</w:pPr>
          </w:p>
          <w:p w:rsidR="00C67B99" w:rsidRPr="00A614FC" w:rsidRDefault="00C67B99" w:rsidP="00C67B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</w:pPr>
            <w:r w:rsidRPr="00A614F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  <w:t>победи-тели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99" w:rsidRPr="00A614FC" w:rsidRDefault="00C67B99" w:rsidP="00C67B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</w:pPr>
            <w:r w:rsidRPr="00A614F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  <w:t>РЭ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99" w:rsidRPr="00A614FC" w:rsidRDefault="00C67B99" w:rsidP="00C67B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</w:pPr>
          </w:p>
          <w:p w:rsidR="00C67B99" w:rsidRPr="00A614FC" w:rsidRDefault="00C67B99" w:rsidP="00C67B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</w:pPr>
            <w:r w:rsidRPr="00A614F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  <w:t>призеры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99" w:rsidRPr="00A614FC" w:rsidRDefault="00C67B99" w:rsidP="00C67B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</w:pPr>
          </w:p>
          <w:p w:rsidR="00C67B99" w:rsidRPr="00A614FC" w:rsidRDefault="00C67B99" w:rsidP="00C67B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</w:pPr>
            <w:r w:rsidRPr="00A614F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  <w:t>победи-тели</w:t>
            </w:r>
          </w:p>
        </w:tc>
      </w:tr>
      <w:tr w:rsidR="00C67B99" w:rsidRPr="00C67B99" w:rsidTr="0041215A">
        <w:trPr>
          <w:trHeight w:val="4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99" w:rsidRPr="00C67B99" w:rsidRDefault="00C67B99" w:rsidP="00C67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C67B99" w:rsidRPr="00C67B99" w:rsidTr="0041215A">
        <w:trPr>
          <w:trHeight w:val="4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99" w:rsidRPr="00C67B99" w:rsidRDefault="00C67B99" w:rsidP="00C67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C67B99" w:rsidRPr="00C67B99" w:rsidTr="0041215A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99" w:rsidRPr="00C67B99" w:rsidRDefault="00C67B99" w:rsidP="00C67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C67B99" w:rsidRPr="00C67B99" w:rsidTr="00A614FC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99" w:rsidRPr="00C67B99" w:rsidRDefault="00C67B99" w:rsidP="00C67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99" w:rsidRPr="00C67B99" w:rsidRDefault="00C67B99" w:rsidP="00C67B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A614FC" w:rsidRPr="00C67B99" w:rsidTr="00535050">
        <w:trPr>
          <w:trHeight w:val="4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FC" w:rsidRPr="00C67B99" w:rsidRDefault="00A614FC" w:rsidP="00A61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4FC" w:rsidRPr="00A614FC" w:rsidRDefault="00A614FC" w:rsidP="00A614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</w:pPr>
            <w:r w:rsidRPr="00A614F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  <w:t xml:space="preserve">ШЭ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4FC" w:rsidRPr="00A614FC" w:rsidRDefault="00A614FC" w:rsidP="00A614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</w:pPr>
            <w:r w:rsidRPr="00A614F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  <w:t>призеры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4FC" w:rsidRPr="00A614FC" w:rsidRDefault="00A614FC" w:rsidP="00A614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</w:pPr>
            <w:r w:rsidRPr="00A614F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  <w:t>победи-тели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4FC" w:rsidRPr="00A614FC" w:rsidRDefault="00A614FC" w:rsidP="00A614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</w:pPr>
            <w:r w:rsidRPr="00A614F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  <w:t>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FC" w:rsidRPr="00A614FC" w:rsidRDefault="00A614FC" w:rsidP="00A614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</w:pPr>
          </w:p>
          <w:p w:rsidR="00A614FC" w:rsidRPr="00A614FC" w:rsidRDefault="00A614FC" w:rsidP="00A614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</w:pPr>
            <w:r w:rsidRPr="00A614F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  <w:t>призеры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FC" w:rsidRPr="00A614FC" w:rsidRDefault="00A614FC" w:rsidP="00A614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</w:pPr>
          </w:p>
          <w:p w:rsidR="00A614FC" w:rsidRPr="00A614FC" w:rsidRDefault="00A614FC" w:rsidP="00A614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</w:pPr>
            <w:r w:rsidRPr="00A614F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  <w:t>победи-тели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FC" w:rsidRPr="00A614FC" w:rsidRDefault="00A614FC" w:rsidP="00A614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</w:pPr>
            <w:r w:rsidRPr="00A614F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  <w:t>РЭ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FC" w:rsidRPr="00A614FC" w:rsidRDefault="00A614FC" w:rsidP="00A614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</w:pPr>
          </w:p>
          <w:p w:rsidR="00A614FC" w:rsidRPr="00A614FC" w:rsidRDefault="00A614FC" w:rsidP="00A614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</w:pPr>
            <w:r w:rsidRPr="00A614F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  <w:t>призеры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FC" w:rsidRPr="00A614FC" w:rsidRDefault="00A614FC" w:rsidP="00A614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</w:pPr>
          </w:p>
          <w:p w:rsidR="00A614FC" w:rsidRPr="00A614FC" w:rsidRDefault="00A614FC" w:rsidP="00A614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</w:pPr>
            <w:r w:rsidRPr="00A614F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  <w:t>победи-тели</w:t>
            </w:r>
          </w:p>
        </w:tc>
      </w:tr>
      <w:tr w:rsidR="00A614FC" w:rsidRPr="00C67B99" w:rsidTr="00A614FC">
        <w:trPr>
          <w:trHeight w:val="4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FC" w:rsidRPr="00C67B99" w:rsidRDefault="00A614FC" w:rsidP="00A61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A614FC" w:rsidRPr="00C67B99" w:rsidTr="00A614FC">
        <w:trPr>
          <w:trHeight w:val="4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FC" w:rsidRPr="00C67B99" w:rsidRDefault="00A614FC" w:rsidP="00A61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A614FC" w:rsidRPr="00C67B99" w:rsidTr="0041215A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FC" w:rsidRPr="00C67B99" w:rsidRDefault="00A614FC" w:rsidP="00A61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A614FC" w:rsidRPr="00C67B99" w:rsidTr="0041215A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FC" w:rsidRPr="00C67B99" w:rsidRDefault="00A614FC" w:rsidP="00A61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Китайский язык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A614FC" w:rsidRPr="00C67B99" w:rsidTr="0041215A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FC" w:rsidRPr="00C67B99" w:rsidRDefault="00A614FC" w:rsidP="00A61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A614FC" w:rsidRPr="00C67B99" w:rsidTr="0041215A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C" w:rsidRPr="00C67B99" w:rsidRDefault="00A614FC" w:rsidP="00A61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A614FC" w:rsidRPr="00C67B99" w:rsidTr="0041215A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C" w:rsidRPr="00C67B99" w:rsidRDefault="00A614FC" w:rsidP="00A61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A614FC" w:rsidRPr="00C67B99" w:rsidTr="0041215A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C" w:rsidRPr="00C67B99" w:rsidRDefault="00A614FC" w:rsidP="00A61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немецкий язык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A614FC" w:rsidRPr="00C67B99" w:rsidTr="0041215A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C" w:rsidRPr="00C67B99" w:rsidRDefault="00A614FC" w:rsidP="00A61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A614FC" w:rsidRPr="00C67B99" w:rsidTr="0041215A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C" w:rsidRPr="00C67B99" w:rsidRDefault="00A614FC" w:rsidP="00A61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A614FC" w:rsidRPr="00C67B99" w:rsidTr="0041215A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C" w:rsidRPr="00C67B99" w:rsidRDefault="00A614FC" w:rsidP="00A61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A614FC" w:rsidRPr="00C67B99" w:rsidTr="0041215A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C" w:rsidRPr="00C67B99" w:rsidRDefault="00A614FC" w:rsidP="00A61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A614FC" w:rsidRPr="00C67B99" w:rsidTr="0041215A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C" w:rsidRPr="00C67B99" w:rsidRDefault="00A614FC" w:rsidP="00A61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 (д)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A614FC" w:rsidRPr="00C67B99" w:rsidTr="0041215A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FC" w:rsidRPr="00C67B99" w:rsidRDefault="00A614FC" w:rsidP="00A61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A614FC" w:rsidRPr="00C67B99" w:rsidTr="0041215A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C" w:rsidRPr="00C67B99" w:rsidRDefault="00A614FC" w:rsidP="00A61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A614FC" w:rsidRPr="00C67B99" w:rsidTr="0041215A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FC" w:rsidRPr="00C67B99" w:rsidRDefault="00A614FC" w:rsidP="00A61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Французский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A614FC" w:rsidRPr="00C67B99" w:rsidTr="0041215A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C" w:rsidRPr="00C67B99" w:rsidRDefault="00A614FC" w:rsidP="00A61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A614FC" w:rsidRPr="00C67B99" w:rsidTr="0041215A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Экология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A614FC" w:rsidRPr="00C67B99" w:rsidTr="0041215A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4FC" w:rsidRPr="00C67B99" w:rsidRDefault="00A614FC" w:rsidP="00A61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экономика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FC" w:rsidRPr="00C67B99" w:rsidRDefault="00A614FC" w:rsidP="00A614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67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</w:tbl>
    <w:p w:rsidR="00AE21F7" w:rsidRPr="00606A5E" w:rsidRDefault="00AE21F7" w:rsidP="00AE21F7">
      <w:pPr>
        <w:spacing w:after="15"/>
        <w:ind w:left="708"/>
        <w:jc w:val="both"/>
        <w:rPr>
          <w:rFonts w:ascii="Times New Roman" w:eastAsia="Calibri" w:hAnsi="Times New Roman" w:cs="Times New Roman"/>
          <w:color w:val="FF0000"/>
          <w:highlight w:val="yellow"/>
        </w:rPr>
      </w:pPr>
    </w:p>
    <w:p w:rsidR="00765607" w:rsidRPr="00495942" w:rsidRDefault="00495942" w:rsidP="00495942">
      <w:pPr>
        <w:widowControl/>
        <w:tabs>
          <w:tab w:val="left" w:pos="284"/>
          <w:tab w:val="left" w:pos="709"/>
        </w:tabs>
        <w:spacing w:after="15"/>
        <w:ind w:firstLine="426"/>
        <w:jc w:val="both"/>
        <w:rPr>
          <w:rFonts w:ascii="Times New Roman" w:eastAsia="Calibri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b/>
          <w:color w:val="auto"/>
        </w:rPr>
        <w:tab/>
      </w:r>
      <w:r w:rsidR="00AE21F7" w:rsidRPr="0041215A">
        <w:rPr>
          <w:rFonts w:ascii="Times New Roman" w:eastAsia="Calibri" w:hAnsi="Times New Roman" w:cs="Times New Roman"/>
          <w:b/>
          <w:color w:val="auto"/>
        </w:rPr>
        <w:t xml:space="preserve">Выводы: </w:t>
      </w:r>
      <w:r>
        <w:rPr>
          <w:rFonts w:ascii="Times New Roman" w:eastAsia="Calibri" w:hAnsi="Times New Roman" w:cs="Times New Roman"/>
          <w:color w:val="auto"/>
        </w:rPr>
        <w:t>о</w:t>
      </w:r>
      <w:r w:rsidR="00765607">
        <w:rPr>
          <w:rFonts w:ascii="Times New Roman" w:eastAsia="Calibri" w:hAnsi="Times New Roman" w:cs="Times New Roman"/>
          <w:color w:val="auto"/>
        </w:rPr>
        <w:t>бучающиеся МБОУ г.</w:t>
      </w:r>
      <w:r w:rsidR="0041215A">
        <w:rPr>
          <w:rFonts w:ascii="Times New Roman" w:eastAsia="Calibri" w:hAnsi="Times New Roman" w:cs="Times New Roman"/>
          <w:color w:val="auto"/>
        </w:rPr>
        <w:t xml:space="preserve"> </w:t>
      </w:r>
      <w:r w:rsidR="00765607">
        <w:rPr>
          <w:rFonts w:ascii="Times New Roman" w:eastAsia="Calibri" w:hAnsi="Times New Roman" w:cs="Times New Roman"/>
          <w:color w:val="auto"/>
        </w:rPr>
        <w:t xml:space="preserve">Иркутска СОШ №26 продолжают принимать участие в различных олимпиадах и </w:t>
      </w:r>
      <w:r w:rsidR="009F28CF">
        <w:rPr>
          <w:rFonts w:ascii="Times New Roman" w:eastAsia="Calibri" w:hAnsi="Times New Roman" w:cs="Times New Roman"/>
          <w:color w:val="auto"/>
        </w:rPr>
        <w:t>конкурсах,</w:t>
      </w:r>
      <w:r w:rsidR="00765607">
        <w:rPr>
          <w:rFonts w:ascii="Times New Roman" w:eastAsia="Calibri" w:hAnsi="Times New Roman" w:cs="Times New Roman"/>
          <w:color w:val="auto"/>
        </w:rPr>
        <w:t xml:space="preserve"> проводимых на разных уровнях. При этом ученики получают призовые места и гран-при. В 2023 году, как и в предыдущие годы большей результативностью отличаются ученики 4</w:t>
      </w:r>
      <w:r w:rsidR="00D20821">
        <w:rPr>
          <w:rFonts w:ascii="Times New Roman" w:eastAsia="Calibri" w:hAnsi="Times New Roman" w:cs="Times New Roman"/>
          <w:color w:val="auto"/>
        </w:rPr>
        <w:t>-</w:t>
      </w:r>
      <w:r w:rsidR="00765607">
        <w:rPr>
          <w:rFonts w:ascii="Times New Roman" w:eastAsia="Calibri" w:hAnsi="Times New Roman" w:cs="Times New Roman"/>
          <w:color w:val="auto"/>
        </w:rPr>
        <w:t>х, 9-11</w:t>
      </w:r>
      <w:r w:rsidR="00D20821">
        <w:rPr>
          <w:rFonts w:ascii="Times New Roman" w:eastAsia="Calibri" w:hAnsi="Times New Roman" w:cs="Times New Roman"/>
          <w:color w:val="auto"/>
        </w:rPr>
        <w:t>-</w:t>
      </w:r>
      <w:r w:rsidR="00765607">
        <w:rPr>
          <w:rFonts w:ascii="Times New Roman" w:eastAsia="Calibri" w:hAnsi="Times New Roman" w:cs="Times New Roman"/>
          <w:color w:val="auto"/>
        </w:rPr>
        <w:t>х классов.</w:t>
      </w:r>
    </w:p>
    <w:p w:rsidR="00C67B99" w:rsidRDefault="00495942" w:rsidP="00495942">
      <w:pPr>
        <w:widowControl/>
        <w:tabs>
          <w:tab w:val="left" w:pos="284"/>
          <w:tab w:val="left" w:pos="709"/>
        </w:tabs>
        <w:spacing w:after="15"/>
        <w:ind w:firstLine="284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ab/>
      </w:r>
      <w:r w:rsidR="00C67B99" w:rsidRPr="00E57F82">
        <w:rPr>
          <w:rFonts w:ascii="Times New Roman" w:eastAsia="Calibri" w:hAnsi="Times New Roman" w:cs="Times New Roman"/>
          <w:color w:val="auto"/>
        </w:rPr>
        <w:t>В ходе ВсОШ 2023</w:t>
      </w:r>
      <w:r w:rsidR="00E44BEE">
        <w:rPr>
          <w:rFonts w:ascii="Times New Roman" w:eastAsia="Calibri" w:hAnsi="Times New Roman" w:cs="Times New Roman"/>
          <w:color w:val="auto"/>
        </w:rPr>
        <w:t xml:space="preserve"> </w:t>
      </w:r>
      <w:r w:rsidR="00C67B99" w:rsidRPr="00E57F82">
        <w:rPr>
          <w:rFonts w:ascii="Times New Roman" w:eastAsia="Calibri" w:hAnsi="Times New Roman" w:cs="Times New Roman"/>
          <w:color w:val="auto"/>
        </w:rPr>
        <w:t>учебного года показатели участия и результативности учащихся МБОУ г.</w:t>
      </w:r>
      <w:r w:rsidR="0041215A">
        <w:rPr>
          <w:rFonts w:ascii="Times New Roman" w:eastAsia="Calibri" w:hAnsi="Times New Roman" w:cs="Times New Roman"/>
          <w:color w:val="auto"/>
        </w:rPr>
        <w:t xml:space="preserve"> </w:t>
      </w:r>
      <w:r w:rsidR="00C67B99" w:rsidRPr="00E57F82">
        <w:rPr>
          <w:rFonts w:ascii="Times New Roman" w:eastAsia="Calibri" w:hAnsi="Times New Roman" w:cs="Times New Roman"/>
          <w:color w:val="auto"/>
        </w:rPr>
        <w:t>Иркутска СОШ №26 значительно выросли. Впервые за 5 лет ученики приняли участие в региональном этапе олимпиад по экологии, испанскому языку, истории и пра</w:t>
      </w:r>
      <w:r w:rsidR="00765607">
        <w:rPr>
          <w:rFonts w:ascii="Times New Roman" w:eastAsia="Calibri" w:hAnsi="Times New Roman" w:cs="Times New Roman"/>
          <w:color w:val="auto"/>
        </w:rPr>
        <w:t>в</w:t>
      </w:r>
      <w:r w:rsidR="00C67B99" w:rsidRPr="00E57F82">
        <w:rPr>
          <w:rFonts w:ascii="Times New Roman" w:eastAsia="Calibri" w:hAnsi="Times New Roman" w:cs="Times New Roman"/>
          <w:color w:val="auto"/>
        </w:rPr>
        <w:t>у</w:t>
      </w:r>
      <w:r w:rsidR="00A614FC">
        <w:rPr>
          <w:rFonts w:ascii="Times New Roman" w:eastAsia="Calibri" w:hAnsi="Times New Roman" w:cs="Times New Roman"/>
          <w:color w:val="auto"/>
        </w:rPr>
        <w:t>.</w:t>
      </w:r>
    </w:p>
    <w:p w:rsidR="00A614FC" w:rsidRPr="00E57F82" w:rsidRDefault="00A614FC" w:rsidP="00495942">
      <w:pPr>
        <w:widowControl/>
        <w:tabs>
          <w:tab w:val="left" w:pos="284"/>
          <w:tab w:val="left" w:pos="709"/>
        </w:tabs>
        <w:spacing w:after="15"/>
        <w:ind w:firstLine="284"/>
        <w:jc w:val="both"/>
        <w:rPr>
          <w:rFonts w:ascii="Times New Roman" w:eastAsia="Calibri" w:hAnsi="Times New Roman" w:cs="Times New Roman"/>
          <w:color w:val="auto"/>
        </w:rPr>
      </w:pPr>
    </w:p>
    <w:p w:rsidR="00AE21F7" w:rsidRDefault="009F28CF" w:rsidP="009F28CF">
      <w:pPr>
        <w:widowControl/>
        <w:tabs>
          <w:tab w:val="left" w:pos="284"/>
        </w:tabs>
        <w:spacing w:after="15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b/>
          <w:color w:val="auto"/>
        </w:rPr>
        <w:t>Проблема</w:t>
      </w:r>
      <w:r w:rsidR="00AE21F7" w:rsidRPr="009F28CF">
        <w:rPr>
          <w:rFonts w:ascii="Times New Roman" w:eastAsia="Calibri" w:hAnsi="Times New Roman" w:cs="Times New Roman"/>
          <w:b/>
          <w:color w:val="auto"/>
        </w:rPr>
        <w:t>:</w:t>
      </w:r>
      <w:r w:rsidR="00AE21F7" w:rsidRPr="00E57F82">
        <w:rPr>
          <w:rFonts w:ascii="Times New Roman" w:eastAsia="Calibri" w:hAnsi="Times New Roman" w:cs="Times New Roman"/>
          <w:color w:val="auto"/>
        </w:rPr>
        <w:t xml:space="preserve"> </w:t>
      </w:r>
      <w:r w:rsidR="00C67B99" w:rsidRPr="00E57F82">
        <w:rPr>
          <w:rFonts w:ascii="Times New Roman" w:eastAsia="Calibri" w:hAnsi="Times New Roman" w:cs="Times New Roman"/>
          <w:color w:val="auto"/>
        </w:rPr>
        <w:t>процент победителей и п</w:t>
      </w:r>
      <w:r w:rsidR="00E57F82" w:rsidRPr="00E57F82">
        <w:rPr>
          <w:rFonts w:ascii="Times New Roman" w:eastAsia="Calibri" w:hAnsi="Times New Roman" w:cs="Times New Roman"/>
          <w:color w:val="auto"/>
        </w:rPr>
        <w:t>ризёров ШЭ увеличился на 7, 8%, МЭ на 3,2% (с 13,2% до 16,8 %). Количество участников при этом так же был увеличен: ШЭ с 645 до 661, МЭ со 106 до 143 человек. На региональном этапе приняли участие в 11 олимпиадах, в прошлом учебном году в 6.</w:t>
      </w:r>
      <w:r w:rsidR="00D20821">
        <w:rPr>
          <w:rFonts w:ascii="Times New Roman" w:eastAsia="Calibri" w:hAnsi="Times New Roman" w:cs="Times New Roman"/>
          <w:color w:val="auto"/>
        </w:rPr>
        <w:t xml:space="preserve"> </w:t>
      </w:r>
      <w:r w:rsidR="00E57F82" w:rsidRPr="00E57F82">
        <w:rPr>
          <w:rFonts w:ascii="Times New Roman" w:eastAsia="Calibri" w:hAnsi="Times New Roman" w:cs="Times New Roman"/>
          <w:color w:val="auto"/>
        </w:rPr>
        <w:t>Но на РЭ ВсОШ по-прежнему нет призовых мест.</w:t>
      </w:r>
    </w:p>
    <w:p w:rsidR="00A614FC" w:rsidRPr="00E57F82" w:rsidRDefault="00A614FC" w:rsidP="009F28CF">
      <w:pPr>
        <w:widowControl/>
        <w:tabs>
          <w:tab w:val="left" w:pos="284"/>
        </w:tabs>
        <w:spacing w:after="15"/>
        <w:jc w:val="both"/>
        <w:rPr>
          <w:rFonts w:ascii="Times New Roman" w:eastAsia="Calibri" w:hAnsi="Times New Roman" w:cs="Times New Roman"/>
          <w:color w:val="auto"/>
        </w:rPr>
      </w:pPr>
    </w:p>
    <w:p w:rsidR="00AE21F7" w:rsidRPr="00606A5E" w:rsidRDefault="009F28CF" w:rsidP="009F28CF">
      <w:pPr>
        <w:widowControl/>
        <w:tabs>
          <w:tab w:val="left" w:pos="284"/>
        </w:tabs>
        <w:spacing w:after="15"/>
        <w:ind w:firstLine="284"/>
        <w:jc w:val="both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Calibri" w:hAnsi="Times New Roman" w:cs="Times New Roman"/>
          <w:b/>
          <w:color w:val="auto"/>
        </w:rPr>
        <w:tab/>
      </w:r>
      <w:r w:rsidR="00AE21F7" w:rsidRPr="009F28CF">
        <w:rPr>
          <w:rFonts w:ascii="Times New Roman" w:eastAsia="Calibri" w:hAnsi="Times New Roman" w:cs="Times New Roman"/>
          <w:b/>
          <w:color w:val="auto"/>
        </w:rPr>
        <w:t>Решение проблемы:</w:t>
      </w:r>
      <w:r w:rsidR="00AE21F7" w:rsidRPr="00E57F82">
        <w:rPr>
          <w:rFonts w:ascii="Times New Roman" w:eastAsia="Calibri" w:hAnsi="Times New Roman" w:cs="Times New Roman"/>
          <w:color w:val="auto"/>
        </w:rPr>
        <w:t xml:space="preserve"> </w:t>
      </w:r>
      <w:r w:rsidR="00E57F82" w:rsidRPr="00E57F82">
        <w:rPr>
          <w:rFonts w:ascii="Times New Roman" w:eastAsia="Calibri" w:hAnsi="Times New Roman" w:cs="Times New Roman"/>
          <w:color w:val="auto"/>
        </w:rPr>
        <w:t>продолжить работу по выявлению одарённых детей за счёт проведения конкурсов и олимпиад в школе и городе, продолжить организацию участия детей в профильных программах и сменах предлагаемых партнёрами (ИРНИТУ, ИФИЯМ ИГУ, центр «Персей» и др.)</w:t>
      </w:r>
    </w:p>
    <w:p w:rsidR="00B20F59" w:rsidRPr="00606A5E" w:rsidRDefault="00B20F59" w:rsidP="00643173">
      <w:pPr>
        <w:widowControl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20F59" w:rsidRPr="000C7E80" w:rsidRDefault="00B20F59" w:rsidP="000C7E80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3245A7" w:rsidRPr="00744981" w:rsidRDefault="000B77A0" w:rsidP="000C7E80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C7E8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lastRenderedPageBreak/>
        <w:t>10</w:t>
      </w:r>
      <w:r w:rsidR="00DB1DD0" w:rsidRPr="000C7E8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. </w:t>
      </w:r>
      <w:r w:rsidR="003245A7" w:rsidRPr="000C7E8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Мероприятия </w:t>
      </w:r>
      <w:r w:rsidR="003245A7" w:rsidRPr="0074498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по сохранению и </w:t>
      </w:r>
      <w:r w:rsidR="000C7E8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укреплению здоровья обучающихся</w:t>
      </w:r>
    </w:p>
    <w:p w:rsidR="003245A7" w:rsidRPr="00744981" w:rsidRDefault="003245A7" w:rsidP="00643173">
      <w:pPr>
        <w:widowControl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93"/>
        <w:gridCol w:w="6662"/>
      </w:tblGrid>
      <w:tr w:rsidR="00606A5E" w:rsidRPr="00495942" w:rsidTr="00A614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7" w:rsidRPr="00495942" w:rsidRDefault="003245A7" w:rsidP="00A614FC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Федеральные требования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Мероприятия, проводимые в ОУ</w:t>
            </w:r>
          </w:p>
        </w:tc>
      </w:tr>
      <w:tr w:rsidR="00606A5E" w:rsidRPr="00495942" w:rsidTr="00A614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7" w:rsidRPr="00495942" w:rsidRDefault="003245A7" w:rsidP="00A614FC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Целостность системы формирования культуры здорового и безопасного образа жизни обучающихся, воспитанников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7" w:rsidRPr="00495942" w:rsidRDefault="003245A7" w:rsidP="0041215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В школе реализуются программы: «Здоровье», целью которой является создание комфортной образовательной среды, способствующей сохранению и укреплению здоровья учащихся. Выделены следующие цели:</w:t>
            </w:r>
          </w:p>
          <w:p w:rsidR="003245A7" w:rsidRPr="00495942" w:rsidRDefault="003245A7" w:rsidP="0041215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Создание здоровьесберегающих условий организации образовательного процесса;</w:t>
            </w:r>
          </w:p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Формирование у учащихся потреб</w:t>
            </w:r>
            <w:r w:rsidR="00744981"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ности в здоровом образе жизни, 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стремления к укреплению своего здоровья и развитию своих физических способностей. </w:t>
            </w:r>
          </w:p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lang w:eastAsia="ru-RU"/>
              </w:rPr>
              <w:t>Задачи:</w:t>
            </w:r>
          </w:p>
          <w:p w:rsidR="003245A7" w:rsidRPr="00495942" w:rsidRDefault="003245A7" w:rsidP="0041215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1. Создание условий, способствующих сохранению и укреплению</w:t>
            </w:r>
          </w:p>
          <w:p w:rsidR="003245A7" w:rsidRPr="00495942" w:rsidRDefault="003245A7" w:rsidP="0041215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здоровья участников образовательного процесса.</w:t>
            </w:r>
          </w:p>
          <w:p w:rsidR="003245A7" w:rsidRPr="00495942" w:rsidRDefault="003245A7" w:rsidP="0041215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2.Формирование у учащихся и педагогов потребности в физическом и</w:t>
            </w:r>
          </w:p>
          <w:p w:rsidR="003245A7" w:rsidRPr="00495942" w:rsidRDefault="003245A7" w:rsidP="0041215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психическом саморазвитии.</w:t>
            </w:r>
          </w:p>
          <w:p w:rsidR="003245A7" w:rsidRPr="00495942" w:rsidRDefault="003245A7" w:rsidP="0041215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3.Совершенствование санитарно-гигиенической, просветительской, консультативной, информационной работы со всеми участниками образовательного процесса.</w:t>
            </w:r>
          </w:p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4.Пропаганда среди обучающихся и их родителей здорового образа жизни. Профилактика наркомании, СПИДа, алкоголизма, курения у школьников. </w:t>
            </w:r>
          </w:p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5.Повышение результативности методической работы по вопросам здоровье</w:t>
            </w:r>
            <w:r w:rsidR="002B02F1"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 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сбережения образовательного процесса и предупреждения травматизма. </w:t>
            </w:r>
          </w:p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6.Обновление материально-технической базы, используемой для реализации программы «Путь к здоровью». </w:t>
            </w:r>
          </w:p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7.Привлечение внимания семьи, органов местного самоуправления, широкой общественности реализации программы «Путь к здоровью». </w:t>
            </w:r>
          </w:p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8. Развитие материально-технической базы с целью создания условий дл</w:t>
            </w:r>
            <w:r w:rsidR="0041215A"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я сохранения здоровья учащихся.</w:t>
            </w:r>
          </w:p>
        </w:tc>
      </w:tr>
      <w:tr w:rsidR="00606A5E" w:rsidRPr="00495942" w:rsidTr="00A614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7" w:rsidRPr="00495942" w:rsidRDefault="003245A7" w:rsidP="00A614FC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Соответствие инфраструктуры образовательного учреждения условиям здоровьесбережения обучающихся, воспитанников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7" w:rsidRPr="00495942" w:rsidRDefault="004D4918" w:rsidP="00643173">
            <w:pPr>
              <w:widowControl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</w:pPr>
            <w:r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>Спортивный зал</w:t>
            </w:r>
            <w:r w:rsidR="003245A7"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 xml:space="preserve"> (540 кв.м.). </w:t>
            </w:r>
          </w:p>
          <w:p w:rsidR="003245A7" w:rsidRPr="00495942" w:rsidRDefault="003245A7" w:rsidP="00643173">
            <w:pPr>
              <w:widowControl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</w:pPr>
            <w:r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>Танцевальные зал (56 кв.м).</w:t>
            </w:r>
          </w:p>
          <w:p w:rsidR="003245A7" w:rsidRPr="00495942" w:rsidRDefault="003245A7" w:rsidP="00643173">
            <w:pPr>
              <w:widowControl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</w:pPr>
            <w:r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 xml:space="preserve">Кабинет ОБЖ (50 кв.м.) </w:t>
            </w:r>
          </w:p>
          <w:p w:rsidR="003245A7" w:rsidRPr="00495942" w:rsidRDefault="0041215A" w:rsidP="00643173">
            <w:pPr>
              <w:widowControl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</w:pPr>
            <w:r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 xml:space="preserve">Кабинет </w:t>
            </w:r>
            <w:r w:rsidR="004D4918"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 xml:space="preserve">логопеда, </w:t>
            </w:r>
            <w:r w:rsidR="003245A7"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>психолога</w:t>
            </w:r>
          </w:p>
          <w:p w:rsidR="003245A7" w:rsidRPr="00495942" w:rsidRDefault="003245A7" w:rsidP="00643173">
            <w:pPr>
              <w:widowControl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</w:pPr>
            <w:r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 xml:space="preserve">Медицинские кабинеты: </w:t>
            </w:r>
          </w:p>
          <w:p w:rsidR="003245A7" w:rsidRPr="00495942" w:rsidRDefault="003245A7" w:rsidP="00643173">
            <w:pPr>
              <w:widowControl/>
              <w:ind w:firstLine="319"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</w:pPr>
            <w:r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>- стоматологический</w:t>
            </w:r>
          </w:p>
          <w:p w:rsidR="003245A7" w:rsidRPr="00495942" w:rsidRDefault="003245A7" w:rsidP="00643173">
            <w:pPr>
              <w:widowControl/>
              <w:ind w:firstLine="319"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</w:pPr>
            <w:r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 xml:space="preserve">- процедурный </w:t>
            </w:r>
          </w:p>
          <w:p w:rsidR="003245A7" w:rsidRPr="00495942" w:rsidRDefault="003245A7" w:rsidP="00643173">
            <w:pPr>
              <w:widowControl/>
              <w:ind w:firstLine="319"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</w:pPr>
            <w:r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>- врачебного осмотра.</w:t>
            </w:r>
          </w:p>
        </w:tc>
      </w:tr>
      <w:tr w:rsidR="00606A5E" w:rsidRPr="00495942" w:rsidTr="00A614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7" w:rsidRPr="00495942" w:rsidRDefault="003245A7" w:rsidP="00A614FC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Рациональная организация образовательного процесса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Регулярная оценка учебного расписания с целью определения его соответствия требованиям гигиены умственного труда (СанПиН), утомляемости обучающихся и распределения учебной нагрузки в течение рабочего дня и рабочей недели.</w:t>
            </w:r>
          </w:p>
          <w:p w:rsidR="003245A7" w:rsidRPr="00495942" w:rsidRDefault="003245A7" w:rsidP="00643173">
            <w:pPr>
              <w:widowControl/>
              <w:ind w:firstLine="4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Проведение на уроках физкультминуток в соответствии с возрастными санитарно-гигиеническими нормами.</w:t>
            </w:r>
          </w:p>
          <w:p w:rsidR="003245A7" w:rsidRPr="00495942" w:rsidRDefault="003245A7" w:rsidP="00643173">
            <w:pPr>
              <w:widowControl/>
              <w:ind w:firstLine="4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Соблюдение требований к смене видов деятельности и их количеству в течение урока.</w:t>
            </w:r>
          </w:p>
          <w:p w:rsidR="003245A7" w:rsidRPr="00495942" w:rsidRDefault="003245A7" w:rsidP="00643173">
            <w:pPr>
              <w:widowControl/>
              <w:ind w:firstLine="4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Определение кислородосодержащей емкости воздуха в учебных кабинетах.</w:t>
            </w:r>
          </w:p>
          <w:p w:rsidR="003245A7" w:rsidRPr="00495942" w:rsidRDefault="003245A7" w:rsidP="00643173">
            <w:pPr>
              <w:widowControl/>
              <w:ind w:firstLine="4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Соблюдение требований к объему двигательной активности обучающихся в течение учебной недели.</w:t>
            </w:r>
          </w:p>
          <w:p w:rsidR="003245A7" w:rsidRPr="00495942" w:rsidRDefault="003245A7" w:rsidP="00643173">
            <w:pPr>
              <w:widowControl/>
              <w:ind w:firstLine="4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Рациональная организация режима работы школы и учебных смен.</w:t>
            </w:r>
          </w:p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Соблюдение санитарно-гигиенических требований к освещенности 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lastRenderedPageBreak/>
              <w:t>учебных кабинетов и нагрузке зрительного анализатора.</w:t>
            </w:r>
          </w:p>
        </w:tc>
      </w:tr>
      <w:tr w:rsidR="00606A5E" w:rsidRPr="00495942" w:rsidTr="00A614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7" w:rsidRPr="00495942" w:rsidRDefault="003245A7" w:rsidP="00A614FC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Организация физкультурно-оздоровительной и спортивно-массовой работы в образовательном учреждении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7" w:rsidRPr="00495942" w:rsidRDefault="003245A7" w:rsidP="00643173">
            <w:pPr>
              <w:widowControl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</w:pPr>
            <w:r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 xml:space="preserve"> По результатам углубленного медицинского осмотра проводится комплексная оценка здоровья обучающихся и назначаются лечебно-оздоровительные рекомендации, формируются специальные медицинские группы. Проведение физкультминуток, физкультпауз, подвижных перемен, повышает продуктивность умственной работы. Введение третьего урока физкультуры также способствует укреплению здоровья учащихся. </w:t>
            </w:r>
          </w:p>
          <w:p w:rsidR="003245A7" w:rsidRPr="00495942" w:rsidRDefault="003245A7" w:rsidP="00643173">
            <w:pPr>
              <w:widowControl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</w:pPr>
            <w:r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 xml:space="preserve"> Ежегодное проведение мониторинга уровня физической подготовленности, физического развития позволяет отслеживать состояние здоровья всех учащихся. Медицинскими работниками систематически осуществляется контроль за санитарным состоянием спортивного и танцевального залов, учебных кабинетов.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 Работают секц</w:t>
            </w:r>
            <w:r w:rsidR="000C7E80"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ии по баскетболу, мини-</w:t>
            </w:r>
            <w:r w:rsidR="00ED5C68"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футболу.</w:t>
            </w:r>
          </w:p>
          <w:p w:rsidR="003245A7" w:rsidRPr="00495942" w:rsidRDefault="0041215A" w:rsidP="00643173">
            <w:pPr>
              <w:widowControl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</w:pPr>
            <w:r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 xml:space="preserve">Распределение учащихся </w:t>
            </w:r>
            <w:r w:rsidR="003245A7"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>по группам здоровья:</w:t>
            </w:r>
          </w:p>
          <w:p w:rsidR="003245A7" w:rsidRPr="00495942" w:rsidRDefault="00EB7529" w:rsidP="00643173">
            <w:pPr>
              <w:widowControl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</w:pPr>
            <w:r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 xml:space="preserve">1 группа – </w:t>
            </w:r>
            <w:r w:rsidR="00B54951"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>164</w:t>
            </w:r>
            <w:r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 xml:space="preserve"> человек (1</w:t>
            </w:r>
            <w:r w:rsidR="000C7E80"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>6</w:t>
            </w:r>
            <w:r w:rsidR="003245A7"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>%),</w:t>
            </w:r>
          </w:p>
          <w:p w:rsidR="003245A7" w:rsidRPr="00495942" w:rsidRDefault="003245A7" w:rsidP="00643173">
            <w:pPr>
              <w:widowControl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</w:pPr>
            <w:r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 xml:space="preserve">2 группа – </w:t>
            </w:r>
            <w:r w:rsidR="00B54951"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>707</w:t>
            </w:r>
            <w:r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 xml:space="preserve"> человек (</w:t>
            </w:r>
            <w:r w:rsidR="00EB7529"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>7</w:t>
            </w:r>
            <w:r w:rsidR="000C7E80"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>3</w:t>
            </w:r>
            <w:r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>%),</w:t>
            </w:r>
          </w:p>
          <w:p w:rsidR="003245A7" w:rsidRPr="00495942" w:rsidRDefault="00EB7529" w:rsidP="00643173">
            <w:pPr>
              <w:widowControl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</w:pPr>
            <w:r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 xml:space="preserve">3 группа – </w:t>
            </w:r>
            <w:r w:rsidR="00B54951"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>95</w:t>
            </w:r>
            <w:r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 xml:space="preserve"> человек (1</w:t>
            </w:r>
            <w:r w:rsidR="000C7E80"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>0</w:t>
            </w:r>
            <w:r w:rsidR="003245A7"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>%),</w:t>
            </w:r>
          </w:p>
          <w:p w:rsidR="003245A7" w:rsidRPr="00495942" w:rsidRDefault="00F65A76" w:rsidP="00643173">
            <w:pPr>
              <w:widowControl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</w:pPr>
            <w:r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 xml:space="preserve">4 группа – </w:t>
            </w:r>
            <w:r w:rsidR="007F360B"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>4</w:t>
            </w:r>
            <w:r w:rsidR="003245A7"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 xml:space="preserve"> человек (1%)</w:t>
            </w:r>
          </w:p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 xml:space="preserve">  Для учащихся специальной группы и освобожденных проводятся теоретические занятия лечебной физкультурой в детской поликлинике № 1.</w:t>
            </w:r>
          </w:p>
        </w:tc>
      </w:tr>
      <w:tr w:rsidR="00606A5E" w:rsidRPr="00495942" w:rsidTr="00A614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7" w:rsidRPr="00495942" w:rsidRDefault="003245A7" w:rsidP="00A614FC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Организация системы просветительской и методической работы с участниками образовательного процесса по вопросам здорового и безопасного образа жизни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7" w:rsidRPr="00495942" w:rsidRDefault="003245A7" w:rsidP="000C7E80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Организация семинаров, круглых столов, педагогических разработок, программ по охране здоровья, курсов по лечебно-профилактической работе, открытых уроков по физической культуре и основам безопасности жизнедеятельности.</w:t>
            </w:r>
          </w:p>
        </w:tc>
      </w:tr>
      <w:tr w:rsidR="00606A5E" w:rsidRPr="00495942" w:rsidTr="00A614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7" w:rsidRPr="00495942" w:rsidRDefault="003245A7" w:rsidP="00A614FC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Организация профилактики употребления психоактивных веществ обучающимися, воспитанниками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7" w:rsidRPr="00495942" w:rsidRDefault="003245A7" w:rsidP="00643173">
            <w:pPr>
              <w:framePr w:hSpace="180" w:wrap="around" w:vAnchor="text" w:hAnchor="margin" w:xAlign="right" w:y="1262"/>
              <w:widowControl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lang w:val="x-none" w:eastAsia="x-none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2"/>
                <w:lang w:val="x-none" w:eastAsia="x-none"/>
              </w:rPr>
              <w:t xml:space="preserve">Общественным органом, проводящим комплексную первичную 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val="x-none" w:eastAsia="x-none"/>
              </w:rPr>
              <w:t xml:space="preserve">профилактическую работу для выработки у учащихся 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2"/>
                <w:lang w:val="x-none" w:eastAsia="x-none"/>
              </w:rPr>
              <w:t>навыков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val="x-none" w:eastAsia="x-none"/>
              </w:rPr>
              <w:t xml:space="preserve"> 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2"/>
                <w:lang w:val="x-none" w:eastAsia="x-none"/>
              </w:rPr>
              <w:t xml:space="preserve">здорового образа жизни и формирования устойчивого нравственно - 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2"/>
                <w:lang w:val="x-none" w:eastAsia="x-none"/>
              </w:rPr>
              <w:t xml:space="preserve">психологического неприятия употребления психоактивных веществ (табака, алкоголя, 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lang w:val="x-none" w:eastAsia="x-none"/>
              </w:rPr>
              <w:t>токсических веществ, наркотиков) является Наркопост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lang w:eastAsia="x-none"/>
              </w:rPr>
              <w:t xml:space="preserve"> («Пост здоровья+»)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lang w:val="x-none" w:eastAsia="x-none"/>
              </w:rPr>
              <w:t>.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val="x-none" w:eastAsia="x-none"/>
              </w:rPr>
              <w:tab/>
            </w:r>
          </w:p>
          <w:p w:rsidR="003245A7" w:rsidRPr="00495942" w:rsidRDefault="003245A7" w:rsidP="00643173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Основными задачами «Поста здоровья+» являются:</w:t>
            </w:r>
          </w:p>
          <w:p w:rsidR="003245A7" w:rsidRPr="00495942" w:rsidRDefault="003245A7" w:rsidP="00643173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1. Осуществление профилактических мероприятий (первичная профилактика) с проведением индивидуальной воспитательной работы и устранение условий, способствующих возникновению алкоголизма, наркомании, табакокурения, формирование антинаркотических установок.</w:t>
            </w:r>
          </w:p>
          <w:p w:rsidR="003245A7" w:rsidRPr="00495942" w:rsidRDefault="003245A7" w:rsidP="00643173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2. Выявление лиц, склонных к употреблению алкогольных, наркотических и токсичных средств.</w:t>
            </w:r>
          </w:p>
          <w:p w:rsidR="003245A7" w:rsidRPr="00495942" w:rsidRDefault="003245A7" w:rsidP="00643173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3. Осуществление профилактических мероприятий с родителями, злоупотребляющими спиртными напитками. </w:t>
            </w:r>
          </w:p>
          <w:p w:rsidR="003245A7" w:rsidRPr="00495942" w:rsidRDefault="003245A7" w:rsidP="00643173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4. Организация и проведение санитарно-просветительской работы среди учащихся.</w:t>
            </w:r>
          </w:p>
          <w:p w:rsidR="003245A7" w:rsidRPr="00495942" w:rsidRDefault="003245A7" w:rsidP="00643173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5. Разъяснение вреда малых доз и систематического употребления алкоголя, наркотиков, курения.</w:t>
            </w:r>
            <w:r w:rsidRPr="00495942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lang w:eastAsia="ru-RU"/>
              </w:rPr>
              <w:t xml:space="preserve">  </w:t>
            </w:r>
          </w:p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Реализация программ «Здоровье».  Решение задач охраны здоровья включает с учетом возраста через обучение,</w:t>
            </w:r>
          </w:p>
          <w:p w:rsidR="003245A7" w:rsidRPr="00495942" w:rsidRDefault="003245A7" w:rsidP="00643173">
            <w:pPr>
              <w:framePr w:hSpace="180" w:wrap="around" w:vAnchor="text" w:hAnchor="margin" w:xAlign="right" w:y="1262"/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x-none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val="x-none" w:eastAsia="x-none"/>
              </w:rPr>
              <w:t xml:space="preserve">физкультурно-оздоровительную работу, и осуществляется через проведение учебных занятий, внеклассных мероприятий, общешкольных мероприятий по профилактике табакокурения, алкоголизма,  наркомании, СПИД/ВИЧ-инфекции, через анкетирование, собеседование с родителями и учащимися. </w:t>
            </w:r>
          </w:p>
          <w:p w:rsidR="003245A7" w:rsidRPr="00495942" w:rsidRDefault="003245A7" w:rsidP="000C7E80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lang w:eastAsia="ru-RU"/>
              </w:rPr>
              <w:lastRenderedPageBreak/>
              <w:t>Для реализации поставленных з</w:t>
            </w:r>
            <w:r w:rsidR="000C7E80" w:rsidRPr="00495942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lang w:eastAsia="ru-RU"/>
              </w:rPr>
              <w:t xml:space="preserve">адач в профилактической работе </w:t>
            </w:r>
            <w:r w:rsidRPr="00495942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lang w:eastAsia="ru-RU"/>
              </w:rPr>
              <w:t xml:space="preserve">используются  активные формы проведения мероприятий. Занятия проводятся с привлечением специалистов: психологов, социальных педагогов, сотрудников правоохранительных органов, общественных организаций. </w:t>
            </w:r>
          </w:p>
          <w:p w:rsidR="003245A7" w:rsidRPr="00495942" w:rsidRDefault="003245A7" w:rsidP="000C7E80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lang w:eastAsia="ru-RU"/>
              </w:rPr>
              <w:t>Школа активно со</w:t>
            </w:r>
            <w:r w:rsidR="000C7E80" w:rsidRPr="00495942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lang w:eastAsia="ru-RU"/>
              </w:rPr>
              <w:t xml:space="preserve">трудничает с Советом ветеранов </w:t>
            </w:r>
            <w:r w:rsidRPr="00495942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lang w:eastAsia="ru-RU"/>
              </w:rPr>
              <w:t xml:space="preserve">Октябрьского округа в целях сохранения преемственности поколений в целях формирования активной жизненной позиции, переоценки ценностей, отказа от вредных привычек. </w:t>
            </w:r>
          </w:p>
          <w:p w:rsidR="003245A7" w:rsidRPr="00495942" w:rsidRDefault="003245A7" w:rsidP="000C7E8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В школе</w:t>
            </w:r>
            <w:r w:rsidRPr="00495942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lang w:eastAsia="ru-RU"/>
              </w:rPr>
              <w:t xml:space="preserve"> 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распространяется методический и информационный материал по проблемам наркомании, употребления алкогольных напитков и табака, пропаганде здорового образа жизни.</w:t>
            </w:r>
          </w:p>
        </w:tc>
      </w:tr>
      <w:tr w:rsidR="00606A5E" w:rsidRPr="00495942" w:rsidTr="00A614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7" w:rsidRPr="00495942" w:rsidRDefault="003245A7" w:rsidP="00A614FC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Комплексное сопровождение системы формирования культуры здорового и безопасного образа жизни обучающихся, воспитанников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Комплексное сопровождение предусматривает:</w:t>
            </w:r>
          </w:p>
          <w:p w:rsidR="003245A7" w:rsidRPr="00495942" w:rsidRDefault="003245A7" w:rsidP="000C7E80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На </w:t>
            </w:r>
            <w:r w:rsidRPr="004959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ru-RU"/>
              </w:rPr>
              <w:t>первой ступени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 обучения учет охранительной функции саморегуляции, т.к. она приспосабливает организм к условиям среды учебной деятельности и т.д.</w:t>
            </w:r>
          </w:p>
          <w:p w:rsidR="003245A7" w:rsidRPr="00495942" w:rsidRDefault="003245A7" w:rsidP="000C7E80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На </w:t>
            </w:r>
            <w:r w:rsidRPr="004959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ru-RU"/>
              </w:rPr>
              <w:t>второй ступени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 – осуществлять руководство процессом самосознания учащихся через самоконтроль и саморегуляцию, формируя навыки, привычки правильного режима и отдыха (беседы, наглядное пособие, идеалы и т.д.).</w:t>
            </w:r>
          </w:p>
          <w:p w:rsidR="003245A7" w:rsidRPr="00495942" w:rsidRDefault="003245A7" w:rsidP="000C7E80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На </w:t>
            </w:r>
            <w:r w:rsidRPr="004959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ru-RU"/>
              </w:rPr>
              <w:t>третьей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 – формировать разумные желания и стремления, совершенствовать организацию умственного труда и обучать учащихся рациональным приемам.</w:t>
            </w:r>
          </w:p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lang w:eastAsia="ru-RU"/>
              </w:rPr>
              <w:t>Создание здоровьесберегающей инфраструктуры:</w:t>
            </w:r>
          </w:p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1. Создание комплексных условий для развития ребенка и сохранение его здоровья. </w:t>
            </w:r>
          </w:p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2. Состояние и содержание класса в соответствии с санитарно-гигиеническими нормами. </w:t>
            </w:r>
          </w:p>
          <w:p w:rsidR="003245A7" w:rsidRPr="00495942" w:rsidRDefault="000C7E80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3. </w:t>
            </w:r>
            <w:r w:rsidR="003245A7"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Организация горячего питания. Соблюдение питьевого режима.</w:t>
            </w:r>
          </w:p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4. Аэрофитомодуль: зеленые растения в классе.</w:t>
            </w:r>
          </w:p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5. Создание безбарьерной среды.</w:t>
            </w:r>
          </w:p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lang w:eastAsia="ru-RU"/>
              </w:rPr>
              <w:t>Работа с родителями</w:t>
            </w:r>
          </w:p>
          <w:p w:rsidR="003245A7" w:rsidRPr="00495942" w:rsidRDefault="003245A7" w:rsidP="00643173">
            <w:pPr>
              <w:widowControl/>
              <w:ind w:left="139" w:hanging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1. Выступления на родительских соб</w:t>
            </w:r>
            <w:r w:rsidR="000C7E80"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раниях на тему «Ответственность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 родителей за воспитание и обучение своих детей».</w:t>
            </w:r>
          </w:p>
          <w:p w:rsidR="003245A7" w:rsidRPr="00495942" w:rsidRDefault="000C7E80" w:rsidP="00643173">
            <w:pPr>
              <w:widowControl/>
              <w:ind w:left="139" w:hanging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2.</w:t>
            </w:r>
            <w:r w:rsidR="003245A7"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Памятки для родителей по теме здовьесбережения.</w:t>
            </w:r>
          </w:p>
          <w:p w:rsidR="003245A7" w:rsidRPr="00495942" w:rsidRDefault="003245A7" w:rsidP="00643173">
            <w:pPr>
              <w:widowControl/>
              <w:ind w:left="139" w:hanging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3. Памятки о правильном питании.</w:t>
            </w:r>
          </w:p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lang w:eastAsia="ru-RU"/>
              </w:rPr>
              <w:t xml:space="preserve">Организация </w:t>
            </w:r>
            <w:r w:rsidR="000C7E80" w:rsidRPr="00495942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lang w:eastAsia="ru-RU"/>
              </w:rPr>
              <w:t>учебно-воспитательного процесса</w:t>
            </w:r>
          </w:p>
          <w:p w:rsidR="003245A7" w:rsidRPr="00495942" w:rsidRDefault="003245A7" w:rsidP="00643173">
            <w:pPr>
              <w:widowControl/>
              <w:ind w:left="319" w:hanging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1. Соблюдение гигиенических норм и требований к организации и объему учебной и внеучебной нагрузки учащихся. </w:t>
            </w:r>
          </w:p>
          <w:p w:rsidR="003245A7" w:rsidRPr="00495942" w:rsidRDefault="003245A7" w:rsidP="00643173">
            <w:pPr>
              <w:widowControl/>
              <w:ind w:left="319" w:hanging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2. Использование при составлении расписания уроков шкалы трудности учебных предметов.</w:t>
            </w:r>
          </w:p>
          <w:p w:rsidR="003245A7" w:rsidRPr="00495942" w:rsidRDefault="003245A7" w:rsidP="00643173">
            <w:pPr>
              <w:widowControl/>
              <w:ind w:left="319" w:hanging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3. Применение здоровьесберегающих технологий в учебном процессе (проблемное обучение, дифференцированное обучение, проектное обучение, развивающее обучение, игровые технологии).</w:t>
            </w:r>
          </w:p>
          <w:p w:rsidR="003245A7" w:rsidRPr="00495942" w:rsidRDefault="003245A7" w:rsidP="00643173">
            <w:pPr>
              <w:widowControl/>
              <w:ind w:left="319" w:hanging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4. Проведение физкультминуток и динамических пауз.</w:t>
            </w:r>
          </w:p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lang w:eastAsia="ru-RU"/>
              </w:rPr>
              <w:t>Внеклассная работа:</w:t>
            </w:r>
          </w:p>
          <w:p w:rsidR="003245A7" w:rsidRPr="00495942" w:rsidRDefault="003245A7" w:rsidP="00547AF3">
            <w:pPr>
              <w:pStyle w:val="a4"/>
              <w:widowControl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Проведение тематических классных часов.</w:t>
            </w:r>
          </w:p>
          <w:p w:rsidR="003245A7" w:rsidRPr="00495942" w:rsidRDefault="003245A7" w:rsidP="00547AF3">
            <w:pPr>
              <w:pStyle w:val="a4"/>
              <w:widowControl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Оформление тематических стендов:</w:t>
            </w:r>
          </w:p>
          <w:p w:rsidR="003245A7" w:rsidRPr="00495942" w:rsidRDefault="003245A7" w:rsidP="000C7E80">
            <w:pPr>
              <w:pStyle w:val="a4"/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-по ПДД</w:t>
            </w:r>
          </w:p>
          <w:p w:rsidR="003245A7" w:rsidRPr="00495942" w:rsidRDefault="003245A7" w:rsidP="000C7E80">
            <w:pPr>
              <w:pStyle w:val="a4"/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- по противопожарной тематике</w:t>
            </w:r>
          </w:p>
          <w:p w:rsidR="003245A7" w:rsidRPr="00495942" w:rsidRDefault="003245A7" w:rsidP="000C7E80">
            <w:pPr>
              <w:pStyle w:val="a4"/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- по профилактике употребления ПАВ</w:t>
            </w:r>
          </w:p>
          <w:p w:rsidR="003245A7" w:rsidRPr="00495942" w:rsidRDefault="003245A7" w:rsidP="00547AF3">
            <w:pPr>
              <w:pStyle w:val="a4"/>
              <w:widowControl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Создание банка данных о состоянии здоровья учащихся</w:t>
            </w:r>
            <w:r w:rsidR="000C7E80"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.</w:t>
            </w:r>
          </w:p>
          <w:p w:rsidR="003245A7" w:rsidRPr="00495942" w:rsidRDefault="003245A7" w:rsidP="00547AF3">
            <w:pPr>
              <w:pStyle w:val="a4"/>
              <w:widowControl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Дни Здоровья</w:t>
            </w:r>
            <w:r w:rsidR="000C7E80"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.</w:t>
            </w:r>
          </w:p>
          <w:p w:rsidR="003245A7" w:rsidRPr="00495942" w:rsidRDefault="003245A7" w:rsidP="00547AF3">
            <w:pPr>
              <w:pStyle w:val="a4"/>
              <w:widowControl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Проверка внешнего вида учащихся</w:t>
            </w:r>
          </w:p>
          <w:p w:rsidR="003245A7" w:rsidRPr="00495942" w:rsidRDefault="003245A7" w:rsidP="00547AF3">
            <w:pPr>
              <w:pStyle w:val="a4"/>
              <w:widowControl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Проведение мероприятий по профилактике детского 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lastRenderedPageBreak/>
              <w:t>дорожно-транспортного травматизма</w:t>
            </w:r>
            <w:r w:rsidR="000C7E80"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.</w:t>
            </w:r>
          </w:p>
          <w:p w:rsidR="003245A7" w:rsidRPr="00495942" w:rsidRDefault="003245A7" w:rsidP="00547AF3">
            <w:pPr>
              <w:pStyle w:val="a4"/>
              <w:widowControl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Организация деятельности учащихся во время каникул</w:t>
            </w:r>
            <w:r w:rsidR="000C7E80"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.</w:t>
            </w:r>
          </w:p>
          <w:p w:rsidR="003245A7" w:rsidRPr="00495942" w:rsidRDefault="003245A7" w:rsidP="00547AF3">
            <w:pPr>
              <w:pStyle w:val="a4"/>
              <w:widowControl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Спортивные соревнования</w:t>
            </w:r>
            <w:r w:rsidR="000C7E80"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.</w:t>
            </w:r>
          </w:p>
          <w:p w:rsidR="003245A7" w:rsidRPr="00495942" w:rsidRDefault="003245A7" w:rsidP="00547AF3">
            <w:pPr>
              <w:pStyle w:val="a4"/>
              <w:widowControl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Отработка навыков эвакуации во время пожара</w:t>
            </w:r>
            <w:r w:rsidR="000C7E80"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.</w:t>
            </w:r>
          </w:p>
          <w:p w:rsidR="003245A7" w:rsidRPr="00495942" w:rsidRDefault="003245A7" w:rsidP="00547AF3">
            <w:pPr>
              <w:pStyle w:val="a4"/>
              <w:widowControl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Инструктаж учащ</w:t>
            </w:r>
            <w:r w:rsidR="000C7E80"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ихся по технике безопасности во 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время проведения каникул и новогодних мероприятий.</w:t>
            </w:r>
          </w:p>
        </w:tc>
      </w:tr>
      <w:tr w:rsidR="00606A5E" w:rsidRPr="00495942" w:rsidTr="00A614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7" w:rsidRPr="00495942" w:rsidRDefault="003245A7" w:rsidP="0064317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7" w:rsidRPr="00495942" w:rsidRDefault="003245A7" w:rsidP="00A614FC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Мониторинг сформированности культуры здорового и безопасного образа жизни обучающихся, воспитанников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7" w:rsidRPr="00495942" w:rsidRDefault="003245A7" w:rsidP="000C7E80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Общешкольный мониторинг сохранения здоровья учащихся представлен в программе: «Здоровье». Показатели соматического здоровья на протяжении </w:t>
            </w:r>
            <w:r w:rsidR="00EB7529"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четырех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 лет стабильные. Учащихся с 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val="en-US" w:eastAsia="ru-RU"/>
              </w:rPr>
              <w:t>I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, 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val="en-US" w:eastAsia="ru-RU"/>
              </w:rPr>
              <w:t>II</w:t>
            </w:r>
            <w:r w:rsidR="00B54951"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 группой здоровья – 88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%, 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val="en-US" w:eastAsia="ru-RU"/>
              </w:rPr>
              <w:t>III</w:t>
            </w:r>
            <w:r w:rsidR="000C7E80"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 группа – 10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%, </w:t>
            </w:r>
          </w:p>
          <w:p w:rsidR="000C7E80" w:rsidRPr="00495942" w:rsidRDefault="003245A7" w:rsidP="000C7E80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val="en-US" w:eastAsia="ru-RU"/>
              </w:rPr>
              <w:t>IV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 группа –</w:t>
            </w:r>
            <w:r w:rsidR="00EB7529"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 меньше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 1%. </w:t>
            </w:r>
          </w:p>
          <w:p w:rsidR="003245A7" w:rsidRPr="00495942" w:rsidRDefault="003245A7" w:rsidP="000C7E80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В целом, следует заключить, что у детей, занятых дополнительным образованием, физическая подготовка и состояние здоровья оказываются в среднем выше: на нормальном и выше среднего уровнях. Кроме того, исследования показали, что учащиеся МБОУ г.</w:t>
            </w:r>
            <w:r w:rsidR="000C7E80"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 </w:t>
            </w:r>
            <w:r w:rsidRPr="00495942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Иркутска СОШ №26 с высоким уровнем здоровья предпочтение отдают физкультурно-массовым спортивным мероприятиям (дни здоровья, спартакиады, турслёты, походы).</w:t>
            </w:r>
          </w:p>
        </w:tc>
      </w:tr>
    </w:tbl>
    <w:p w:rsidR="00C45362" w:rsidRPr="00744981" w:rsidRDefault="00C45362" w:rsidP="0064317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D5132E" w:rsidRDefault="00D5132E" w:rsidP="00495942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D5132E">
        <w:rPr>
          <w:rFonts w:ascii="Times New Roman" w:hAnsi="Times New Roman" w:cs="Times New Roman"/>
          <w:szCs w:val="28"/>
        </w:rPr>
        <w:t xml:space="preserve">Анализ показателей указывает на то, что школа имеет достаточную инфраструктуру, которая соответствует требованиям СанПиН 2.4.3648-20 «Санитарно-эпидемиологические требования к организации воспитания и обучения, отдыха и оздоровления детей», обеспечивает реализацию общеобразовательных программ в полном объеме в соответствии с ФГОС общего образования. </w:t>
      </w:r>
    </w:p>
    <w:p w:rsidR="00D5132E" w:rsidRDefault="00D5132E" w:rsidP="00495942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D5132E">
        <w:rPr>
          <w:rFonts w:ascii="Times New Roman" w:hAnsi="Times New Roman" w:cs="Times New Roman"/>
          <w:szCs w:val="28"/>
        </w:rPr>
        <w:t xml:space="preserve">В школе недостаточное количество учебных кабинетов, в связи с чем обучение ведется в две смены. </w:t>
      </w:r>
    </w:p>
    <w:p w:rsidR="00D5132E" w:rsidRDefault="00D5132E" w:rsidP="00495942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D5132E">
        <w:rPr>
          <w:rFonts w:ascii="Times New Roman" w:hAnsi="Times New Roman" w:cs="Times New Roman"/>
          <w:szCs w:val="28"/>
        </w:rPr>
        <w:t>Школа укомплектована достаточным количеством педагогических и иных работников, которые имеют необходимую и достаточную квалификацию,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D5132E" w:rsidRDefault="000D2630" w:rsidP="006431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г.</w:t>
      </w:r>
      <w:r w:rsidR="007449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Иркутска СОШ№26</w:t>
      </w:r>
      <w:r w:rsidR="00D5132E" w:rsidRPr="00D5132E">
        <w:rPr>
          <w:rFonts w:ascii="Times New Roman" w:hAnsi="Times New Roman" w:cs="Times New Roman"/>
        </w:rPr>
        <w:t xml:space="preserve"> предоставляет доступное качественное образование, воспитание и развитие обучающихся, созданы условия для самореализации ребенка</w:t>
      </w:r>
      <w:r w:rsidR="00D5132E">
        <w:rPr>
          <w:rFonts w:ascii="Times New Roman" w:hAnsi="Times New Roman" w:cs="Times New Roman"/>
        </w:rPr>
        <w:t xml:space="preserve"> в урочной и во внеурочной деятельностях</w:t>
      </w:r>
      <w:r w:rsidR="00D5132E" w:rsidRPr="00D5132E">
        <w:rPr>
          <w:rFonts w:ascii="Times New Roman" w:hAnsi="Times New Roman" w:cs="Times New Roman"/>
        </w:rPr>
        <w:t xml:space="preserve">, что подтверждается качеством и уровнем участия в конкурсах и </w:t>
      </w:r>
      <w:r w:rsidR="00D5132E">
        <w:rPr>
          <w:rFonts w:ascii="Times New Roman" w:hAnsi="Times New Roman" w:cs="Times New Roman"/>
        </w:rPr>
        <w:t>соревнованиях различного уровня.</w:t>
      </w:r>
      <w:r w:rsidR="00D5132E" w:rsidRPr="00D5132E">
        <w:rPr>
          <w:rFonts w:ascii="Times New Roman" w:hAnsi="Times New Roman" w:cs="Times New Roman"/>
        </w:rPr>
        <w:t xml:space="preserve"> </w:t>
      </w:r>
    </w:p>
    <w:p w:rsidR="00495942" w:rsidRDefault="00495942" w:rsidP="000D2630">
      <w:pPr>
        <w:jc w:val="center"/>
        <w:rPr>
          <w:rFonts w:ascii="Times New Roman" w:hAnsi="Times New Roman" w:cs="Times New Roman"/>
          <w:b/>
        </w:rPr>
      </w:pPr>
    </w:p>
    <w:p w:rsidR="000D2630" w:rsidRDefault="000D2630" w:rsidP="000D2630">
      <w:pPr>
        <w:jc w:val="center"/>
        <w:rPr>
          <w:rFonts w:ascii="Times New Roman" w:hAnsi="Times New Roman" w:cs="Times New Roman"/>
          <w:b/>
        </w:rPr>
      </w:pPr>
      <w:r w:rsidRPr="000D2630">
        <w:rPr>
          <w:rFonts w:ascii="Times New Roman" w:hAnsi="Times New Roman" w:cs="Times New Roman"/>
          <w:b/>
        </w:rPr>
        <w:t>Основные направления деятельности школы в 2024 году:</w:t>
      </w:r>
    </w:p>
    <w:p w:rsidR="00495942" w:rsidRPr="000D2630" w:rsidRDefault="00495942" w:rsidP="000D2630">
      <w:pPr>
        <w:jc w:val="center"/>
        <w:rPr>
          <w:rFonts w:ascii="Times New Roman" w:hAnsi="Times New Roman" w:cs="Times New Roman"/>
          <w:b/>
        </w:rPr>
      </w:pPr>
    </w:p>
    <w:p w:rsidR="000D2630" w:rsidRPr="000D2630" w:rsidRDefault="00495942" w:rsidP="000D26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</w:t>
      </w:r>
      <w:r w:rsidR="000D2630" w:rsidRPr="000D2630">
        <w:rPr>
          <w:rFonts w:ascii="Times New Roman" w:hAnsi="Times New Roman" w:cs="Times New Roman"/>
        </w:rPr>
        <w:t>оздание условий для разв</w:t>
      </w:r>
      <w:r w:rsidR="000D2630">
        <w:rPr>
          <w:rFonts w:ascii="Times New Roman" w:hAnsi="Times New Roman" w:cs="Times New Roman"/>
        </w:rPr>
        <w:t xml:space="preserve">ития функциональной грамотности </w:t>
      </w:r>
      <w:r w:rsidR="000D2630" w:rsidRPr="000D2630">
        <w:rPr>
          <w:rFonts w:ascii="Times New Roman" w:hAnsi="Times New Roman" w:cs="Times New Roman"/>
        </w:rPr>
        <w:t>обучающихся;</w:t>
      </w:r>
    </w:p>
    <w:p w:rsidR="000D2630" w:rsidRPr="000D2630" w:rsidRDefault="00495942" w:rsidP="000D26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</w:t>
      </w:r>
      <w:r w:rsidR="000D2630" w:rsidRPr="000D2630">
        <w:rPr>
          <w:rFonts w:ascii="Times New Roman" w:hAnsi="Times New Roman" w:cs="Times New Roman"/>
        </w:rPr>
        <w:t>овершенствование системы качественной подготовки учащихся к ГИА-9;</w:t>
      </w:r>
    </w:p>
    <w:p w:rsidR="000D2630" w:rsidRPr="000D2630" w:rsidRDefault="00495942" w:rsidP="000D26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</w:t>
      </w:r>
      <w:r w:rsidR="000D2630" w:rsidRPr="000D2630">
        <w:rPr>
          <w:rFonts w:ascii="Times New Roman" w:hAnsi="Times New Roman" w:cs="Times New Roman"/>
        </w:rPr>
        <w:t>овышение уровня профессионально</w:t>
      </w:r>
      <w:r w:rsidR="000D2630">
        <w:rPr>
          <w:rFonts w:ascii="Times New Roman" w:hAnsi="Times New Roman" w:cs="Times New Roman"/>
        </w:rPr>
        <w:t xml:space="preserve">й компетентности педагогических </w:t>
      </w:r>
      <w:r w:rsidR="000D2630" w:rsidRPr="000D2630">
        <w:rPr>
          <w:rFonts w:ascii="Times New Roman" w:hAnsi="Times New Roman" w:cs="Times New Roman"/>
        </w:rPr>
        <w:t>работников и овладение приемами модел</w:t>
      </w:r>
      <w:r w:rsidR="000D2630">
        <w:rPr>
          <w:rFonts w:ascii="Times New Roman" w:hAnsi="Times New Roman" w:cs="Times New Roman"/>
        </w:rPr>
        <w:t xml:space="preserve">ирования и проектирования своей </w:t>
      </w:r>
      <w:r w:rsidR="000D2630" w:rsidRPr="000D2630">
        <w:rPr>
          <w:rFonts w:ascii="Times New Roman" w:hAnsi="Times New Roman" w:cs="Times New Roman"/>
        </w:rPr>
        <w:t>деятельности, использованию диалоговых форм обучения,</w:t>
      </w:r>
      <w:r w:rsidR="000D2630">
        <w:rPr>
          <w:rFonts w:ascii="Times New Roman" w:hAnsi="Times New Roman" w:cs="Times New Roman"/>
        </w:rPr>
        <w:t xml:space="preserve"> </w:t>
      </w:r>
      <w:r w:rsidR="000D2630" w:rsidRPr="000D2630">
        <w:rPr>
          <w:rFonts w:ascii="Times New Roman" w:hAnsi="Times New Roman" w:cs="Times New Roman"/>
        </w:rPr>
        <w:t xml:space="preserve">информационных технологий и технологий </w:t>
      </w:r>
      <w:r w:rsidR="000D2630">
        <w:rPr>
          <w:rFonts w:ascii="Times New Roman" w:hAnsi="Times New Roman" w:cs="Times New Roman"/>
        </w:rPr>
        <w:t xml:space="preserve">педагогического </w:t>
      </w:r>
      <w:r w:rsidR="000D2630" w:rsidRPr="000D2630">
        <w:rPr>
          <w:rFonts w:ascii="Times New Roman" w:hAnsi="Times New Roman" w:cs="Times New Roman"/>
        </w:rPr>
        <w:t>сотрудничества;</w:t>
      </w:r>
    </w:p>
    <w:p w:rsidR="000D2630" w:rsidRPr="000D2630" w:rsidRDefault="00495942" w:rsidP="000D26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</w:t>
      </w:r>
      <w:r w:rsidR="000D2630" w:rsidRPr="000D2630">
        <w:rPr>
          <w:rFonts w:ascii="Times New Roman" w:hAnsi="Times New Roman" w:cs="Times New Roman"/>
        </w:rPr>
        <w:t>родолжение работы по созданию</w:t>
      </w:r>
      <w:r w:rsidR="000D2630">
        <w:rPr>
          <w:rFonts w:ascii="Times New Roman" w:hAnsi="Times New Roman" w:cs="Times New Roman"/>
        </w:rPr>
        <w:t xml:space="preserve"> условий для повышения качества </w:t>
      </w:r>
      <w:r w:rsidR="000D2630" w:rsidRPr="000D2630">
        <w:rPr>
          <w:rFonts w:ascii="Times New Roman" w:hAnsi="Times New Roman" w:cs="Times New Roman"/>
        </w:rPr>
        <w:t>образования учащихся, поср</w:t>
      </w:r>
      <w:r w:rsidR="000D2630">
        <w:rPr>
          <w:rFonts w:ascii="Times New Roman" w:hAnsi="Times New Roman" w:cs="Times New Roman"/>
        </w:rPr>
        <w:t xml:space="preserve">едством внедрения инновационных </w:t>
      </w:r>
      <w:r w:rsidR="000D2630" w:rsidRPr="000D2630">
        <w:rPr>
          <w:rFonts w:ascii="Times New Roman" w:hAnsi="Times New Roman" w:cs="Times New Roman"/>
        </w:rPr>
        <w:t>педагогических технологий.</w:t>
      </w:r>
    </w:p>
    <w:p w:rsidR="00D5132E" w:rsidRPr="00305A76" w:rsidRDefault="00495942" w:rsidP="00530528">
      <w:p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</w:t>
      </w:r>
      <w:r w:rsidR="000D2630" w:rsidRPr="000D2630">
        <w:rPr>
          <w:rFonts w:ascii="Times New Roman" w:hAnsi="Times New Roman" w:cs="Times New Roman"/>
        </w:rPr>
        <w:t>родолжение работы по созданию у</w:t>
      </w:r>
      <w:r w:rsidR="000D2630">
        <w:rPr>
          <w:rFonts w:ascii="Times New Roman" w:hAnsi="Times New Roman" w:cs="Times New Roman"/>
        </w:rPr>
        <w:t xml:space="preserve">словий для формирования системы </w:t>
      </w:r>
      <w:r w:rsidR="000D2630" w:rsidRPr="000D2630">
        <w:rPr>
          <w:rFonts w:ascii="Times New Roman" w:hAnsi="Times New Roman" w:cs="Times New Roman"/>
        </w:rPr>
        <w:t>знаний, умений и навыков, необходи</w:t>
      </w:r>
      <w:r w:rsidR="000D2630">
        <w:rPr>
          <w:rFonts w:ascii="Times New Roman" w:hAnsi="Times New Roman" w:cs="Times New Roman"/>
        </w:rPr>
        <w:t xml:space="preserve">мых для самостоятельной </w:t>
      </w:r>
      <w:r w:rsidR="000D2630" w:rsidRPr="000D2630">
        <w:rPr>
          <w:rFonts w:ascii="Times New Roman" w:hAnsi="Times New Roman" w:cs="Times New Roman"/>
        </w:rPr>
        <w:t>жизнедеятельности учащихся и функционирования в социуме.</w:t>
      </w:r>
    </w:p>
    <w:sectPr w:rsidR="00D5132E" w:rsidRPr="00305A76" w:rsidSect="00530528">
      <w:footerReference w:type="default" r:id="rId18"/>
      <w:pgSz w:w="11906" w:h="16838"/>
      <w:pgMar w:top="1134" w:right="1276" w:bottom="1134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C43" w:rsidRDefault="00A61C43" w:rsidP="00AE4662">
      <w:r>
        <w:separator/>
      </w:r>
    </w:p>
  </w:endnote>
  <w:endnote w:type="continuationSeparator" w:id="0">
    <w:p w:rsidR="00A61C43" w:rsidRDefault="00A61C43" w:rsidP="00AE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7913359"/>
      <w:docPartObj>
        <w:docPartGallery w:val="Page Numbers (Bottom of Page)"/>
        <w:docPartUnique/>
      </w:docPartObj>
    </w:sdtPr>
    <w:sdtEndPr/>
    <w:sdtContent>
      <w:p w:rsidR="00A614FC" w:rsidRDefault="00A614FC" w:rsidP="00A614FC">
        <w:pPr>
          <w:pStyle w:val="aa"/>
          <w:tabs>
            <w:tab w:val="clear" w:pos="4677"/>
            <w:tab w:val="center" w:pos="3261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A08" w:rsidRPr="009A3A08">
          <w:rPr>
            <w:noProof/>
            <w:lang w:val="ru-RU"/>
          </w:rPr>
          <w:t>4</w:t>
        </w:r>
        <w:r>
          <w:fldChar w:fldCharType="end"/>
        </w:r>
      </w:p>
    </w:sdtContent>
  </w:sdt>
  <w:p w:rsidR="00A61C43" w:rsidRDefault="00A61C4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C43" w:rsidRDefault="00A61C43" w:rsidP="00AE4662">
      <w:r>
        <w:separator/>
      </w:r>
    </w:p>
  </w:footnote>
  <w:footnote w:type="continuationSeparator" w:id="0">
    <w:p w:rsidR="00A61C43" w:rsidRDefault="00A61C43" w:rsidP="00AE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C11"/>
    <w:multiLevelType w:val="hybridMultilevel"/>
    <w:tmpl w:val="08E6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78EC"/>
    <w:multiLevelType w:val="hybridMultilevel"/>
    <w:tmpl w:val="75166AA2"/>
    <w:lvl w:ilvl="0" w:tplc="E8801014">
      <w:start w:val="5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1400"/>
    <w:multiLevelType w:val="hybridMultilevel"/>
    <w:tmpl w:val="707832B8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658F"/>
    <w:multiLevelType w:val="multilevel"/>
    <w:tmpl w:val="D5A81D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4" w15:restartNumberingAfterBreak="0">
    <w:nsid w:val="104D0FBC"/>
    <w:multiLevelType w:val="hybridMultilevel"/>
    <w:tmpl w:val="7E7E16DC"/>
    <w:lvl w:ilvl="0" w:tplc="7EE0E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10856018"/>
    <w:multiLevelType w:val="hybridMultilevel"/>
    <w:tmpl w:val="AD4E0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176B9"/>
    <w:multiLevelType w:val="hybridMultilevel"/>
    <w:tmpl w:val="CBE6B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B5E24"/>
    <w:multiLevelType w:val="hybridMultilevel"/>
    <w:tmpl w:val="BF9AF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665BA"/>
    <w:multiLevelType w:val="hybridMultilevel"/>
    <w:tmpl w:val="B63213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97CDF"/>
    <w:multiLevelType w:val="hybridMultilevel"/>
    <w:tmpl w:val="BC18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7063C"/>
    <w:multiLevelType w:val="hybridMultilevel"/>
    <w:tmpl w:val="9F226B80"/>
    <w:lvl w:ilvl="0" w:tplc="5A444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339EC"/>
    <w:multiLevelType w:val="multilevel"/>
    <w:tmpl w:val="9520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1A21FE"/>
    <w:multiLevelType w:val="hybridMultilevel"/>
    <w:tmpl w:val="8034CA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D45A84"/>
    <w:multiLevelType w:val="hybridMultilevel"/>
    <w:tmpl w:val="C810A6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F20D21"/>
    <w:multiLevelType w:val="hybridMultilevel"/>
    <w:tmpl w:val="D950928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3C0472"/>
    <w:multiLevelType w:val="hybridMultilevel"/>
    <w:tmpl w:val="8286F59E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EF2531"/>
    <w:multiLevelType w:val="hybridMultilevel"/>
    <w:tmpl w:val="DE027A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9954726"/>
    <w:multiLevelType w:val="hybridMultilevel"/>
    <w:tmpl w:val="70D6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D42D1"/>
    <w:multiLevelType w:val="hybridMultilevel"/>
    <w:tmpl w:val="B98E0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00F96"/>
    <w:multiLevelType w:val="hybridMultilevel"/>
    <w:tmpl w:val="24F64614"/>
    <w:lvl w:ilvl="0" w:tplc="EF7AA3F8">
      <w:numFmt w:val="bullet"/>
      <w:lvlText w:val="•"/>
      <w:lvlJc w:val="left"/>
      <w:pPr>
        <w:ind w:left="2051" w:hanging="9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205466">
      <w:numFmt w:val="bullet"/>
      <w:lvlText w:val="•"/>
      <w:lvlJc w:val="left"/>
      <w:pPr>
        <w:ind w:left="2874" w:hanging="922"/>
      </w:pPr>
      <w:rPr>
        <w:rFonts w:hint="default"/>
        <w:lang w:val="ru-RU" w:eastAsia="en-US" w:bidi="ar-SA"/>
      </w:rPr>
    </w:lvl>
    <w:lvl w:ilvl="2" w:tplc="320E91F2">
      <w:numFmt w:val="bullet"/>
      <w:lvlText w:val="•"/>
      <w:lvlJc w:val="left"/>
      <w:pPr>
        <w:ind w:left="3689" w:hanging="922"/>
      </w:pPr>
      <w:rPr>
        <w:rFonts w:hint="default"/>
        <w:lang w:val="ru-RU" w:eastAsia="en-US" w:bidi="ar-SA"/>
      </w:rPr>
    </w:lvl>
    <w:lvl w:ilvl="3" w:tplc="6C848666">
      <w:numFmt w:val="bullet"/>
      <w:lvlText w:val="•"/>
      <w:lvlJc w:val="left"/>
      <w:pPr>
        <w:ind w:left="4503" w:hanging="922"/>
      </w:pPr>
      <w:rPr>
        <w:rFonts w:hint="default"/>
        <w:lang w:val="ru-RU" w:eastAsia="en-US" w:bidi="ar-SA"/>
      </w:rPr>
    </w:lvl>
    <w:lvl w:ilvl="4" w:tplc="88862654">
      <w:numFmt w:val="bullet"/>
      <w:lvlText w:val="•"/>
      <w:lvlJc w:val="left"/>
      <w:pPr>
        <w:ind w:left="5318" w:hanging="922"/>
      </w:pPr>
      <w:rPr>
        <w:rFonts w:hint="default"/>
        <w:lang w:val="ru-RU" w:eastAsia="en-US" w:bidi="ar-SA"/>
      </w:rPr>
    </w:lvl>
    <w:lvl w:ilvl="5" w:tplc="E73215BE">
      <w:numFmt w:val="bullet"/>
      <w:lvlText w:val="•"/>
      <w:lvlJc w:val="left"/>
      <w:pPr>
        <w:ind w:left="6133" w:hanging="922"/>
      </w:pPr>
      <w:rPr>
        <w:rFonts w:hint="default"/>
        <w:lang w:val="ru-RU" w:eastAsia="en-US" w:bidi="ar-SA"/>
      </w:rPr>
    </w:lvl>
    <w:lvl w:ilvl="6" w:tplc="9C3064B0">
      <w:numFmt w:val="bullet"/>
      <w:lvlText w:val="•"/>
      <w:lvlJc w:val="left"/>
      <w:pPr>
        <w:ind w:left="6947" w:hanging="922"/>
      </w:pPr>
      <w:rPr>
        <w:rFonts w:hint="default"/>
        <w:lang w:val="ru-RU" w:eastAsia="en-US" w:bidi="ar-SA"/>
      </w:rPr>
    </w:lvl>
    <w:lvl w:ilvl="7" w:tplc="102A752C">
      <w:numFmt w:val="bullet"/>
      <w:lvlText w:val="•"/>
      <w:lvlJc w:val="left"/>
      <w:pPr>
        <w:ind w:left="7762" w:hanging="922"/>
      </w:pPr>
      <w:rPr>
        <w:rFonts w:hint="default"/>
        <w:lang w:val="ru-RU" w:eastAsia="en-US" w:bidi="ar-SA"/>
      </w:rPr>
    </w:lvl>
    <w:lvl w:ilvl="8" w:tplc="84CAAE2C">
      <w:numFmt w:val="bullet"/>
      <w:lvlText w:val="•"/>
      <w:lvlJc w:val="left"/>
      <w:pPr>
        <w:ind w:left="8577" w:hanging="922"/>
      </w:pPr>
      <w:rPr>
        <w:rFonts w:hint="default"/>
        <w:lang w:val="ru-RU" w:eastAsia="en-US" w:bidi="ar-SA"/>
      </w:rPr>
    </w:lvl>
  </w:abstractNum>
  <w:abstractNum w:abstractNumId="20" w15:restartNumberingAfterBreak="0">
    <w:nsid w:val="4CBA4CEB"/>
    <w:multiLevelType w:val="hybridMultilevel"/>
    <w:tmpl w:val="42FC4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45DD7"/>
    <w:multiLevelType w:val="hybridMultilevel"/>
    <w:tmpl w:val="1CFC7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741C7"/>
    <w:multiLevelType w:val="hybridMultilevel"/>
    <w:tmpl w:val="3F343B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C5B4DF0"/>
    <w:multiLevelType w:val="hybridMultilevel"/>
    <w:tmpl w:val="08E6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91B60"/>
    <w:multiLevelType w:val="hybridMultilevel"/>
    <w:tmpl w:val="D108D2D8"/>
    <w:lvl w:ilvl="0" w:tplc="4FB2D9F2">
      <w:numFmt w:val="bullet"/>
      <w:lvlText w:val=""/>
      <w:lvlJc w:val="left"/>
      <w:pPr>
        <w:ind w:left="1343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7A43DC">
      <w:numFmt w:val="bullet"/>
      <w:lvlText w:val="•"/>
      <w:lvlJc w:val="left"/>
      <w:pPr>
        <w:ind w:left="2226" w:hanging="214"/>
      </w:pPr>
      <w:rPr>
        <w:rFonts w:hint="default"/>
        <w:lang w:val="ru-RU" w:eastAsia="en-US" w:bidi="ar-SA"/>
      </w:rPr>
    </w:lvl>
    <w:lvl w:ilvl="2" w:tplc="C6DC6DD6">
      <w:numFmt w:val="bullet"/>
      <w:lvlText w:val="•"/>
      <w:lvlJc w:val="left"/>
      <w:pPr>
        <w:ind w:left="3113" w:hanging="214"/>
      </w:pPr>
      <w:rPr>
        <w:rFonts w:hint="default"/>
        <w:lang w:val="ru-RU" w:eastAsia="en-US" w:bidi="ar-SA"/>
      </w:rPr>
    </w:lvl>
    <w:lvl w:ilvl="3" w:tplc="45541F2A">
      <w:numFmt w:val="bullet"/>
      <w:lvlText w:val="•"/>
      <w:lvlJc w:val="left"/>
      <w:pPr>
        <w:ind w:left="3999" w:hanging="214"/>
      </w:pPr>
      <w:rPr>
        <w:rFonts w:hint="default"/>
        <w:lang w:val="ru-RU" w:eastAsia="en-US" w:bidi="ar-SA"/>
      </w:rPr>
    </w:lvl>
    <w:lvl w:ilvl="4" w:tplc="F530CB66">
      <w:numFmt w:val="bullet"/>
      <w:lvlText w:val="•"/>
      <w:lvlJc w:val="left"/>
      <w:pPr>
        <w:ind w:left="4886" w:hanging="214"/>
      </w:pPr>
      <w:rPr>
        <w:rFonts w:hint="default"/>
        <w:lang w:val="ru-RU" w:eastAsia="en-US" w:bidi="ar-SA"/>
      </w:rPr>
    </w:lvl>
    <w:lvl w:ilvl="5" w:tplc="84983710">
      <w:numFmt w:val="bullet"/>
      <w:lvlText w:val="•"/>
      <w:lvlJc w:val="left"/>
      <w:pPr>
        <w:ind w:left="5773" w:hanging="214"/>
      </w:pPr>
      <w:rPr>
        <w:rFonts w:hint="default"/>
        <w:lang w:val="ru-RU" w:eastAsia="en-US" w:bidi="ar-SA"/>
      </w:rPr>
    </w:lvl>
    <w:lvl w:ilvl="6" w:tplc="E1562AFE">
      <w:numFmt w:val="bullet"/>
      <w:lvlText w:val="•"/>
      <w:lvlJc w:val="left"/>
      <w:pPr>
        <w:ind w:left="6659" w:hanging="214"/>
      </w:pPr>
      <w:rPr>
        <w:rFonts w:hint="default"/>
        <w:lang w:val="ru-RU" w:eastAsia="en-US" w:bidi="ar-SA"/>
      </w:rPr>
    </w:lvl>
    <w:lvl w:ilvl="7" w:tplc="DED8A4B2">
      <w:numFmt w:val="bullet"/>
      <w:lvlText w:val="•"/>
      <w:lvlJc w:val="left"/>
      <w:pPr>
        <w:ind w:left="7546" w:hanging="214"/>
      </w:pPr>
      <w:rPr>
        <w:rFonts w:hint="default"/>
        <w:lang w:val="ru-RU" w:eastAsia="en-US" w:bidi="ar-SA"/>
      </w:rPr>
    </w:lvl>
    <w:lvl w:ilvl="8" w:tplc="BC86D038">
      <w:numFmt w:val="bullet"/>
      <w:lvlText w:val="•"/>
      <w:lvlJc w:val="left"/>
      <w:pPr>
        <w:ind w:left="8433" w:hanging="214"/>
      </w:pPr>
      <w:rPr>
        <w:rFonts w:hint="default"/>
        <w:lang w:val="ru-RU" w:eastAsia="en-US" w:bidi="ar-SA"/>
      </w:rPr>
    </w:lvl>
  </w:abstractNum>
  <w:abstractNum w:abstractNumId="25" w15:restartNumberingAfterBreak="0">
    <w:nsid w:val="5D9A281C"/>
    <w:multiLevelType w:val="multilevel"/>
    <w:tmpl w:val="F6D040F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5F3D6607"/>
    <w:multiLevelType w:val="multilevel"/>
    <w:tmpl w:val="222435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27" w15:restartNumberingAfterBreak="0">
    <w:nsid w:val="60CA7EE4"/>
    <w:multiLevelType w:val="multilevel"/>
    <w:tmpl w:val="905C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0B3FC7"/>
    <w:multiLevelType w:val="hybridMultilevel"/>
    <w:tmpl w:val="139CAA38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2940B3C"/>
    <w:multiLevelType w:val="hybridMultilevel"/>
    <w:tmpl w:val="E430B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2107D4"/>
    <w:multiLevelType w:val="hybridMultilevel"/>
    <w:tmpl w:val="08306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D3C560F"/>
    <w:multiLevelType w:val="hybridMultilevel"/>
    <w:tmpl w:val="69F43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668F0"/>
    <w:multiLevelType w:val="hybridMultilevel"/>
    <w:tmpl w:val="0F06A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D59E6"/>
    <w:multiLevelType w:val="hybridMultilevel"/>
    <w:tmpl w:val="D902C62A"/>
    <w:lvl w:ilvl="0" w:tplc="0000475A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633CB"/>
    <w:multiLevelType w:val="hybridMultilevel"/>
    <w:tmpl w:val="78167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27FE4"/>
    <w:multiLevelType w:val="hybridMultilevel"/>
    <w:tmpl w:val="5A226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31"/>
  </w:num>
  <w:num w:numId="5">
    <w:abstractNumId w:val="36"/>
  </w:num>
  <w:num w:numId="6">
    <w:abstractNumId w:val="5"/>
  </w:num>
  <w:num w:numId="7">
    <w:abstractNumId w:val="30"/>
  </w:num>
  <w:num w:numId="8">
    <w:abstractNumId w:val="34"/>
  </w:num>
  <w:num w:numId="9">
    <w:abstractNumId w:val="13"/>
  </w:num>
  <w:num w:numId="10">
    <w:abstractNumId w:val="20"/>
  </w:num>
  <w:num w:numId="11">
    <w:abstractNumId w:val="17"/>
  </w:num>
  <w:num w:numId="12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0"/>
  </w:num>
  <w:num w:numId="15">
    <w:abstractNumId w:val="9"/>
  </w:num>
  <w:num w:numId="16">
    <w:abstractNumId w:val="21"/>
  </w:num>
  <w:num w:numId="17">
    <w:abstractNumId w:val="28"/>
  </w:num>
  <w:num w:numId="18">
    <w:abstractNumId w:val="32"/>
  </w:num>
  <w:num w:numId="19">
    <w:abstractNumId w:val="33"/>
  </w:num>
  <w:num w:numId="20">
    <w:abstractNumId w:val="35"/>
  </w:num>
  <w:num w:numId="21">
    <w:abstractNumId w:val="6"/>
  </w:num>
  <w:num w:numId="22">
    <w:abstractNumId w:val="15"/>
  </w:num>
  <w:num w:numId="23">
    <w:abstractNumId w:val="18"/>
  </w:num>
  <w:num w:numId="24">
    <w:abstractNumId w:val="12"/>
  </w:num>
  <w:num w:numId="25">
    <w:abstractNumId w:val="11"/>
  </w:num>
  <w:num w:numId="26">
    <w:abstractNumId w:val="27"/>
  </w:num>
  <w:num w:numId="27">
    <w:abstractNumId w:val="1"/>
  </w:num>
  <w:num w:numId="28">
    <w:abstractNumId w:val="26"/>
  </w:num>
  <w:num w:numId="29">
    <w:abstractNumId w:val="8"/>
  </w:num>
  <w:num w:numId="30">
    <w:abstractNumId w:val="14"/>
  </w:num>
  <w:num w:numId="31">
    <w:abstractNumId w:val="24"/>
  </w:num>
  <w:num w:numId="32">
    <w:abstractNumId w:val="19"/>
  </w:num>
  <w:num w:numId="33">
    <w:abstractNumId w:val="16"/>
  </w:num>
  <w:num w:numId="34">
    <w:abstractNumId w:val="22"/>
  </w:num>
  <w:num w:numId="35">
    <w:abstractNumId w:val="0"/>
  </w:num>
  <w:num w:numId="36">
    <w:abstractNumId w:val="23"/>
  </w:num>
  <w:num w:numId="37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AD"/>
    <w:rsid w:val="00000670"/>
    <w:rsid w:val="000021B6"/>
    <w:rsid w:val="00005502"/>
    <w:rsid w:val="000058D4"/>
    <w:rsid w:val="000113AF"/>
    <w:rsid w:val="000209B9"/>
    <w:rsid w:val="000317FF"/>
    <w:rsid w:val="00032F7A"/>
    <w:rsid w:val="00033C01"/>
    <w:rsid w:val="00036571"/>
    <w:rsid w:val="00046B54"/>
    <w:rsid w:val="00046DA5"/>
    <w:rsid w:val="00052B60"/>
    <w:rsid w:val="00070A48"/>
    <w:rsid w:val="00071F97"/>
    <w:rsid w:val="00073830"/>
    <w:rsid w:val="0007537D"/>
    <w:rsid w:val="00075AC5"/>
    <w:rsid w:val="00090F45"/>
    <w:rsid w:val="000A13D6"/>
    <w:rsid w:val="000A16C6"/>
    <w:rsid w:val="000B5961"/>
    <w:rsid w:val="000B750D"/>
    <w:rsid w:val="000B77A0"/>
    <w:rsid w:val="000C730B"/>
    <w:rsid w:val="000C7794"/>
    <w:rsid w:val="000C799E"/>
    <w:rsid w:val="000C7E80"/>
    <w:rsid w:val="000D2630"/>
    <w:rsid w:val="000D67C5"/>
    <w:rsid w:val="000E23F7"/>
    <w:rsid w:val="000F3A0F"/>
    <w:rsid w:val="000F3D94"/>
    <w:rsid w:val="000F46F6"/>
    <w:rsid w:val="000F5BA1"/>
    <w:rsid w:val="000F6874"/>
    <w:rsid w:val="00102B54"/>
    <w:rsid w:val="00105947"/>
    <w:rsid w:val="00113642"/>
    <w:rsid w:val="0012326A"/>
    <w:rsid w:val="00124D53"/>
    <w:rsid w:val="00135CB0"/>
    <w:rsid w:val="00146409"/>
    <w:rsid w:val="00147766"/>
    <w:rsid w:val="00157BE3"/>
    <w:rsid w:val="00171522"/>
    <w:rsid w:val="00185F67"/>
    <w:rsid w:val="00193450"/>
    <w:rsid w:val="0019442E"/>
    <w:rsid w:val="001A4B51"/>
    <w:rsid w:val="001B374F"/>
    <w:rsid w:val="001D2846"/>
    <w:rsid w:val="001F0C7C"/>
    <w:rsid w:val="001F426A"/>
    <w:rsid w:val="001F726E"/>
    <w:rsid w:val="00202486"/>
    <w:rsid w:val="0021320A"/>
    <w:rsid w:val="0021516B"/>
    <w:rsid w:val="00231E42"/>
    <w:rsid w:val="00231FD4"/>
    <w:rsid w:val="0023223A"/>
    <w:rsid w:val="002325A6"/>
    <w:rsid w:val="00250C7C"/>
    <w:rsid w:val="002543E3"/>
    <w:rsid w:val="002554EF"/>
    <w:rsid w:val="0025635F"/>
    <w:rsid w:val="002574BA"/>
    <w:rsid w:val="00266C95"/>
    <w:rsid w:val="002724E3"/>
    <w:rsid w:val="002812B8"/>
    <w:rsid w:val="00281439"/>
    <w:rsid w:val="002866BB"/>
    <w:rsid w:val="00295D94"/>
    <w:rsid w:val="00297A38"/>
    <w:rsid w:val="002A01C3"/>
    <w:rsid w:val="002A44A6"/>
    <w:rsid w:val="002B02F1"/>
    <w:rsid w:val="002B31AD"/>
    <w:rsid w:val="002B4266"/>
    <w:rsid w:val="002B71E9"/>
    <w:rsid w:val="002B7F98"/>
    <w:rsid w:val="002C5076"/>
    <w:rsid w:val="002C5306"/>
    <w:rsid w:val="002C61D9"/>
    <w:rsid w:val="002D2B7F"/>
    <w:rsid w:val="003002F4"/>
    <w:rsid w:val="00305A76"/>
    <w:rsid w:val="00307C42"/>
    <w:rsid w:val="00316FF6"/>
    <w:rsid w:val="00324487"/>
    <w:rsid w:val="003245A7"/>
    <w:rsid w:val="00325549"/>
    <w:rsid w:val="00326DDA"/>
    <w:rsid w:val="003401FB"/>
    <w:rsid w:val="00342DEB"/>
    <w:rsid w:val="00343BF6"/>
    <w:rsid w:val="003453DB"/>
    <w:rsid w:val="00347B83"/>
    <w:rsid w:val="00351442"/>
    <w:rsid w:val="00356C6C"/>
    <w:rsid w:val="00365E4C"/>
    <w:rsid w:val="00382928"/>
    <w:rsid w:val="0038726F"/>
    <w:rsid w:val="003970F4"/>
    <w:rsid w:val="003A28FE"/>
    <w:rsid w:val="003A6DD0"/>
    <w:rsid w:val="003A7CF0"/>
    <w:rsid w:val="003B1335"/>
    <w:rsid w:val="003B5BA3"/>
    <w:rsid w:val="003B6E8A"/>
    <w:rsid w:val="003C3397"/>
    <w:rsid w:val="003C38AF"/>
    <w:rsid w:val="003D1A6C"/>
    <w:rsid w:val="003D3867"/>
    <w:rsid w:val="003D7906"/>
    <w:rsid w:val="003E64BD"/>
    <w:rsid w:val="003F017F"/>
    <w:rsid w:val="003F391D"/>
    <w:rsid w:val="003F5CF6"/>
    <w:rsid w:val="00400682"/>
    <w:rsid w:val="004027DE"/>
    <w:rsid w:val="00407752"/>
    <w:rsid w:val="0041215A"/>
    <w:rsid w:val="00417CD9"/>
    <w:rsid w:val="00426B0C"/>
    <w:rsid w:val="00434E02"/>
    <w:rsid w:val="004421C0"/>
    <w:rsid w:val="00443C50"/>
    <w:rsid w:val="00443DA4"/>
    <w:rsid w:val="00445378"/>
    <w:rsid w:val="00455161"/>
    <w:rsid w:val="004636AF"/>
    <w:rsid w:val="00473210"/>
    <w:rsid w:val="00474EBE"/>
    <w:rsid w:val="00476FFA"/>
    <w:rsid w:val="00483ED9"/>
    <w:rsid w:val="00485CB9"/>
    <w:rsid w:val="004870CA"/>
    <w:rsid w:val="004940C0"/>
    <w:rsid w:val="00495942"/>
    <w:rsid w:val="004977C9"/>
    <w:rsid w:val="004A5086"/>
    <w:rsid w:val="004A5750"/>
    <w:rsid w:val="004B089E"/>
    <w:rsid w:val="004C1BA2"/>
    <w:rsid w:val="004C1BBA"/>
    <w:rsid w:val="004C2C1E"/>
    <w:rsid w:val="004C44C9"/>
    <w:rsid w:val="004C6A2B"/>
    <w:rsid w:val="004D4918"/>
    <w:rsid w:val="004D5B24"/>
    <w:rsid w:val="004E02F4"/>
    <w:rsid w:val="004E615D"/>
    <w:rsid w:val="004E7815"/>
    <w:rsid w:val="005056F2"/>
    <w:rsid w:val="00520477"/>
    <w:rsid w:val="005273BF"/>
    <w:rsid w:val="00530528"/>
    <w:rsid w:val="00531743"/>
    <w:rsid w:val="005328DE"/>
    <w:rsid w:val="00545F8B"/>
    <w:rsid w:val="00547AF3"/>
    <w:rsid w:val="00547CB0"/>
    <w:rsid w:val="00556091"/>
    <w:rsid w:val="005567E7"/>
    <w:rsid w:val="005646A5"/>
    <w:rsid w:val="00565171"/>
    <w:rsid w:val="0056758D"/>
    <w:rsid w:val="005772A7"/>
    <w:rsid w:val="005802C7"/>
    <w:rsid w:val="0058679D"/>
    <w:rsid w:val="00590421"/>
    <w:rsid w:val="00590C49"/>
    <w:rsid w:val="005951FA"/>
    <w:rsid w:val="005A28DB"/>
    <w:rsid w:val="005A63ED"/>
    <w:rsid w:val="005A7B35"/>
    <w:rsid w:val="005B7272"/>
    <w:rsid w:val="005C39E8"/>
    <w:rsid w:val="005C5327"/>
    <w:rsid w:val="005D180E"/>
    <w:rsid w:val="005E5175"/>
    <w:rsid w:val="005E69E4"/>
    <w:rsid w:val="005E72FF"/>
    <w:rsid w:val="00602F96"/>
    <w:rsid w:val="00606A5E"/>
    <w:rsid w:val="006272AD"/>
    <w:rsid w:val="0062737E"/>
    <w:rsid w:val="00641D84"/>
    <w:rsid w:val="006426F2"/>
    <w:rsid w:val="00643173"/>
    <w:rsid w:val="00652681"/>
    <w:rsid w:val="00652771"/>
    <w:rsid w:val="00652B8B"/>
    <w:rsid w:val="00656D6A"/>
    <w:rsid w:val="00661321"/>
    <w:rsid w:val="00673855"/>
    <w:rsid w:val="00683715"/>
    <w:rsid w:val="00684468"/>
    <w:rsid w:val="0069778C"/>
    <w:rsid w:val="006A2265"/>
    <w:rsid w:val="006B23E6"/>
    <w:rsid w:val="006B31AD"/>
    <w:rsid w:val="006B7FA3"/>
    <w:rsid w:val="006C61DD"/>
    <w:rsid w:val="006D6B39"/>
    <w:rsid w:val="007022C3"/>
    <w:rsid w:val="00704A15"/>
    <w:rsid w:val="00720D7B"/>
    <w:rsid w:val="00740F58"/>
    <w:rsid w:val="00742373"/>
    <w:rsid w:val="00744981"/>
    <w:rsid w:val="0075078E"/>
    <w:rsid w:val="00751014"/>
    <w:rsid w:val="00751449"/>
    <w:rsid w:val="00765607"/>
    <w:rsid w:val="007729F7"/>
    <w:rsid w:val="00776748"/>
    <w:rsid w:val="00780B31"/>
    <w:rsid w:val="00783705"/>
    <w:rsid w:val="00791191"/>
    <w:rsid w:val="00795285"/>
    <w:rsid w:val="00796074"/>
    <w:rsid w:val="007A15F3"/>
    <w:rsid w:val="007A2B61"/>
    <w:rsid w:val="007B04C5"/>
    <w:rsid w:val="007B0770"/>
    <w:rsid w:val="007B5727"/>
    <w:rsid w:val="007C5704"/>
    <w:rsid w:val="007D5511"/>
    <w:rsid w:val="007D7DDC"/>
    <w:rsid w:val="007E0600"/>
    <w:rsid w:val="007E4466"/>
    <w:rsid w:val="007E6022"/>
    <w:rsid w:val="007F1F72"/>
    <w:rsid w:val="007F31C7"/>
    <w:rsid w:val="007F360B"/>
    <w:rsid w:val="007F62AD"/>
    <w:rsid w:val="00831E34"/>
    <w:rsid w:val="008340B7"/>
    <w:rsid w:val="0084105B"/>
    <w:rsid w:val="0084486C"/>
    <w:rsid w:val="008566C7"/>
    <w:rsid w:val="00860D29"/>
    <w:rsid w:val="00863277"/>
    <w:rsid w:val="00865460"/>
    <w:rsid w:val="008662D7"/>
    <w:rsid w:val="00873426"/>
    <w:rsid w:val="00876BA0"/>
    <w:rsid w:val="00880F1F"/>
    <w:rsid w:val="008A5AEC"/>
    <w:rsid w:val="008A666B"/>
    <w:rsid w:val="008A6FC1"/>
    <w:rsid w:val="008B2AC4"/>
    <w:rsid w:val="008C522E"/>
    <w:rsid w:val="008C53B3"/>
    <w:rsid w:val="008C7843"/>
    <w:rsid w:val="008D7622"/>
    <w:rsid w:val="008E524B"/>
    <w:rsid w:val="008E60F0"/>
    <w:rsid w:val="008E7943"/>
    <w:rsid w:val="008F0542"/>
    <w:rsid w:val="008F5D9A"/>
    <w:rsid w:val="00902C3E"/>
    <w:rsid w:val="00906062"/>
    <w:rsid w:val="00910858"/>
    <w:rsid w:val="0091378C"/>
    <w:rsid w:val="009350D5"/>
    <w:rsid w:val="00935F5D"/>
    <w:rsid w:val="009378E5"/>
    <w:rsid w:val="0093794D"/>
    <w:rsid w:val="00943F63"/>
    <w:rsid w:val="0095169D"/>
    <w:rsid w:val="00953A50"/>
    <w:rsid w:val="00960DA1"/>
    <w:rsid w:val="009831FA"/>
    <w:rsid w:val="00992CDB"/>
    <w:rsid w:val="00997916"/>
    <w:rsid w:val="009A3A08"/>
    <w:rsid w:val="009A465C"/>
    <w:rsid w:val="009B08BB"/>
    <w:rsid w:val="009B4F98"/>
    <w:rsid w:val="009B7E75"/>
    <w:rsid w:val="009D0EC8"/>
    <w:rsid w:val="009D2686"/>
    <w:rsid w:val="009E59E1"/>
    <w:rsid w:val="009F1D32"/>
    <w:rsid w:val="009F28CF"/>
    <w:rsid w:val="009F628A"/>
    <w:rsid w:val="009F7981"/>
    <w:rsid w:val="00A004B5"/>
    <w:rsid w:val="00A04D74"/>
    <w:rsid w:val="00A07494"/>
    <w:rsid w:val="00A22E00"/>
    <w:rsid w:val="00A233D7"/>
    <w:rsid w:val="00A239D4"/>
    <w:rsid w:val="00A24945"/>
    <w:rsid w:val="00A3317F"/>
    <w:rsid w:val="00A34584"/>
    <w:rsid w:val="00A345C9"/>
    <w:rsid w:val="00A429B2"/>
    <w:rsid w:val="00A544C5"/>
    <w:rsid w:val="00A614FC"/>
    <w:rsid w:val="00A61C43"/>
    <w:rsid w:val="00A6380D"/>
    <w:rsid w:val="00A7294D"/>
    <w:rsid w:val="00A808D5"/>
    <w:rsid w:val="00A8549F"/>
    <w:rsid w:val="00A90B19"/>
    <w:rsid w:val="00A91DF2"/>
    <w:rsid w:val="00A97CD8"/>
    <w:rsid w:val="00AA2E1E"/>
    <w:rsid w:val="00AA368B"/>
    <w:rsid w:val="00AA36CF"/>
    <w:rsid w:val="00AC0D78"/>
    <w:rsid w:val="00AC5E5A"/>
    <w:rsid w:val="00AC6A08"/>
    <w:rsid w:val="00AD0B6B"/>
    <w:rsid w:val="00AD2265"/>
    <w:rsid w:val="00AE0978"/>
    <w:rsid w:val="00AE21F7"/>
    <w:rsid w:val="00AE4662"/>
    <w:rsid w:val="00AF3582"/>
    <w:rsid w:val="00AF3E52"/>
    <w:rsid w:val="00B06A5B"/>
    <w:rsid w:val="00B138E1"/>
    <w:rsid w:val="00B20F59"/>
    <w:rsid w:val="00B40EA2"/>
    <w:rsid w:val="00B42E1C"/>
    <w:rsid w:val="00B44DB6"/>
    <w:rsid w:val="00B514E2"/>
    <w:rsid w:val="00B54951"/>
    <w:rsid w:val="00B5551D"/>
    <w:rsid w:val="00B564D9"/>
    <w:rsid w:val="00B57AE4"/>
    <w:rsid w:val="00B60500"/>
    <w:rsid w:val="00B91299"/>
    <w:rsid w:val="00BB0DD2"/>
    <w:rsid w:val="00BB7DDC"/>
    <w:rsid w:val="00BC618A"/>
    <w:rsid w:val="00BC7E4F"/>
    <w:rsid w:val="00BD597E"/>
    <w:rsid w:val="00BD7151"/>
    <w:rsid w:val="00BE3C8C"/>
    <w:rsid w:val="00BF265E"/>
    <w:rsid w:val="00C01801"/>
    <w:rsid w:val="00C05ECD"/>
    <w:rsid w:val="00C1015F"/>
    <w:rsid w:val="00C164B0"/>
    <w:rsid w:val="00C22F08"/>
    <w:rsid w:val="00C233F3"/>
    <w:rsid w:val="00C235D8"/>
    <w:rsid w:val="00C4460D"/>
    <w:rsid w:val="00C45362"/>
    <w:rsid w:val="00C53B90"/>
    <w:rsid w:val="00C542F5"/>
    <w:rsid w:val="00C547DC"/>
    <w:rsid w:val="00C600A6"/>
    <w:rsid w:val="00C63266"/>
    <w:rsid w:val="00C67B99"/>
    <w:rsid w:val="00C73311"/>
    <w:rsid w:val="00C7582E"/>
    <w:rsid w:val="00C80C2D"/>
    <w:rsid w:val="00C94B9B"/>
    <w:rsid w:val="00C97DAC"/>
    <w:rsid w:val="00CA2290"/>
    <w:rsid w:val="00CA4619"/>
    <w:rsid w:val="00CB2171"/>
    <w:rsid w:val="00CB413B"/>
    <w:rsid w:val="00CC2041"/>
    <w:rsid w:val="00CD1C61"/>
    <w:rsid w:val="00CD3EB2"/>
    <w:rsid w:val="00CF16AE"/>
    <w:rsid w:val="00CF5562"/>
    <w:rsid w:val="00D1036F"/>
    <w:rsid w:val="00D13EBE"/>
    <w:rsid w:val="00D20821"/>
    <w:rsid w:val="00D22223"/>
    <w:rsid w:val="00D3470B"/>
    <w:rsid w:val="00D3799F"/>
    <w:rsid w:val="00D41B77"/>
    <w:rsid w:val="00D45033"/>
    <w:rsid w:val="00D5132E"/>
    <w:rsid w:val="00D51DE2"/>
    <w:rsid w:val="00D61B55"/>
    <w:rsid w:val="00D63BE7"/>
    <w:rsid w:val="00D6767C"/>
    <w:rsid w:val="00D67869"/>
    <w:rsid w:val="00D83146"/>
    <w:rsid w:val="00D8670C"/>
    <w:rsid w:val="00D928D8"/>
    <w:rsid w:val="00D9441C"/>
    <w:rsid w:val="00D96728"/>
    <w:rsid w:val="00D97C07"/>
    <w:rsid w:val="00DA2064"/>
    <w:rsid w:val="00DB1DD0"/>
    <w:rsid w:val="00DC1115"/>
    <w:rsid w:val="00DC1F3B"/>
    <w:rsid w:val="00DC6C98"/>
    <w:rsid w:val="00DD45E4"/>
    <w:rsid w:val="00DD5EDA"/>
    <w:rsid w:val="00DE7D8D"/>
    <w:rsid w:val="00DF02FD"/>
    <w:rsid w:val="00DF1553"/>
    <w:rsid w:val="00DF1628"/>
    <w:rsid w:val="00DF3B98"/>
    <w:rsid w:val="00DF7DD9"/>
    <w:rsid w:val="00E00205"/>
    <w:rsid w:val="00E07309"/>
    <w:rsid w:val="00E10519"/>
    <w:rsid w:val="00E11CDE"/>
    <w:rsid w:val="00E1383A"/>
    <w:rsid w:val="00E405E7"/>
    <w:rsid w:val="00E43A0F"/>
    <w:rsid w:val="00E44BEE"/>
    <w:rsid w:val="00E55970"/>
    <w:rsid w:val="00E577AC"/>
    <w:rsid w:val="00E57F82"/>
    <w:rsid w:val="00E633D2"/>
    <w:rsid w:val="00E66EEA"/>
    <w:rsid w:val="00E67267"/>
    <w:rsid w:val="00E71FAE"/>
    <w:rsid w:val="00E7403A"/>
    <w:rsid w:val="00E74A7F"/>
    <w:rsid w:val="00E854B1"/>
    <w:rsid w:val="00E90E49"/>
    <w:rsid w:val="00E92DCF"/>
    <w:rsid w:val="00EA1F2F"/>
    <w:rsid w:val="00EA7549"/>
    <w:rsid w:val="00EB0298"/>
    <w:rsid w:val="00EB2473"/>
    <w:rsid w:val="00EB7529"/>
    <w:rsid w:val="00ED424F"/>
    <w:rsid w:val="00ED5C68"/>
    <w:rsid w:val="00EE25BD"/>
    <w:rsid w:val="00EE6B0F"/>
    <w:rsid w:val="00EF01B5"/>
    <w:rsid w:val="00EF3B00"/>
    <w:rsid w:val="00EF5E49"/>
    <w:rsid w:val="00EF6C17"/>
    <w:rsid w:val="00EF7C01"/>
    <w:rsid w:val="00F048ED"/>
    <w:rsid w:val="00F06399"/>
    <w:rsid w:val="00F0752C"/>
    <w:rsid w:val="00F3084D"/>
    <w:rsid w:val="00F33328"/>
    <w:rsid w:val="00F351FE"/>
    <w:rsid w:val="00F51053"/>
    <w:rsid w:val="00F538A2"/>
    <w:rsid w:val="00F61654"/>
    <w:rsid w:val="00F65066"/>
    <w:rsid w:val="00F65A76"/>
    <w:rsid w:val="00F65BC9"/>
    <w:rsid w:val="00F72851"/>
    <w:rsid w:val="00F948C6"/>
    <w:rsid w:val="00FB11E6"/>
    <w:rsid w:val="00FC35F3"/>
    <w:rsid w:val="00FD3AF1"/>
    <w:rsid w:val="00FD6AED"/>
    <w:rsid w:val="00FF0D8C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92BF"/>
  <w15:docId w15:val="{22B040F2-7AE2-4BE5-8BD1-ACC61F45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C43"/>
    <w:pPr>
      <w:widowControl w:val="0"/>
    </w:pPr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1"/>
    <w:qFormat/>
    <w:rsid w:val="00193450"/>
    <w:pPr>
      <w:keepNext/>
      <w:widowControl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93450"/>
    <w:pPr>
      <w:keepNext/>
      <w:widowControl/>
      <w:outlineLvl w:val="1"/>
    </w:pPr>
    <w:rPr>
      <w:rFonts w:ascii="Times New Roman" w:eastAsia="Times New Roman" w:hAnsi="Times New Roman" w:cs="Times New Roman"/>
      <w:b/>
      <w:color w:val="auto"/>
      <w:sz w:val="2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193450"/>
    <w:pPr>
      <w:keepNext/>
      <w:framePr w:hSpace="142" w:wrap="around" w:vAnchor="text" w:hAnchor="page" w:x="2780" w:y="1"/>
      <w:widowControl/>
      <w:outlineLvl w:val="2"/>
    </w:pPr>
    <w:rPr>
      <w:rFonts w:ascii="Times New Roman" w:eastAsia="Times New Roman" w:hAnsi="Times New Roman" w:cs="Times New Roman"/>
      <w:b/>
      <w:color w:val="auto"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453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193450"/>
    <w:rPr>
      <w:rFonts w:ascii="Times New Roman" w:eastAsia="Times New Roman" w:hAnsi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93450"/>
    <w:rPr>
      <w:rFonts w:ascii="Times New Roman" w:eastAsia="Times New Roman" w:hAnsi="Times New Roman"/>
      <w:b/>
      <w:sz w:val="2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93450"/>
    <w:rPr>
      <w:rFonts w:ascii="Times New Roman" w:eastAsia="Times New Roman" w:hAnsi="Times New Roman"/>
      <w:b/>
      <w:sz w:val="2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93450"/>
  </w:style>
  <w:style w:type="table" w:customStyle="1" w:styleId="12">
    <w:name w:val="Сетка таблицы1"/>
    <w:basedOn w:val="a1"/>
    <w:next w:val="a3"/>
    <w:uiPriority w:val="59"/>
    <w:rsid w:val="00193450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93450"/>
    <w:pPr>
      <w:widowControl/>
    </w:pPr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93450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rsid w:val="00193450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193450"/>
    <w:rPr>
      <w:rFonts w:ascii="Times New Roman" w:eastAsia="Times New Roman" w:hAnsi="Times New Roman"/>
      <w:sz w:val="28"/>
      <w:lang w:val="x-none" w:eastAsia="x-none"/>
    </w:rPr>
  </w:style>
  <w:style w:type="numbering" w:styleId="111111">
    <w:name w:val="Outline List 2"/>
    <w:aliases w:val="1 / 1.1 /"/>
    <w:basedOn w:val="a2"/>
    <w:rsid w:val="00193450"/>
    <w:pPr>
      <w:numPr>
        <w:numId w:val="4"/>
      </w:numPr>
    </w:pPr>
  </w:style>
  <w:style w:type="paragraph" w:styleId="a8">
    <w:name w:val="header"/>
    <w:basedOn w:val="a"/>
    <w:link w:val="a9"/>
    <w:uiPriority w:val="99"/>
    <w:rsid w:val="00193450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193450"/>
    <w:rPr>
      <w:rFonts w:ascii="Times New Roman" w:eastAsia="Times New Roman" w:hAnsi="Times New Roman"/>
      <w:lang w:val="x-none" w:eastAsia="x-none"/>
    </w:rPr>
  </w:style>
  <w:style w:type="paragraph" w:styleId="aa">
    <w:name w:val="footer"/>
    <w:basedOn w:val="a"/>
    <w:link w:val="ab"/>
    <w:uiPriority w:val="99"/>
    <w:rsid w:val="00193450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193450"/>
    <w:rPr>
      <w:rFonts w:ascii="Times New Roman" w:eastAsia="Times New Roman" w:hAnsi="Times New Roman"/>
      <w:lang w:val="x-none" w:eastAsia="x-none"/>
    </w:rPr>
  </w:style>
  <w:style w:type="paragraph" w:styleId="ac">
    <w:name w:val="Body Text"/>
    <w:basedOn w:val="a"/>
    <w:link w:val="ad"/>
    <w:uiPriority w:val="99"/>
    <w:rsid w:val="00193450"/>
    <w:pPr>
      <w:framePr w:hSpace="180" w:wrap="around" w:vAnchor="text" w:hAnchor="margin" w:xAlign="right" w:y="1262"/>
      <w:widowControl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193450"/>
    <w:rPr>
      <w:rFonts w:ascii="Times New Roman" w:eastAsia="Times New Roman" w:hAnsi="Times New Roman"/>
      <w:lang w:val="x-none" w:eastAsia="x-none"/>
    </w:rPr>
  </w:style>
  <w:style w:type="paragraph" w:styleId="ae">
    <w:name w:val="Body Text Indent"/>
    <w:basedOn w:val="a"/>
    <w:link w:val="af"/>
    <w:uiPriority w:val="99"/>
    <w:rsid w:val="00193450"/>
    <w:pPr>
      <w:widowControl/>
      <w:ind w:firstLine="360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193450"/>
    <w:rPr>
      <w:rFonts w:ascii="Times New Roman" w:eastAsia="Times New Roman" w:hAnsi="Times New Roman"/>
      <w:lang w:val="x-none" w:eastAsia="x-none"/>
    </w:rPr>
  </w:style>
  <w:style w:type="character" w:styleId="af0">
    <w:name w:val="line number"/>
    <w:basedOn w:val="a0"/>
    <w:rsid w:val="00193450"/>
  </w:style>
  <w:style w:type="paragraph" w:styleId="21">
    <w:name w:val="List 2"/>
    <w:basedOn w:val="a"/>
    <w:uiPriority w:val="99"/>
    <w:rsid w:val="00193450"/>
    <w:pPr>
      <w:widowControl/>
      <w:ind w:left="566" w:hanging="283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193450"/>
    <w:pPr>
      <w:framePr w:hSpace="181" w:wrap="around" w:vAnchor="page" w:hAnchor="margin" w:xAlign="right" w:y="4015"/>
      <w:widowControl/>
      <w:spacing w:after="120"/>
    </w:pPr>
    <w:rPr>
      <w:rFonts w:ascii="Times New Roman" w:eastAsia="Times New Roman" w:hAnsi="Times New Roman" w:cs="Times New Roman"/>
      <w:color w:val="auto"/>
      <w:sz w:val="28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193450"/>
    <w:rPr>
      <w:rFonts w:ascii="Times New Roman" w:eastAsia="Times New Roman" w:hAnsi="Times New Roman"/>
      <w:sz w:val="28"/>
      <w:lang w:val="x-none" w:eastAsia="x-none"/>
    </w:rPr>
  </w:style>
  <w:style w:type="character" w:customStyle="1" w:styleId="af1">
    <w:name w:val="Цветовое выделение"/>
    <w:rsid w:val="00193450"/>
    <w:rPr>
      <w:b/>
      <w:bCs/>
      <w:color w:val="000080"/>
      <w:sz w:val="20"/>
      <w:szCs w:val="20"/>
    </w:rPr>
  </w:style>
  <w:style w:type="character" w:customStyle="1" w:styleId="af2">
    <w:name w:val="Гипертекстовая ссылка"/>
    <w:rsid w:val="00193450"/>
    <w:rPr>
      <w:b/>
      <w:bCs/>
      <w:color w:val="008000"/>
      <w:sz w:val="20"/>
      <w:szCs w:val="20"/>
      <w:u w:val="single"/>
    </w:rPr>
  </w:style>
  <w:style w:type="paragraph" w:customStyle="1" w:styleId="af3">
    <w:name w:val="Заголовок статьи"/>
    <w:basedOn w:val="a"/>
    <w:next w:val="a"/>
    <w:uiPriority w:val="99"/>
    <w:rsid w:val="00193450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af4">
    <w:name w:val="Комментарий"/>
    <w:basedOn w:val="a"/>
    <w:next w:val="a"/>
    <w:uiPriority w:val="99"/>
    <w:rsid w:val="00193450"/>
    <w:pPr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193450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styleId="af6">
    <w:name w:val="page number"/>
    <w:basedOn w:val="a0"/>
    <w:rsid w:val="00193450"/>
  </w:style>
  <w:style w:type="paragraph" w:styleId="af7">
    <w:name w:val="Title"/>
    <w:basedOn w:val="a"/>
    <w:next w:val="a"/>
    <w:link w:val="af8"/>
    <w:uiPriority w:val="99"/>
    <w:qFormat/>
    <w:rsid w:val="00193450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val="x-none" w:eastAsia="x-none"/>
    </w:rPr>
  </w:style>
  <w:style w:type="character" w:customStyle="1" w:styleId="af8">
    <w:name w:val="Заголовок Знак"/>
    <w:basedOn w:val="a0"/>
    <w:link w:val="af7"/>
    <w:uiPriority w:val="99"/>
    <w:rsid w:val="00193450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9345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93450"/>
    <w:pPr>
      <w:widowControl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13">
    <w:name w:val="Знак Знак Знак1 Знак Знак Знак Знак Знак Знак Знак"/>
    <w:basedOn w:val="a"/>
    <w:uiPriority w:val="99"/>
    <w:rsid w:val="00193450"/>
    <w:pPr>
      <w:widowControl/>
    </w:pPr>
    <w:rPr>
      <w:rFonts w:ascii="Verdana" w:eastAsia="Times New Roman" w:hAnsi="Verdana" w:cs="Verdana"/>
      <w:color w:val="auto"/>
      <w:sz w:val="20"/>
      <w:szCs w:val="20"/>
      <w:lang w:val="en-US"/>
    </w:rPr>
  </w:style>
  <w:style w:type="paragraph" w:customStyle="1" w:styleId="Osnovnoy1">
    <w:name w:val="Osnovnoy1"/>
    <w:basedOn w:val="a"/>
    <w:link w:val="Osnovnoy10"/>
    <w:rsid w:val="00193450"/>
    <w:pPr>
      <w:widowControl/>
      <w:ind w:firstLine="851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Osnovnoy10">
    <w:name w:val="Osnovnoy1 Знак"/>
    <w:link w:val="Osnovnoy1"/>
    <w:rsid w:val="00193450"/>
    <w:rPr>
      <w:rFonts w:ascii="Times New Roman" w:eastAsia="Times New Roman" w:hAnsi="Times New Roman"/>
      <w:lang w:val="x-none" w:eastAsia="x-none"/>
    </w:rPr>
  </w:style>
  <w:style w:type="paragraph" w:styleId="af9">
    <w:name w:val="Normal (Web)"/>
    <w:basedOn w:val="a"/>
    <w:uiPriority w:val="99"/>
    <w:rsid w:val="001934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styleId="afa">
    <w:name w:val="Hyperlink"/>
    <w:rsid w:val="00193450"/>
    <w:rPr>
      <w:color w:val="0000FF"/>
      <w:u w:val="single"/>
    </w:rPr>
  </w:style>
  <w:style w:type="character" w:styleId="afb">
    <w:name w:val="FollowedHyperlink"/>
    <w:rsid w:val="00193450"/>
    <w:rPr>
      <w:color w:val="800080"/>
      <w:u w:val="single"/>
    </w:rPr>
  </w:style>
  <w:style w:type="paragraph" w:styleId="24">
    <w:name w:val="Body Text Indent 2"/>
    <w:basedOn w:val="a"/>
    <w:link w:val="25"/>
    <w:uiPriority w:val="99"/>
    <w:rsid w:val="00193450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93450"/>
    <w:rPr>
      <w:rFonts w:ascii="Times New Roman" w:eastAsia="Times New Roman" w:hAnsi="Times New Roman"/>
      <w:lang w:eastAsia="ru-RU"/>
    </w:rPr>
  </w:style>
  <w:style w:type="table" w:customStyle="1" w:styleId="26">
    <w:name w:val="Сетка таблицы2"/>
    <w:basedOn w:val="a1"/>
    <w:next w:val="a3"/>
    <w:uiPriority w:val="59"/>
    <w:rsid w:val="00F6165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59"/>
    <w:rsid w:val="004E615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4E615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rsid w:val="004E615D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E615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4E615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5D1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rsid w:val="00036571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03657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3"/>
    <w:uiPriority w:val="59"/>
    <w:rsid w:val="0003657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59"/>
    <w:rsid w:val="0003657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3"/>
    <w:rsid w:val="00DC6C98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3"/>
    <w:uiPriority w:val="59"/>
    <w:rsid w:val="00DC6C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1"/>
    <w:locked/>
    <w:rsid w:val="00443DA4"/>
    <w:rPr>
      <w:rFonts w:cs="Arial Unicode MS"/>
      <w:color w:val="000000"/>
    </w:rPr>
  </w:style>
  <w:style w:type="paragraph" w:styleId="afc">
    <w:name w:val="No Spacing"/>
    <w:link w:val="afd"/>
    <w:uiPriority w:val="1"/>
    <w:qFormat/>
    <w:rsid w:val="00D45033"/>
    <w:pPr>
      <w:widowControl w:val="0"/>
    </w:pPr>
    <w:rPr>
      <w:rFonts w:cs="Arial Unicode MS"/>
      <w:color w:val="000000"/>
    </w:rPr>
  </w:style>
  <w:style w:type="paragraph" w:customStyle="1" w:styleId="msonormal0">
    <w:name w:val="msonormal"/>
    <w:basedOn w:val="a"/>
    <w:uiPriority w:val="99"/>
    <w:rsid w:val="00C05E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0C730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BC618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basedOn w:val="a0"/>
    <w:uiPriority w:val="22"/>
    <w:qFormat/>
    <w:rsid w:val="00BC618A"/>
    <w:rPr>
      <w:rFonts w:cs="Times New Roman"/>
      <w:b/>
      <w:bCs/>
    </w:rPr>
  </w:style>
  <w:style w:type="character" w:customStyle="1" w:styleId="afd">
    <w:name w:val="Без интервала Знак"/>
    <w:basedOn w:val="a0"/>
    <w:link w:val="afc"/>
    <w:uiPriority w:val="1"/>
    <w:locked/>
    <w:rsid w:val="00704A15"/>
    <w:rPr>
      <w:rFonts w:cs="Arial Unicode MS"/>
      <w:color w:val="000000"/>
    </w:rPr>
  </w:style>
  <w:style w:type="table" w:customStyle="1" w:styleId="16">
    <w:name w:val="Сетка таблицы16"/>
    <w:basedOn w:val="a1"/>
    <w:next w:val="a3"/>
    <w:uiPriority w:val="59"/>
    <w:rsid w:val="00704A1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yperlink" Target="http://sh26irk.ru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hyperlink" Target="http://sh26irk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26irk@yandex.ru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ВПР по русскому языку в 4 кл.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2022-2023 уч.году</a:t>
            </a:r>
          </a:p>
        </c:rich>
      </c:tx>
      <c:layout>
        <c:manualLayout>
          <c:xMode val="edge"/>
          <c:yMode val="edge"/>
          <c:x val="0.13835670755747809"/>
          <c:y val="7.29807592948519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успеваемость</c:v>
                </c:pt>
                <c:pt idx="2">
                  <c:v>качество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General">
                  <c:v>3.9</c:v>
                </c:pt>
                <c:pt idx="1">
                  <c:v>0.96</c:v>
                </c:pt>
                <c:pt idx="2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F4-4A9F-9E50-6F2B987C6D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1244264"/>
        <c:axId val="321244920"/>
        <c:axId val="0"/>
      </c:bar3DChart>
      <c:catAx>
        <c:axId val="321244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1244920"/>
        <c:crosses val="autoZero"/>
        <c:auto val="1"/>
        <c:lblAlgn val="ctr"/>
        <c:lblOffset val="100"/>
        <c:noMultiLvlLbl val="0"/>
      </c:catAx>
      <c:valAx>
        <c:axId val="321244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1244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Сравнительные</a:t>
            </a:r>
            <a:r>
              <a:rPr lang="ru-RU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показатели результативности</a:t>
            </a:r>
            <a:endParaRPr lang="ru-RU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C3C-4626-940B-515D0FD5E43F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C3C-4626-940B-515D0FD5E4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 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 formatCode="General">
                  <c:v>3.9</c:v>
                </c:pt>
                <c:pt idx="1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3C-4626-940B-515D0FD5E4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 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 formatCode="General">
                  <c:v>3.9</c:v>
                </c:pt>
                <c:pt idx="1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C3C-4626-940B-515D0FD5E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6300312"/>
        <c:axId val="476296376"/>
        <c:axId val="0"/>
      </c:bar3DChart>
      <c:catAx>
        <c:axId val="476300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296376"/>
        <c:crosses val="autoZero"/>
        <c:auto val="1"/>
        <c:lblAlgn val="ctr"/>
        <c:lblOffset val="100"/>
        <c:noMultiLvlLbl val="0"/>
      </c:catAx>
      <c:valAx>
        <c:axId val="476296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300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/>
                </a:solidFill>
              </a:rPr>
              <a:t>Результаты ВПР по математике в 4 кл. </a:t>
            </a:r>
          </a:p>
          <a:p>
            <a:pPr>
              <a:defRPr>
                <a:solidFill>
                  <a:schemeClr val="tx1"/>
                </a:solidFill>
              </a:defRPr>
            </a:pPr>
            <a:r>
              <a:rPr lang="ru-RU" sz="1400">
                <a:solidFill>
                  <a:schemeClr val="tx1"/>
                </a:solidFill>
              </a:rPr>
              <a:t>в 202</a:t>
            </a:r>
            <a:r>
              <a:rPr lang="en-US" sz="1400">
                <a:solidFill>
                  <a:schemeClr val="tx1"/>
                </a:solidFill>
              </a:rPr>
              <a:t>2</a:t>
            </a:r>
            <a:r>
              <a:rPr lang="ru-RU" sz="1400">
                <a:solidFill>
                  <a:schemeClr val="tx1"/>
                </a:solidFill>
              </a:rPr>
              <a:t>-202</a:t>
            </a:r>
            <a:r>
              <a:rPr lang="en-US" sz="1400">
                <a:solidFill>
                  <a:schemeClr val="tx1"/>
                </a:solidFill>
              </a:rPr>
              <a:t>3</a:t>
            </a:r>
            <a:r>
              <a:rPr lang="ru-RU" sz="1400">
                <a:solidFill>
                  <a:schemeClr val="tx1"/>
                </a:solidFill>
              </a:rPr>
              <a:t> уч.году</a:t>
            </a:r>
          </a:p>
        </c:rich>
      </c:tx>
      <c:layout>
        <c:manualLayout>
          <c:xMode val="edge"/>
          <c:yMode val="edge"/>
          <c:x val="0.19064787379748011"/>
          <c:y val="4.494720338175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успеваемость</c:v>
                </c:pt>
                <c:pt idx="2">
                  <c:v>качество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General">
                  <c:v>4.2</c:v>
                </c:pt>
                <c:pt idx="1">
                  <c:v>0.97</c:v>
                </c:pt>
                <c:pt idx="2" formatCode="0.0%">
                  <c:v>0.83299999999999996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EA-4F3C-94B2-3CA9343441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1244264"/>
        <c:axId val="321244920"/>
        <c:axId val="0"/>
      </c:bar3DChart>
      <c:catAx>
        <c:axId val="321244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1244920"/>
        <c:crosses val="autoZero"/>
        <c:auto val="1"/>
        <c:lblAlgn val="ctr"/>
        <c:lblOffset val="100"/>
        <c:noMultiLvlLbl val="0"/>
      </c:catAx>
      <c:valAx>
        <c:axId val="321244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1244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002060"/>
                </a:solidFill>
              </a:rPr>
              <a:t>Сравнительные</a:t>
            </a:r>
            <a:r>
              <a:rPr lang="ru-RU" baseline="0">
                <a:solidFill>
                  <a:srgbClr val="002060"/>
                </a:solidFill>
              </a:rPr>
              <a:t> показатели результативности</a:t>
            </a:r>
            <a:endParaRPr lang="ru-RU">
              <a:solidFill>
                <a:srgbClr val="002060"/>
              </a:solidFill>
            </a:endParaRPr>
          </a:p>
        </c:rich>
      </c:tx>
      <c:layout>
        <c:manualLayout>
          <c:xMode val="edge"/>
          <c:yMode val="edge"/>
          <c:x val="0.13875402560981248"/>
          <c:y val="3.53200883002207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3618194985900734E-2"/>
          <c:y val="0.19024282560706407"/>
          <c:w val="0.90289843906497991"/>
          <c:h val="0.597561314769428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F67-497E-90A2-CB3DD4D990D8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80,3%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F67-497E-90A2-CB3DD4D990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 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 formatCode="General">
                  <c:v>4.0999999999999996</c:v>
                </c:pt>
                <c:pt idx="1">
                  <c:v>0.80300000000000005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67-497E-90A2-CB3DD4D990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 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 formatCode="General">
                  <c:v>4.2</c:v>
                </c:pt>
                <c:pt idx="1">
                  <c:v>0.83299999999999996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67-497E-90A2-CB3DD4D990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6300312"/>
        <c:axId val="476296376"/>
        <c:axId val="0"/>
      </c:bar3DChart>
      <c:catAx>
        <c:axId val="476300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296376"/>
        <c:crosses val="autoZero"/>
        <c:auto val="1"/>
        <c:lblAlgn val="ctr"/>
        <c:lblOffset val="100"/>
        <c:noMultiLvlLbl val="0"/>
      </c:catAx>
      <c:valAx>
        <c:axId val="476296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300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ВПР по окружающему</a:t>
            </a:r>
            <a:r>
              <a:rPr lang="ru-RU" sz="14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миру</a:t>
            </a: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 4 кл. </a:t>
            </a:r>
          </a:p>
          <a:p>
            <a:pPr>
              <a:defRPr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202</a:t>
            </a:r>
            <a:r>
              <a:rPr lang="en-US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</a:t>
            </a: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-202</a:t>
            </a:r>
            <a:r>
              <a:rPr lang="en-US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3</a:t>
            </a: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уч.году</a:t>
            </a:r>
          </a:p>
        </c:rich>
      </c:tx>
      <c:layout>
        <c:manualLayout>
          <c:xMode val="edge"/>
          <c:yMode val="edge"/>
          <c:x val="0.15816997688721743"/>
          <c:y val="4.82748747315676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AF3-4B1C-A4ED-88A9D56C5756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82%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AF3-4B1C-A4ED-88A9D56C57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успеваемость</c:v>
                </c:pt>
                <c:pt idx="2">
                  <c:v>качество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General">
                  <c:v>4.0999999999999996</c:v>
                </c:pt>
                <c:pt idx="1">
                  <c:v>0.99</c:v>
                </c:pt>
                <c:pt idx="2" formatCode="0.0%">
                  <c:v>0.8125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F3-4B1C-A4ED-88A9D56C57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1244264"/>
        <c:axId val="321244920"/>
        <c:axId val="0"/>
      </c:bar3DChart>
      <c:catAx>
        <c:axId val="321244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1244920"/>
        <c:crosses val="autoZero"/>
        <c:auto val="1"/>
        <c:lblAlgn val="ctr"/>
        <c:lblOffset val="100"/>
        <c:noMultiLvlLbl val="0"/>
      </c:catAx>
      <c:valAx>
        <c:axId val="321244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1244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Сравнительные</a:t>
            </a:r>
            <a:r>
              <a:rPr lang="ru-RU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показатели результативности</a:t>
            </a:r>
            <a:endParaRPr lang="ru-RU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F3C-47E9-A172-0C2B3C691648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70,4%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F3C-47E9-A172-0C2B3C6916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 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 formatCode="General">
                  <c:v>4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3C-47E9-A172-0C2B3C6916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F3C-47E9-A172-0C2B3C691648}"/>
                </c:ext>
              </c:extLst>
            </c:dLbl>
            <c:dLbl>
              <c:idx val="1"/>
              <c:layout>
                <c:manualLayout>
                  <c:x val="3.8712799419307921E-2"/>
                  <c:y val="-1.689545934530094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F3C-47E9-A172-0C2B3C6916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 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 formatCode="General">
                  <c:v>4.0999999999999996</c:v>
                </c:pt>
                <c:pt idx="1">
                  <c:v>0.81299999999999994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F3C-47E9-A172-0C2B3C6916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6300312"/>
        <c:axId val="476296376"/>
        <c:axId val="0"/>
      </c:bar3DChart>
      <c:catAx>
        <c:axId val="476300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296376"/>
        <c:crosses val="autoZero"/>
        <c:auto val="1"/>
        <c:lblAlgn val="ctr"/>
        <c:lblOffset val="100"/>
        <c:noMultiLvlLbl val="0"/>
      </c:catAx>
      <c:valAx>
        <c:axId val="476296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300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C17E4-2630-42CF-85D6-9D1DF584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57</Pages>
  <Words>19379</Words>
  <Characters>110461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Глямжин Иван Григорьевич</cp:lastModifiedBy>
  <cp:revision>66</cp:revision>
  <cp:lastPrinted>2024-04-17T05:03:00Z</cp:lastPrinted>
  <dcterms:created xsi:type="dcterms:W3CDTF">2023-04-06T08:49:00Z</dcterms:created>
  <dcterms:modified xsi:type="dcterms:W3CDTF">2024-04-19T03:46:00Z</dcterms:modified>
</cp:coreProperties>
</file>